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75AE5" w14:textId="7F10F3E7" w:rsidR="00BC751D" w:rsidRDefault="00BE7BBE" w:rsidP="008009FA">
      <w:pPr>
        <w:jc w:val="center"/>
        <w:rPr>
          <w:rFonts w:ascii="Times New Roman"/>
          <w:sz w:val="20"/>
        </w:rPr>
      </w:pPr>
      <w:r>
        <w:rPr>
          <w:rFonts w:ascii="Times New Roman"/>
          <w:noProof/>
          <w:sz w:val="20"/>
        </w:rPr>
        <w:drawing>
          <wp:anchor distT="0" distB="0" distL="114300" distR="114300" simplePos="0" relativeHeight="251660288" behindDoc="0" locked="0" layoutInCell="1" allowOverlap="1" wp14:anchorId="4869DC81" wp14:editId="5181ABB8">
            <wp:simplePos x="0" y="0"/>
            <wp:positionH relativeFrom="margin">
              <wp:posOffset>-695325</wp:posOffset>
            </wp:positionH>
            <wp:positionV relativeFrom="paragraph">
              <wp:posOffset>247650</wp:posOffset>
            </wp:positionV>
            <wp:extent cx="6708140" cy="1924050"/>
            <wp:effectExtent l="0" t="0" r="0" b="0"/>
            <wp:wrapSquare wrapText="bothSides"/>
            <wp:docPr id="1089624541" name="Picture 3" descr="A blu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24541" name="Picture 3" descr="A blue cover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08140" cy="1924050"/>
                    </a:xfrm>
                    <a:prstGeom prst="rect">
                      <a:avLst/>
                    </a:prstGeom>
                  </pic:spPr>
                </pic:pic>
              </a:graphicData>
            </a:graphic>
            <wp14:sizeRelH relativeFrom="page">
              <wp14:pctWidth>0</wp14:pctWidth>
            </wp14:sizeRelH>
            <wp14:sizeRelV relativeFrom="page">
              <wp14:pctHeight>0</wp14:pctHeight>
            </wp14:sizeRelV>
          </wp:anchor>
        </w:drawing>
      </w:r>
    </w:p>
    <w:p w14:paraId="00CF05AD" w14:textId="77777777" w:rsidR="00EC184D" w:rsidRDefault="00EC184D" w:rsidP="00EC184D">
      <w:pPr>
        <w:pStyle w:val="BodyText"/>
        <w:rPr>
          <w:rFonts w:ascii="Times New Roman"/>
          <w:sz w:val="20"/>
        </w:rPr>
      </w:pPr>
    </w:p>
    <w:p w14:paraId="211969C2" w14:textId="2D6F7472" w:rsidR="00EC184D" w:rsidRDefault="00EC184D" w:rsidP="00EC184D">
      <w:pPr>
        <w:spacing w:before="249" w:line="537" w:lineRule="auto"/>
        <w:ind w:left="634" w:right="612"/>
        <w:jc w:val="center"/>
        <w:rPr>
          <w:sz w:val="21"/>
        </w:rPr>
      </w:pPr>
      <w:r>
        <w:rPr>
          <w:w w:val="110"/>
          <w:sz w:val="21"/>
        </w:rPr>
        <w:t>The Chiropractic Guide to the 202</w:t>
      </w:r>
      <w:r w:rsidR="00D12DB0">
        <w:rPr>
          <w:w w:val="110"/>
          <w:sz w:val="21"/>
        </w:rPr>
        <w:t>4</w:t>
      </w:r>
      <w:r>
        <w:rPr>
          <w:w w:val="110"/>
          <w:sz w:val="21"/>
        </w:rPr>
        <w:t xml:space="preserve"> Colorado Workers Comp Guide is brought to you by </w:t>
      </w:r>
      <w:r>
        <w:rPr>
          <w:w w:val="115"/>
          <w:sz w:val="21"/>
        </w:rPr>
        <w:t>The</w:t>
      </w:r>
      <w:r>
        <w:rPr>
          <w:spacing w:val="-17"/>
          <w:w w:val="115"/>
          <w:sz w:val="21"/>
        </w:rPr>
        <w:t xml:space="preserve"> </w:t>
      </w:r>
      <w:r>
        <w:rPr>
          <w:w w:val="115"/>
          <w:sz w:val="21"/>
        </w:rPr>
        <w:t>Colorado</w:t>
      </w:r>
      <w:r>
        <w:rPr>
          <w:spacing w:val="-17"/>
          <w:w w:val="115"/>
          <w:sz w:val="21"/>
        </w:rPr>
        <w:t xml:space="preserve"> </w:t>
      </w:r>
      <w:r>
        <w:rPr>
          <w:w w:val="115"/>
          <w:sz w:val="21"/>
        </w:rPr>
        <w:t>Chiropractic</w:t>
      </w:r>
      <w:r>
        <w:rPr>
          <w:spacing w:val="-17"/>
          <w:w w:val="115"/>
          <w:sz w:val="21"/>
        </w:rPr>
        <w:t xml:space="preserve"> </w:t>
      </w:r>
      <w:r>
        <w:rPr>
          <w:w w:val="115"/>
          <w:sz w:val="21"/>
        </w:rPr>
        <w:t>Association</w:t>
      </w:r>
      <w:r>
        <w:rPr>
          <w:spacing w:val="-17"/>
          <w:w w:val="115"/>
          <w:sz w:val="21"/>
        </w:rPr>
        <w:t xml:space="preserve"> </w:t>
      </w:r>
      <w:r>
        <w:rPr>
          <w:w w:val="115"/>
          <w:sz w:val="21"/>
        </w:rPr>
        <w:t>(CCA)</w:t>
      </w:r>
      <w:r>
        <w:rPr>
          <w:spacing w:val="-16"/>
          <w:w w:val="115"/>
          <w:sz w:val="21"/>
        </w:rPr>
        <w:t xml:space="preserve"> </w:t>
      </w:r>
      <w:r>
        <w:rPr>
          <w:w w:val="115"/>
          <w:sz w:val="21"/>
        </w:rPr>
        <w:t>as</w:t>
      </w:r>
      <w:r>
        <w:rPr>
          <w:spacing w:val="-17"/>
          <w:w w:val="115"/>
          <w:sz w:val="21"/>
        </w:rPr>
        <w:t xml:space="preserve"> </w:t>
      </w:r>
      <w:r>
        <w:rPr>
          <w:w w:val="115"/>
          <w:sz w:val="21"/>
        </w:rPr>
        <w:t>a</w:t>
      </w:r>
      <w:r>
        <w:rPr>
          <w:spacing w:val="-17"/>
          <w:w w:val="115"/>
          <w:sz w:val="21"/>
        </w:rPr>
        <w:t xml:space="preserve"> </w:t>
      </w:r>
      <w:r>
        <w:rPr>
          <w:w w:val="115"/>
          <w:sz w:val="21"/>
        </w:rPr>
        <w:t>member</w:t>
      </w:r>
      <w:r>
        <w:rPr>
          <w:spacing w:val="-17"/>
          <w:w w:val="115"/>
          <w:sz w:val="21"/>
        </w:rPr>
        <w:t xml:space="preserve"> </w:t>
      </w:r>
      <w:r>
        <w:rPr>
          <w:w w:val="115"/>
          <w:sz w:val="21"/>
        </w:rPr>
        <w:t>beneﬁt.</w:t>
      </w:r>
    </w:p>
    <w:p w14:paraId="66FAFBE3" w14:textId="77777777" w:rsidR="00EC184D" w:rsidRDefault="00EC184D" w:rsidP="00EC184D">
      <w:pPr>
        <w:spacing w:line="240" w:lineRule="exact"/>
        <w:ind w:left="614" w:right="612"/>
        <w:jc w:val="center"/>
        <w:rPr>
          <w:sz w:val="21"/>
        </w:rPr>
      </w:pPr>
      <w:r>
        <w:rPr>
          <w:w w:val="105"/>
          <w:sz w:val="21"/>
        </w:rPr>
        <w:t>8751</w:t>
      </w:r>
      <w:r>
        <w:rPr>
          <w:spacing w:val="-4"/>
          <w:w w:val="105"/>
          <w:sz w:val="21"/>
        </w:rPr>
        <w:t xml:space="preserve"> </w:t>
      </w:r>
      <w:r>
        <w:rPr>
          <w:w w:val="105"/>
          <w:sz w:val="21"/>
        </w:rPr>
        <w:t>E.</w:t>
      </w:r>
      <w:r>
        <w:rPr>
          <w:spacing w:val="-3"/>
          <w:w w:val="105"/>
          <w:sz w:val="21"/>
        </w:rPr>
        <w:t xml:space="preserve"> </w:t>
      </w:r>
      <w:r>
        <w:rPr>
          <w:w w:val="105"/>
          <w:sz w:val="21"/>
        </w:rPr>
        <w:t>Hampden</w:t>
      </w:r>
      <w:r>
        <w:rPr>
          <w:spacing w:val="-3"/>
          <w:w w:val="105"/>
          <w:sz w:val="21"/>
        </w:rPr>
        <w:t xml:space="preserve"> </w:t>
      </w:r>
      <w:r>
        <w:rPr>
          <w:w w:val="105"/>
          <w:sz w:val="21"/>
        </w:rPr>
        <w:t>Avenue</w:t>
      </w:r>
      <w:r>
        <w:rPr>
          <w:spacing w:val="-4"/>
          <w:w w:val="105"/>
          <w:sz w:val="21"/>
        </w:rPr>
        <w:t xml:space="preserve"> </w:t>
      </w:r>
      <w:r>
        <w:rPr>
          <w:w w:val="105"/>
          <w:sz w:val="21"/>
        </w:rPr>
        <w:t>#</w:t>
      </w:r>
      <w:r>
        <w:rPr>
          <w:spacing w:val="-3"/>
          <w:w w:val="105"/>
          <w:sz w:val="21"/>
        </w:rPr>
        <w:t xml:space="preserve"> </w:t>
      </w:r>
      <w:r>
        <w:rPr>
          <w:w w:val="105"/>
          <w:sz w:val="21"/>
        </w:rPr>
        <w:t>B-7</w:t>
      </w:r>
      <w:r>
        <w:rPr>
          <w:spacing w:val="-3"/>
          <w:w w:val="105"/>
          <w:sz w:val="21"/>
        </w:rPr>
        <w:t xml:space="preserve"> </w:t>
      </w:r>
      <w:r>
        <w:rPr>
          <w:w w:val="105"/>
          <w:sz w:val="21"/>
        </w:rPr>
        <w:t>Denver,</w:t>
      </w:r>
      <w:r>
        <w:rPr>
          <w:spacing w:val="-4"/>
          <w:w w:val="105"/>
          <w:sz w:val="21"/>
        </w:rPr>
        <w:t xml:space="preserve"> </w:t>
      </w:r>
      <w:r>
        <w:rPr>
          <w:w w:val="105"/>
          <w:sz w:val="21"/>
        </w:rPr>
        <w:t>CO</w:t>
      </w:r>
      <w:r>
        <w:rPr>
          <w:spacing w:val="-3"/>
          <w:w w:val="105"/>
          <w:sz w:val="21"/>
        </w:rPr>
        <w:t xml:space="preserve"> </w:t>
      </w:r>
      <w:r>
        <w:rPr>
          <w:w w:val="105"/>
          <w:sz w:val="21"/>
        </w:rPr>
        <w:t>80231-</w:t>
      </w:r>
      <w:r>
        <w:rPr>
          <w:spacing w:val="-4"/>
          <w:w w:val="105"/>
          <w:sz w:val="21"/>
        </w:rPr>
        <w:t>4929</w:t>
      </w:r>
    </w:p>
    <w:p w14:paraId="459E1296" w14:textId="2EF85700" w:rsidR="00EC184D" w:rsidRDefault="00EC184D" w:rsidP="00EC184D">
      <w:pPr>
        <w:jc w:val="center"/>
        <w:rPr>
          <w:sz w:val="21"/>
        </w:rPr>
      </w:pPr>
      <w:r>
        <w:rPr>
          <w:sz w:val="21"/>
        </w:rPr>
        <w:t>(303)755-</w:t>
      </w:r>
      <w:r>
        <w:rPr>
          <w:spacing w:val="-4"/>
          <w:sz w:val="21"/>
        </w:rPr>
        <w:t>9011</w:t>
      </w:r>
    </w:p>
    <w:p w14:paraId="5C3BE1DA" w14:textId="77777777" w:rsidR="00EC184D" w:rsidRDefault="006A4768" w:rsidP="00EC184D">
      <w:pPr>
        <w:jc w:val="center"/>
        <w:rPr>
          <w:spacing w:val="-2"/>
          <w:w w:val="110"/>
          <w:sz w:val="21"/>
        </w:rPr>
      </w:pPr>
      <w:hyperlink r:id="rId9" w:history="1">
        <w:r w:rsidR="00EC184D" w:rsidRPr="00A264C9">
          <w:rPr>
            <w:rStyle w:val="Hyperlink"/>
            <w:spacing w:val="-2"/>
            <w:w w:val="110"/>
            <w:sz w:val="21"/>
          </w:rPr>
          <w:t>CCA@coloradochiropractic.org</w:t>
        </w:r>
      </w:hyperlink>
    </w:p>
    <w:p w14:paraId="00544E7A" w14:textId="77777777" w:rsidR="00EC184D" w:rsidRDefault="00EC184D" w:rsidP="00EC184D">
      <w:pPr>
        <w:spacing w:line="240" w:lineRule="auto"/>
        <w:jc w:val="center"/>
        <w:rPr>
          <w:sz w:val="21"/>
        </w:rPr>
      </w:pPr>
      <w:r>
        <w:rPr>
          <w:spacing w:val="-2"/>
          <w:w w:val="110"/>
          <w:sz w:val="21"/>
        </w:rPr>
        <w:t xml:space="preserve"> </w:t>
      </w:r>
      <w:hyperlink r:id="rId10">
        <w:r>
          <w:rPr>
            <w:color w:val="1A61FF"/>
            <w:spacing w:val="-2"/>
            <w:w w:val="115"/>
            <w:sz w:val="21"/>
            <w:u w:val="single" w:color="1A61FF"/>
          </w:rPr>
          <w:t>www.coloradochiropractic.or</w:t>
        </w:r>
        <w:r>
          <w:rPr>
            <w:color w:val="1A61FF"/>
            <w:spacing w:val="-2"/>
            <w:w w:val="115"/>
            <w:sz w:val="21"/>
          </w:rPr>
          <w:t>g</w:t>
        </w:r>
      </w:hyperlink>
    </w:p>
    <w:p w14:paraId="3D534F79" w14:textId="77777777" w:rsidR="00EC184D" w:rsidRDefault="00EC184D" w:rsidP="00EC184D">
      <w:pPr>
        <w:pStyle w:val="BodyText"/>
        <w:jc w:val="both"/>
        <w:rPr>
          <w:sz w:val="20"/>
        </w:rPr>
      </w:pPr>
    </w:p>
    <w:p w14:paraId="401CB4CB" w14:textId="77777777" w:rsidR="00EC184D" w:rsidRDefault="00EC184D" w:rsidP="00EC184D">
      <w:pPr>
        <w:pStyle w:val="BodyText"/>
        <w:jc w:val="both"/>
        <w:rPr>
          <w:sz w:val="20"/>
        </w:rPr>
      </w:pPr>
    </w:p>
    <w:p w14:paraId="28509DD3" w14:textId="77777777" w:rsidR="00EC184D" w:rsidRDefault="00EC184D" w:rsidP="00EC184D">
      <w:pPr>
        <w:pStyle w:val="BodyText"/>
        <w:jc w:val="both"/>
        <w:rPr>
          <w:sz w:val="20"/>
        </w:rPr>
      </w:pPr>
    </w:p>
    <w:p w14:paraId="5E1880D0" w14:textId="77777777" w:rsidR="00EC184D" w:rsidRDefault="00EC184D" w:rsidP="00EC184D">
      <w:pPr>
        <w:pStyle w:val="BodyText"/>
        <w:jc w:val="both"/>
        <w:rPr>
          <w:sz w:val="20"/>
        </w:rPr>
      </w:pPr>
    </w:p>
    <w:p w14:paraId="6D128BB1" w14:textId="1AA7C737" w:rsidR="00EC184D" w:rsidRDefault="000B2C4D" w:rsidP="00EC184D">
      <w:pPr>
        <w:pStyle w:val="BodyText"/>
        <w:spacing w:before="2"/>
        <w:rPr>
          <w:sz w:val="11"/>
        </w:rPr>
      </w:pPr>
      <w:r>
        <w:rPr>
          <w:noProof/>
        </w:rPr>
        <w:pict w14:anchorId="3BA0060F">
          <v:shapetype id="_x0000_t202" coordsize="21600,21600" o:spt="202" path="m,l,21600r21600,l21600,xe">
            <v:stroke joinstyle="miter"/>
            <v:path gradientshapeok="t" o:connecttype="rect"/>
          </v:shapetype>
          <v:shape id="Text Box 2" o:spid="_x0000_s2050" type="#_x0000_t202" style="position:absolute;margin-left:28.7pt;margin-top:8.3pt;width:499.65pt;height:14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i2FAIAAA0EAAAOAAAAZHJzL2Uyb0RvYy54bWysU9uO0zAQfUfiHyy/06QLW6qo6WppWYS0&#10;XKSFD3AcJ7FwPGbsNlm+nrHddlfwhvCDNfaMz8ycOd7czKNhR4Veg635clFypqyEVtu+5t+/3b1a&#10;c+aDsK0wYFXNH5XnN9uXLzaTq9QVDGBahYxArK8mV/MhBFcVhZeDGoVfgFOWnB3gKAIdsS9aFBOh&#10;j6a4KstVMQG2DkEq7+l2n518m/C7Tsnwpeu8CszUnGoLace0N3EvthtR9SjcoOWpDPEPVYxCW0p6&#10;gdqLINgB9V9Qo5YIHrqwkDAW0HVaqtQDdbMs/+jmYRBOpV6IHO8uNPn/Bys/Hx/cV2RhfgczDTA1&#10;4d09yB+eWdgNwvbqFhGmQYmWEi8jZcXkfHV6Gqn2lY8gzfQJWhqyOARIQHOHY2SF+mSETgN4vJCu&#10;5sAkXa5ev7mmxZkk33JdlutVGkshqvNzhz58UDCyaNQcaaoJXhzvfYjliOocErNZuNPGpMkayyZC&#10;fbu8LnNnYHQbvTHOY9/sDLKjiOJIKzVHnudhEXov/JDjkivLZtSBtGv0WHMqm1a+jkS9t23KH4Q2&#10;2aYajT0xF8nKtIW5mSkwMthA+0gcImSN0p8iYwD8xdlE+qy5/3kQqDgzHy3NIYr5bODZaM6GsJKe&#10;1jxwls1dyKI/ONT9QMh50hZuaVadTiw+VXGqkzSXyD39jyjq5+cU9fSLt78BAAD//wMAUEsDBBQA&#10;BgAIAAAAIQDIfTA83wAAAAoBAAAPAAAAZHJzL2Rvd25yZXYueG1sTI/BTsMwDIbvSLxDZCRuLFnZ&#10;OlSaTtUkTkNIDBDXrDFtReNUTboWnh7vxI72/+vz53w7u06ccAitJw3LhQKBVHnbUq3h/e3p7gFE&#10;iIas6Tyhhh8MsC2ur3KTWT/RK54OsRYMoZAZDU2MfSZlqBp0Jix8j8TZlx+ciTwOtbSDmRjuOpko&#10;lUpnWuILjelx12D1fRidhvvys0yqX7tcjd308jE9x/1ub7W+vZnLRxAR5/hfhrM+q0PBTkc/kg2i&#10;07DerLjJ+zQFcc7VOt2AODJdqQRkkcvLF4o/AAAA//8DAFBLAQItABQABgAIAAAAIQC2gziS/gAA&#10;AOEBAAATAAAAAAAAAAAAAAAAAAAAAABbQ29udGVudF9UeXBlc10ueG1sUEsBAi0AFAAGAAgAAAAh&#10;ADj9If/WAAAAlAEAAAsAAAAAAAAAAAAAAAAALwEAAF9yZWxzLy5yZWxzUEsBAi0AFAAGAAgAAAAh&#10;AMXSmLYUAgAADQQAAA4AAAAAAAAAAAAAAAAALgIAAGRycy9lMm9Eb2MueG1sUEsBAi0AFAAGAAgA&#10;AAAhAMh9MDzfAAAACgEAAA8AAAAAAAAAAAAAAAAAbgQAAGRycy9kb3ducmV2LnhtbFBLBQYAAAAA&#10;BAAEAPMAAAB6BQAAAAA=&#10;" filled="f" strokeweight=".47639mm">
            <v:textbox inset="0,0,0,0">
              <w:txbxContent>
                <w:p w14:paraId="753C4D78" w14:textId="2F2BB0EE" w:rsidR="00EC184D" w:rsidRDefault="00EC184D" w:rsidP="00EC184D">
                  <w:pPr>
                    <w:pStyle w:val="BodyText"/>
                    <w:spacing w:before="155" w:line="312" w:lineRule="auto"/>
                    <w:ind w:left="203" w:right="266" w:firstLine="21"/>
                    <w:jc w:val="center"/>
                  </w:pPr>
                  <w:r>
                    <w:rPr>
                      <w:w w:val="110"/>
                    </w:rPr>
                    <w:t>This</w:t>
                  </w:r>
                  <w:r>
                    <w:rPr>
                      <w:spacing w:val="-7"/>
                      <w:w w:val="110"/>
                    </w:rPr>
                    <w:t xml:space="preserve"> </w:t>
                  </w:r>
                  <w:r>
                    <w:rPr>
                      <w:w w:val="110"/>
                    </w:rPr>
                    <w:t>guide</w:t>
                  </w:r>
                  <w:r>
                    <w:rPr>
                      <w:spacing w:val="-7"/>
                      <w:w w:val="110"/>
                    </w:rPr>
                    <w:t xml:space="preserve"> </w:t>
                  </w:r>
                  <w:r>
                    <w:rPr>
                      <w:w w:val="110"/>
                    </w:rPr>
                    <w:t>was</w:t>
                  </w:r>
                  <w:r>
                    <w:rPr>
                      <w:spacing w:val="-7"/>
                      <w:w w:val="110"/>
                    </w:rPr>
                    <w:t xml:space="preserve"> </w:t>
                  </w:r>
                  <w:r>
                    <w:rPr>
                      <w:w w:val="110"/>
                    </w:rPr>
                    <w:t>prepared</w:t>
                  </w:r>
                  <w:r>
                    <w:rPr>
                      <w:spacing w:val="-7"/>
                      <w:w w:val="110"/>
                    </w:rPr>
                    <w:t xml:space="preserve"> </w:t>
                  </w:r>
                  <w:r>
                    <w:rPr>
                      <w:w w:val="110"/>
                    </w:rPr>
                    <w:t>by</w:t>
                  </w:r>
                  <w:r>
                    <w:rPr>
                      <w:spacing w:val="-7"/>
                      <w:w w:val="110"/>
                    </w:rPr>
                    <w:t xml:space="preserve"> </w:t>
                  </w:r>
                  <w:r>
                    <w:rPr>
                      <w:w w:val="110"/>
                    </w:rPr>
                    <w:t>the</w:t>
                  </w:r>
                  <w:r>
                    <w:rPr>
                      <w:spacing w:val="-7"/>
                      <w:w w:val="110"/>
                    </w:rPr>
                    <w:t xml:space="preserve"> </w:t>
                  </w:r>
                  <w:r>
                    <w:rPr>
                      <w:w w:val="110"/>
                    </w:rPr>
                    <w:t>Colorado</w:t>
                  </w:r>
                  <w:r>
                    <w:rPr>
                      <w:spacing w:val="-7"/>
                      <w:w w:val="110"/>
                    </w:rPr>
                    <w:t xml:space="preserve"> </w:t>
                  </w:r>
                  <w:r>
                    <w:rPr>
                      <w:w w:val="110"/>
                    </w:rPr>
                    <w:t>Chiropractic</w:t>
                  </w:r>
                  <w:r>
                    <w:rPr>
                      <w:spacing w:val="-7"/>
                      <w:w w:val="110"/>
                    </w:rPr>
                    <w:t xml:space="preserve"> </w:t>
                  </w:r>
                  <w:r>
                    <w:rPr>
                      <w:w w:val="110"/>
                    </w:rPr>
                    <w:t>Association</w:t>
                  </w:r>
                  <w:r>
                    <w:rPr>
                      <w:spacing w:val="-7"/>
                      <w:w w:val="110"/>
                    </w:rPr>
                    <w:t xml:space="preserve"> </w:t>
                  </w:r>
                  <w:r>
                    <w:rPr>
                      <w:w w:val="110"/>
                    </w:rPr>
                    <w:t>(CCA)</w:t>
                  </w:r>
                  <w:r>
                    <w:rPr>
                      <w:spacing w:val="-7"/>
                      <w:w w:val="110"/>
                    </w:rPr>
                    <w:t xml:space="preserve"> </w:t>
                  </w:r>
                  <w:r>
                    <w:rPr>
                      <w:w w:val="110"/>
                    </w:rPr>
                    <w:t>expressly</w:t>
                  </w:r>
                  <w:r>
                    <w:rPr>
                      <w:spacing w:val="-7"/>
                      <w:w w:val="110"/>
                    </w:rPr>
                    <w:t xml:space="preserve"> </w:t>
                  </w:r>
                  <w:r>
                    <w:rPr>
                      <w:w w:val="110"/>
                    </w:rPr>
                    <w:t>for</w:t>
                  </w:r>
                  <w:r>
                    <w:rPr>
                      <w:spacing w:val="-7"/>
                      <w:w w:val="110"/>
                    </w:rPr>
                    <w:t xml:space="preserve"> </w:t>
                  </w:r>
                  <w:r>
                    <w:rPr>
                      <w:w w:val="110"/>
                    </w:rPr>
                    <w:t>use</w:t>
                  </w:r>
                  <w:r>
                    <w:rPr>
                      <w:spacing w:val="-7"/>
                      <w:w w:val="110"/>
                    </w:rPr>
                    <w:t xml:space="preserve"> </w:t>
                  </w:r>
                  <w:r>
                    <w:rPr>
                      <w:w w:val="110"/>
                    </w:rPr>
                    <w:t>by</w:t>
                  </w:r>
                  <w:r>
                    <w:rPr>
                      <w:spacing w:val="-7"/>
                      <w:w w:val="110"/>
                    </w:rPr>
                    <w:t xml:space="preserve"> </w:t>
                  </w:r>
                  <w:r>
                    <w:rPr>
                      <w:w w:val="110"/>
                    </w:rPr>
                    <w:t>doctors</w:t>
                  </w:r>
                  <w:r>
                    <w:rPr>
                      <w:spacing w:val="-7"/>
                      <w:w w:val="110"/>
                    </w:rPr>
                    <w:t xml:space="preserve"> </w:t>
                  </w:r>
                  <w:r>
                    <w:rPr>
                      <w:w w:val="110"/>
                    </w:rPr>
                    <w:t xml:space="preserve">of </w:t>
                  </w:r>
                  <w:r>
                    <w:rPr>
                      <w:spacing w:val="-2"/>
                      <w:w w:val="110"/>
                    </w:rPr>
                    <w:t>chiropractic</w:t>
                  </w:r>
                  <w:r>
                    <w:rPr>
                      <w:spacing w:val="-5"/>
                      <w:w w:val="110"/>
                    </w:rPr>
                    <w:t xml:space="preserve"> </w:t>
                  </w:r>
                  <w:r>
                    <w:rPr>
                      <w:spacing w:val="-2"/>
                      <w:w w:val="110"/>
                    </w:rPr>
                    <w:t>from</w:t>
                  </w:r>
                  <w:r>
                    <w:rPr>
                      <w:spacing w:val="-5"/>
                      <w:w w:val="110"/>
                    </w:rPr>
                    <w:t xml:space="preserve"> </w:t>
                  </w:r>
                  <w:r>
                    <w:rPr>
                      <w:spacing w:val="-2"/>
                      <w:w w:val="110"/>
                    </w:rPr>
                    <w:t>Rule</w:t>
                  </w:r>
                  <w:r>
                    <w:rPr>
                      <w:spacing w:val="-5"/>
                      <w:w w:val="110"/>
                    </w:rPr>
                    <w:t xml:space="preserve"> </w:t>
                  </w:r>
                  <w:r>
                    <w:rPr>
                      <w:spacing w:val="-2"/>
                      <w:w w:val="110"/>
                    </w:rPr>
                    <w:t>16</w:t>
                  </w:r>
                  <w:r>
                    <w:rPr>
                      <w:spacing w:val="-5"/>
                      <w:w w:val="110"/>
                    </w:rPr>
                    <w:t xml:space="preserve"> </w:t>
                  </w:r>
                  <w:r>
                    <w:rPr>
                      <w:spacing w:val="-2"/>
                      <w:w w:val="110"/>
                    </w:rPr>
                    <w:t>and</w:t>
                  </w:r>
                  <w:r>
                    <w:rPr>
                      <w:spacing w:val="-5"/>
                      <w:w w:val="110"/>
                    </w:rPr>
                    <w:t xml:space="preserve"> </w:t>
                  </w:r>
                  <w:r>
                    <w:rPr>
                      <w:spacing w:val="-2"/>
                      <w:w w:val="110"/>
                    </w:rPr>
                    <w:t>18</w:t>
                  </w:r>
                  <w:r>
                    <w:rPr>
                      <w:spacing w:val="-5"/>
                      <w:w w:val="110"/>
                    </w:rPr>
                    <w:t xml:space="preserve"> </w:t>
                  </w:r>
                  <w:r>
                    <w:rPr>
                      <w:spacing w:val="-2"/>
                      <w:w w:val="110"/>
                    </w:rPr>
                    <w:t>(effective</w:t>
                  </w:r>
                  <w:r>
                    <w:rPr>
                      <w:spacing w:val="-5"/>
                      <w:w w:val="110"/>
                    </w:rPr>
                    <w:t xml:space="preserve"> </w:t>
                  </w:r>
                  <w:r>
                    <w:rPr>
                      <w:spacing w:val="-2"/>
                      <w:w w:val="110"/>
                    </w:rPr>
                    <w:t>1-1-2021)</w:t>
                  </w:r>
                  <w:r>
                    <w:rPr>
                      <w:spacing w:val="-5"/>
                      <w:w w:val="110"/>
                    </w:rPr>
                    <w:t xml:space="preserve"> </w:t>
                  </w:r>
                  <w:r>
                    <w:rPr>
                      <w:spacing w:val="-2"/>
                      <w:w w:val="110"/>
                    </w:rPr>
                    <w:t>of</w:t>
                  </w:r>
                  <w:r>
                    <w:rPr>
                      <w:spacing w:val="-5"/>
                      <w:w w:val="110"/>
                    </w:rPr>
                    <w:t xml:space="preserve"> </w:t>
                  </w:r>
                  <w:r>
                    <w:rPr>
                      <w:spacing w:val="-2"/>
                      <w:w w:val="110"/>
                    </w:rPr>
                    <w:t>the</w:t>
                  </w:r>
                  <w:r>
                    <w:rPr>
                      <w:spacing w:val="-5"/>
                      <w:w w:val="110"/>
                    </w:rPr>
                    <w:t xml:space="preserve"> </w:t>
                  </w:r>
                  <w:r>
                    <w:rPr>
                      <w:spacing w:val="-2"/>
                      <w:w w:val="110"/>
                    </w:rPr>
                    <w:t>Division</w:t>
                  </w:r>
                  <w:r>
                    <w:rPr>
                      <w:spacing w:val="-5"/>
                      <w:w w:val="110"/>
                    </w:rPr>
                    <w:t xml:space="preserve"> </w:t>
                  </w:r>
                  <w:r>
                    <w:rPr>
                      <w:spacing w:val="-2"/>
                      <w:w w:val="110"/>
                    </w:rPr>
                    <w:t>of</w:t>
                  </w:r>
                  <w:r>
                    <w:rPr>
                      <w:spacing w:val="-5"/>
                      <w:w w:val="110"/>
                    </w:rPr>
                    <w:t xml:space="preserve"> </w:t>
                  </w:r>
                  <w:r>
                    <w:rPr>
                      <w:spacing w:val="-2"/>
                      <w:w w:val="110"/>
                    </w:rPr>
                    <w:t>Workers</w:t>
                  </w:r>
                  <w:r w:rsidR="00D54F57">
                    <w:rPr>
                      <w:spacing w:val="-2"/>
                      <w:w w:val="110"/>
                    </w:rPr>
                    <w:t>’</w:t>
                  </w:r>
                  <w:r>
                    <w:rPr>
                      <w:spacing w:val="-5"/>
                      <w:w w:val="110"/>
                    </w:rPr>
                    <w:t xml:space="preserve"> </w:t>
                  </w:r>
                  <w:r>
                    <w:rPr>
                      <w:spacing w:val="-2"/>
                      <w:w w:val="110"/>
                    </w:rPr>
                    <w:t>Compensation.</w:t>
                  </w:r>
                  <w:r>
                    <w:rPr>
                      <w:spacing w:val="-5"/>
                      <w:w w:val="110"/>
                    </w:rPr>
                    <w:t xml:space="preserve"> </w:t>
                  </w:r>
                  <w:r>
                    <w:rPr>
                      <w:spacing w:val="-2"/>
                      <w:w w:val="110"/>
                    </w:rPr>
                    <w:t>An</w:t>
                  </w:r>
                  <w:r>
                    <w:rPr>
                      <w:spacing w:val="-5"/>
                      <w:w w:val="110"/>
                    </w:rPr>
                    <w:t xml:space="preserve"> </w:t>
                  </w:r>
                  <w:r>
                    <w:rPr>
                      <w:spacing w:val="-2"/>
                      <w:w w:val="110"/>
                    </w:rPr>
                    <w:t>official</w:t>
                  </w:r>
                  <w:r>
                    <w:rPr>
                      <w:spacing w:val="-5"/>
                      <w:w w:val="110"/>
                    </w:rPr>
                    <w:t xml:space="preserve"> </w:t>
                  </w:r>
                  <w:r>
                    <w:rPr>
                      <w:spacing w:val="-2"/>
                      <w:w w:val="110"/>
                    </w:rPr>
                    <w:t xml:space="preserve">copy </w:t>
                  </w:r>
                  <w:r>
                    <w:rPr>
                      <w:w w:val="110"/>
                    </w:rPr>
                    <w:t>of</w:t>
                  </w:r>
                  <w:r>
                    <w:rPr>
                      <w:spacing w:val="-4"/>
                      <w:w w:val="110"/>
                    </w:rPr>
                    <w:t xml:space="preserve"> </w:t>
                  </w:r>
                  <w:r>
                    <w:rPr>
                      <w:w w:val="110"/>
                    </w:rPr>
                    <w:t>the</w:t>
                  </w:r>
                  <w:r>
                    <w:rPr>
                      <w:spacing w:val="-4"/>
                      <w:w w:val="110"/>
                    </w:rPr>
                    <w:t xml:space="preserve"> </w:t>
                  </w:r>
                  <w:r>
                    <w:rPr>
                      <w:w w:val="110"/>
                    </w:rPr>
                    <w:t>rules</w:t>
                  </w:r>
                  <w:r>
                    <w:rPr>
                      <w:spacing w:val="-4"/>
                      <w:w w:val="110"/>
                    </w:rPr>
                    <w:t xml:space="preserve"> </w:t>
                  </w:r>
                  <w:r>
                    <w:rPr>
                      <w:w w:val="110"/>
                    </w:rPr>
                    <w:t>may</w:t>
                  </w:r>
                  <w:r>
                    <w:rPr>
                      <w:spacing w:val="-4"/>
                      <w:w w:val="110"/>
                    </w:rPr>
                    <w:t xml:space="preserve"> </w:t>
                  </w:r>
                  <w:r>
                    <w:rPr>
                      <w:w w:val="110"/>
                    </w:rPr>
                    <w:t>be</w:t>
                  </w:r>
                  <w:r>
                    <w:rPr>
                      <w:spacing w:val="-4"/>
                      <w:w w:val="110"/>
                    </w:rPr>
                    <w:t xml:space="preserve"> </w:t>
                  </w:r>
                  <w:r>
                    <w:rPr>
                      <w:w w:val="110"/>
                    </w:rPr>
                    <w:t>obtained</w:t>
                  </w:r>
                  <w:r>
                    <w:rPr>
                      <w:spacing w:val="-4"/>
                      <w:w w:val="110"/>
                    </w:rPr>
                    <w:t xml:space="preserve"> </w:t>
                  </w:r>
                  <w:r>
                    <w:rPr>
                      <w:w w:val="110"/>
                    </w:rPr>
                    <w:t>by</w:t>
                  </w:r>
                  <w:r>
                    <w:rPr>
                      <w:spacing w:val="-4"/>
                      <w:w w:val="110"/>
                    </w:rPr>
                    <w:t xml:space="preserve"> </w:t>
                  </w:r>
                  <w:r>
                    <w:rPr>
                      <w:w w:val="110"/>
                    </w:rPr>
                    <w:t>contacting</w:t>
                  </w:r>
                  <w:r>
                    <w:rPr>
                      <w:spacing w:val="-4"/>
                      <w:w w:val="110"/>
                    </w:rPr>
                    <w:t xml:space="preserve"> </w:t>
                  </w:r>
                  <w:r>
                    <w:rPr>
                      <w:w w:val="110"/>
                    </w:rPr>
                    <w:t>LexisNexis</w:t>
                  </w:r>
                  <w:r>
                    <w:rPr>
                      <w:spacing w:val="-4"/>
                      <w:w w:val="110"/>
                    </w:rPr>
                    <w:t xml:space="preserve"> </w:t>
                  </w:r>
                  <w:r>
                    <w:rPr>
                      <w:w w:val="110"/>
                    </w:rPr>
                    <w:t>Matthew</w:t>
                  </w:r>
                  <w:r>
                    <w:rPr>
                      <w:spacing w:val="-4"/>
                      <w:w w:val="110"/>
                    </w:rPr>
                    <w:t xml:space="preserve"> </w:t>
                  </w:r>
                  <w:r>
                    <w:rPr>
                      <w:w w:val="110"/>
                    </w:rPr>
                    <w:t>Bender</w:t>
                  </w:r>
                  <w:r>
                    <w:rPr>
                      <w:spacing w:val="-4"/>
                      <w:w w:val="110"/>
                    </w:rPr>
                    <w:t xml:space="preserve"> </w:t>
                  </w:r>
                  <w:r>
                    <w:rPr>
                      <w:w w:val="110"/>
                    </w:rPr>
                    <w:t>&amp;</w:t>
                  </w:r>
                  <w:r>
                    <w:rPr>
                      <w:spacing w:val="-4"/>
                      <w:w w:val="110"/>
                    </w:rPr>
                    <w:t xml:space="preserve"> </w:t>
                  </w:r>
                  <w:r>
                    <w:rPr>
                      <w:w w:val="110"/>
                    </w:rPr>
                    <w:t>Co.</w:t>
                  </w:r>
                  <w:r>
                    <w:rPr>
                      <w:spacing w:val="-4"/>
                      <w:w w:val="110"/>
                    </w:rPr>
                    <w:t xml:space="preserve"> </w:t>
                  </w:r>
                  <w:r>
                    <w:rPr>
                      <w:w w:val="110"/>
                    </w:rPr>
                    <w:t>Inc.,</w:t>
                  </w:r>
                </w:p>
                <w:p w14:paraId="2574EAAF" w14:textId="77777777" w:rsidR="00EC184D" w:rsidRDefault="00EC184D" w:rsidP="00EC184D">
                  <w:pPr>
                    <w:pStyle w:val="BodyText"/>
                    <w:rPr>
                      <w:sz w:val="19"/>
                    </w:rPr>
                  </w:pPr>
                </w:p>
                <w:p w14:paraId="115BF93E" w14:textId="77777777" w:rsidR="00EC184D" w:rsidRDefault="00EC184D" w:rsidP="00EC184D">
                  <w:pPr>
                    <w:pStyle w:val="BodyText"/>
                    <w:spacing w:before="1" w:line="312" w:lineRule="auto"/>
                    <w:ind w:left="810" w:right="865"/>
                    <w:jc w:val="center"/>
                  </w:pPr>
                  <w:r>
                    <w:t>1275</w:t>
                  </w:r>
                  <w:r>
                    <w:rPr>
                      <w:spacing w:val="23"/>
                    </w:rPr>
                    <w:t xml:space="preserve"> </w:t>
                  </w:r>
                  <w:r>
                    <w:t>Broadway</w:t>
                  </w:r>
                  <w:r>
                    <w:rPr>
                      <w:spacing w:val="23"/>
                    </w:rPr>
                    <w:t xml:space="preserve"> </w:t>
                  </w:r>
                  <w:r>
                    <w:t>|</w:t>
                  </w:r>
                  <w:r>
                    <w:rPr>
                      <w:spacing w:val="23"/>
                    </w:rPr>
                    <w:t xml:space="preserve"> </w:t>
                  </w:r>
                  <w:r>
                    <w:t>Albany,</w:t>
                  </w:r>
                  <w:r>
                    <w:rPr>
                      <w:spacing w:val="23"/>
                    </w:rPr>
                    <w:t xml:space="preserve"> </w:t>
                  </w:r>
                  <w:r>
                    <w:t>NY</w:t>
                  </w:r>
                  <w:r>
                    <w:rPr>
                      <w:spacing w:val="23"/>
                    </w:rPr>
                    <w:t xml:space="preserve"> </w:t>
                  </w:r>
                  <w:r>
                    <w:t>12204,</w:t>
                  </w:r>
                  <w:r>
                    <w:rPr>
                      <w:spacing w:val="23"/>
                    </w:rPr>
                    <w:t xml:space="preserve"> </w:t>
                  </w:r>
                  <w:r>
                    <w:t>or</w:t>
                  </w:r>
                  <w:r>
                    <w:rPr>
                      <w:spacing w:val="23"/>
                    </w:rPr>
                    <w:t xml:space="preserve"> </w:t>
                  </w:r>
                  <w:r>
                    <w:t>by</w:t>
                  </w:r>
                  <w:r>
                    <w:rPr>
                      <w:spacing w:val="23"/>
                    </w:rPr>
                    <w:t xml:space="preserve"> </w:t>
                  </w:r>
                  <w:r>
                    <w:t>phone</w:t>
                  </w:r>
                  <w:r>
                    <w:rPr>
                      <w:spacing w:val="23"/>
                    </w:rPr>
                    <w:t xml:space="preserve"> </w:t>
                  </w:r>
                  <w:r>
                    <w:t>or</w:t>
                  </w:r>
                  <w:r>
                    <w:rPr>
                      <w:spacing w:val="23"/>
                    </w:rPr>
                    <w:t xml:space="preserve"> </w:t>
                  </w:r>
                  <w:r>
                    <w:t>website</w:t>
                  </w:r>
                  <w:r>
                    <w:rPr>
                      <w:spacing w:val="23"/>
                    </w:rPr>
                    <w:t xml:space="preserve"> </w:t>
                  </w:r>
                  <w:r>
                    <w:t>at</w:t>
                  </w:r>
                  <w:r>
                    <w:rPr>
                      <w:spacing w:val="23"/>
                    </w:rPr>
                    <w:t xml:space="preserve"> </w:t>
                  </w:r>
                  <w:r>
                    <w:t>(800)</w:t>
                  </w:r>
                  <w:r>
                    <w:rPr>
                      <w:spacing w:val="23"/>
                    </w:rPr>
                    <w:t xml:space="preserve"> </w:t>
                  </w:r>
                  <w:r>
                    <w:t>223-1940</w:t>
                  </w:r>
                  <w:r>
                    <w:rPr>
                      <w:spacing w:val="23"/>
                    </w:rPr>
                    <w:t xml:space="preserve"> </w:t>
                  </w:r>
                  <w:r>
                    <w:t xml:space="preserve">or </w:t>
                  </w:r>
                  <w:hyperlink r:id="rId11">
                    <w:r>
                      <w:rPr>
                        <w:spacing w:val="-2"/>
                        <w:w w:val="110"/>
                      </w:rPr>
                      <w:t>customer.support@lexisnexis.com.</w:t>
                    </w:r>
                  </w:hyperlink>
                </w:p>
                <w:p w14:paraId="107585CF" w14:textId="77777777" w:rsidR="00EC184D" w:rsidRDefault="00EC184D" w:rsidP="00EC184D">
                  <w:pPr>
                    <w:pStyle w:val="BodyText"/>
                    <w:spacing w:before="10"/>
                  </w:pPr>
                </w:p>
                <w:p w14:paraId="079B1837" w14:textId="77777777" w:rsidR="00EC184D" w:rsidRDefault="00EC184D" w:rsidP="00EC184D">
                  <w:pPr>
                    <w:pStyle w:val="BodyText"/>
                    <w:spacing w:before="1"/>
                    <w:ind w:left="864" w:right="865"/>
                    <w:jc w:val="center"/>
                  </w:pPr>
                  <w:r>
                    <w:rPr>
                      <w:w w:val="110"/>
                    </w:rPr>
                    <w:t>You</w:t>
                  </w:r>
                  <w:r>
                    <w:rPr>
                      <w:spacing w:val="-11"/>
                      <w:w w:val="110"/>
                    </w:rPr>
                    <w:t xml:space="preserve"> </w:t>
                  </w:r>
                  <w:r>
                    <w:rPr>
                      <w:w w:val="110"/>
                    </w:rPr>
                    <w:t>may</w:t>
                  </w:r>
                  <w:r>
                    <w:rPr>
                      <w:spacing w:val="-11"/>
                      <w:w w:val="110"/>
                    </w:rPr>
                    <w:t xml:space="preserve"> </w:t>
                  </w:r>
                  <w:r>
                    <w:rPr>
                      <w:w w:val="110"/>
                    </w:rPr>
                    <w:t>view</w:t>
                  </w:r>
                  <w:r>
                    <w:rPr>
                      <w:spacing w:val="-11"/>
                      <w:w w:val="110"/>
                    </w:rPr>
                    <w:t xml:space="preserve"> </w:t>
                  </w:r>
                  <w:r>
                    <w:rPr>
                      <w:w w:val="110"/>
                    </w:rPr>
                    <w:t>a</w:t>
                  </w:r>
                  <w:r>
                    <w:rPr>
                      <w:spacing w:val="-11"/>
                      <w:w w:val="110"/>
                    </w:rPr>
                    <w:t xml:space="preserve"> </w:t>
                  </w:r>
                  <w:r>
                    <w:rPr>
                      <w:w w:val="110"/>
                    </w:rPr>
                    <w:t>detailed</w:t>
                  </w:r>
                  <w:r>
                    <w:rPr>
                      <w:spacing w:val="-11"/>
                      <w:w w:val="110"/>
                    </w:rPr>
                    <w:t xml:space="preserve"> </w:t>
                  </w:r>
                  <w:r>
                    <w:rPr>
                      <w:w w:val="110"/>
                    </w:rPr>
                    <w:t>unofficial</w:t>
                  </w:r>
                  <w:r>
                    <w:rPr>
                      <w:spacing w:val="-11"/>
                      <w:w w:val="110"/>
                    </w:rPr>
                    <w:t xml:space="preserve"> </w:t>
                  </w:r>
                  <w:r>
                    <w:rPr>
                      <w:w w:val="110"/>
                    </w:rPr>
                    <w:t>copy</w:t>
                  </w:r>
                  <w:r>
                    <w:rPr>
                      <w:spacing w:val="-11"/>
                      <w:w w:val="110"/>
                    </w:rPr>
                    <w:t xml:space="preserve"> </w:t>
                  </w:r>
                  <w:r>
                    <w:rPr>
                      <w:w w:val="110"/>
                    </w:rPr>
                    <w:t>of</w:t>
                  </w:r>
                  <w:r>
                    <w:rPr>
                      <w:spacing w:val="-11"/>
                      <w:w w:val="110"/>
                    </w:rPr>
                    <w:t xml:space="preserve"> </w:t>
                  </w:r>
                  <w:r>
                    <w:rPr>
                      <w:w w:val="110"/>
                    </w:rPr>
                    <w:t>all</w:t>
                  </w:r>
                  <w:r>
                    <w:rPr>
                      <w:spacing w:val="-11"/>
                      <w:w w:val="110"/>
                    </w:rPr>
                    <w:t xml:space="preserve"> </w:t>
                  </w:r>
                  <w:r>
                    <w:rPr>
                      <w:w w:val="110"/>
                    </w:rPr>
                    <w:t>the</w:t>
                  </w:r>
                  <w:r>
                    <w:rPr>
                      <w:spacing w:val="-11"/>
                      <w:w w:val="110"/>
                    </w:rPr>
                    <w:t xml:space="preserve"> </w:t>
                  </w:r>
                  <w:r>
                    <w:rPr>
                      <w:w w:val="110"/>
                    </w:rPr>
                    <w:t>rules</w:t>
                  </w:r>
                  <w:r>
                    <w:rPr>
                      <w:spacing w:val="-11"/>
                      <w:w w:val="110"/>
                    </w:rPr>
                    <w:t xml:space="preserve"> </w:t>
                  </w:r>
                  <w:r>
                    <w:rPr>
                      <w:w w:val="110"/>
                    </w:rPr>
                    <w:t>and</w:t>
                  </w:r>
                  <w:r>
                    <w:rPr>
                      <w:spacing w:val="-11"/>
                      <w:w w:val="110"/>
                    </w:rPr>
                    <w:t xml:space="preserve"> </w:t>
                  </w:r>
                  <w:r>
                    <w:rPr>
                      <w:w w:val="110"/>
                    </w:rPr>
                    <w:t>procedures</w:t>
                  </w:r>
                  <w:r>
                    <w:rPr>
                      <w:spacing w:val="-11"/>
                      <w:w w:val="110"/>
                    </w:rPr>
                    <w:t xml:space="preserve"> </w:t>
                  </w:r>
                  <w:r>
                    <w:rPr>
                      <w:w w:val="110"/>
                    </w:rPr>
                    <w:t>in</w:t>
                  </w:r>
                  <w:r>
                    <w:rPr>
                      <w:spacing w:val="-11"/>
                      <w:w w:val="110"/>
                    </w:rPr>
                    <w:t xml:space="preserve"> </w:t>
                  </w:r>
                  <w:r>
                    <w:rPr>
                      <w:w w:val="110"/>
                    </w:rPr>
                    <w:t>various</w:t>
                  </w:r>
                  <w:r>
                    <w:rPr>
                      <w:spacing w:val="-11"/>
                      <w:w w:val="110"/>
                    </w:rPr>
                    <w:t xml:space="preserve"> </w:t>
                  </w:r>
                  <w:r>
                    <w:rPr>
                      <w:w w:val="110"/>
                    </w:rPr>
                    <w:t>formats</w:t>
                  </w:r>
                  <w:r>
                    <w:rPr>
                      <w:spacing w:val="-11"/>
                      <w:w w:val="110"/>
                    </w:rPr>
                    <w:t xml:space="preserve"> </w:t>
                  </w:r>
                  <w:r>
                    <w:rPr>
                      <w:w w:val="110"/>
                    </w:rPr>
                    <w:t>on</w:t>
                  </w:r>
                  <w:r>
                    <w:rPr>
                      <w:spacing w:val="-11"/>
                      <w:w w:val="110"/>
                    </w:rPr>
                    <w:t xml:space="preserve"> </w:t>
                  </w:r>
                  <w:r>
                    <w:rPr>
                      <w:spacing w:val="-5"/>
                      <w:w w:val="110"/>
                    </w:rPr>
                    <w:t>the</w:t>
                  </w:r>
                </w:p>
                <w:p w14:paraId="63FCAA6E" w14:textId="77777777" w:rsidR="00EC184D" w:rsidRDefault="00EC184D" w:rsidP="00EC184D">
                  <w:pPr>
                    <w:pStyle w:val="BodyText"/>
                    <w:spacing w:before="3"/>
                    <w:rPr>
                      <w:sz w:val="24"/>
                    </w:rPr>
                  </w:pPr>
                </w:p>
                <w:p w14:paraId="6F231D7E" w14:textId="77777777" w:rsidR="00EC184D" w:rsidRDefault="00EC184D" w:rsidP="00EC184D">
                  <w:pPr>
                    <w:pStyle w:val="BodyText"/>
                    <w:ind w:left="864" w:right="865"/>
                    <w:jc w:val="center"/>
                  </w:pPr>
                  <w:r>
                    <w:t>Division</w:t>
                  </w:r>
                  <w:r>
                    <w:rPr>
                      <w:spacing w:val="55"/>
                    </w:rPr>
                    <w:t xml:space="preserve"> </w:t>
                  </w:r>
                  <w:r>
                    <w:t>of</w:t>
                  </w:r>
                  <w:r>
                    <w:rPr>
                      <w:spacing w:val="56"/>
                    </w:rPr>
                    <w:t xml:space="preserve"> </w:t>
                  </w:r>
                  <w:r>
                    <w:t>Workers</w:t>
                  </w:r>
                  <w:r>
                    <w:rPr>
                      <w:spacing w:val="55"/>
                    </w:rPr>
                    <w:t xml:space="preserve"> </w:t>
                  </w:r>
                  <w:r>
                    <w:t>Compensation</w:t>
                  </w:r>
                  <w:r>
                    <w:rPr>
                      <w:spacing w:val="56"/>
                    </w:rPr>
                    <w:t xml:space="preserve"> </w:t>
                  </w:r>
                  <w:r>
                    <w:t>web</w:t>
                  </w:r>
                  <w:r>
                    <w:rPr>
                      <w:spacing w:val="55"/>
                    </w:rPr>
                    <w:t xml:space="preserve"> </w:t>
                  </w:r>
                  <w:r>
                    <w:t>site</w:t>
                  </w:r>
                  <w:r>
                    <w:rPr>
                      <w:spacing w:val="56"/>
                    </w:rPr>
                    <w:t xml:space="preserve"> </w:t>
                  </w:r>
                  <w:r>
                    <w:t>at</w:t>
                  </w:r>
                  <w:r>
                    <w:rPr>
                      <w:spacing w:val="56"/>
                    </w:rPr>
                    <w:t xml:space="preserve"> </w:t>
                  </w:r>
                  <w:hyperlink r:id="rId12">
                    <w:r>
                      <w:rPr>
                        <w:color w:val="1A61FF"/>
                        <w:spacing w:val="-2"/>
                        <w:u w:val="single" w:color="1A61FF"/>
                      </w:rPr>
                      <w:t>www.colorado</w:t>
                    </w:r>
                    <w:r>
                      <w:rPr>
                        <w:color w:val="1A61FF"/>
                        <w:spacing w:val="-2"/>
                      </w:rPr>
                      <w:t>.g</w:t>
                    </w:r>
                    <w:r>
                      <w:rPr>
                        <w:color w:val="1A61FF"/>
                        <w:spacing w:val="-2"/>
                        <w:u w:val="single" w:color="1A61FF"/>
                      </w:rPr>
                      <w:t>ov/paciﬁc/cdle/dwc</w:t>
                    </w:r>
                  </w:hyperlink>
                </w:p>
              </w:txbxContent>
            </v:textbox>
            <w10:wrap type="topAndBottom" anchorx="page"/>
          </v:shape>
        </w:pict>
      </w:r>
    </w:p>
    <w:p w14:paraId="4CB75F76" w14:textId="77777777" w:rsidR="00EC184D" w:rsidRDefault="00EC184D" w:rsidP="00EC184D">
      <w:pPr>
        <w:rPr>
          <w:sz w:val="11"/>
        </w:rPr>
        <w:sectPr w:rsidR="00EC184D" w:rsidSect="00EC184D">
          <w:headerReference w:type="default" r:id="rId13"/>
          <w:footerReference w:type="default" r:id="rId14"/>
          <w:pgSz w:w="11150" w:h="14710"/>
          <w:pgMar w:top="1440" w:right="1440" w:bottom="1440" w:left="1440" w:header="720" w:footer="720" w:gutter="0"/>
          <w:cols w:space="720"/>
          <w:docGrid w:linePitch="299"/>
        </w:sectPr>
      </w:pPr>
    </w:p>
    <w:p w14:paraId="616F02F6" w14:textId="082F3881" w:rsidR="00EC184D" w:rsidRPr="00C052C0" w:rsidRDefault="00EC184D" w:rsidP="00C052C0">
      <w:pPr>
        <w:spacing w:before="84"/>
        <w:ind w:right="612"/>
        <w:jc w:val="center"/>
        <w:rPr>
          <w:rFonts w:ascii="Trebuchet MS"/>
          <w:sz w:val="57"/>
        </w:rPr>
      </w:pPr>
      <w:r>
        <w:rPr>
          <w:rFonts w:ascii="Trebuchet MS"/>
          <w:spacing w:val="-6"/>
          <w:w w:val="90"/>
          <w:sz w:val="57"/>
        </w:rPr>
        <w:lastRenderedPageBreak/>
        <w:t>Table</w:t>
      </w:r>
      <w:r>
        <w:rPr>
          <w:rFonts w:ascii="Trebuchet MS"/>
          <w:spacing w:val="-15"/>
          <w:w w:val="90"/>
          <w:sz w:val="57"/>
        </w:rPr>
        <w:t xml:space="preserve"> </w:t>
      </w:r>
      <w:r>
        <w:rPr>
          <w:rFonts w:ascii="Trebuchet MS"/>
          <w:spacing w:val="-6"/>
          <w:w w:val="90"/>
          <w:sz w:val="57"/>
        </w:rPr>
        <w:t>of</w:t>
      </w:r>
      <w:r>
        <w:rPr>
          <w:rFonts w:ascii="Trebuchet MS"/>
          <w:spacing w:val="-15"/>
          <w:w w:val="90"/>
          <w:sz w:val="57"/>
        </w:rPr>
        <w:t xml:space="preserve"> </w:t>
      </w:r>
      <w:r>
        <w:rPr>
          <w:rFonts w:ascii="Trebuchet MS"/>
          <w:spacing w:val="-6"/>
          <w:w w:val="90"/>
          <w:sz w:val="57"/>
        </w:rPr>
        <w:t>Contents</w:t>
      </w:r>
    </w:p>
    <w:tbl>
      <w:tblPr>
        <w:tblStyle w:val="ListTable7Colorful-Accent5"/>
        <w:tblW w:w="0" w:type="auto"/>
        <w:tblLook w:val="04A0" w:firstRow="1" w:lastRow="0" w:firstColumn="1" w:lastColumn="0" w:noHBand="0" w:noVBand="1"/>
      </w:tblPr>
      <w:tblGrid>
        <w:gridCol w:w="5760"/>
        <w:gridCol w:w="4480"/>
      </w:tblGrid>
      <w:tr w:rsidR="00FB5B02" w:rsidRPr="00FB5B02" w14:paraId="4D29A4CC" w14:textId="77777777" w:rsidTr="00FB5B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60" w:type="dxa"/>
          </w:tcPr>
          <w:p w14:paraId="773E7277" w14:textId="77777777" w:rsidR="00FB5B02" w:rsidRPr="00FB5B02" w:rsidRDefault="00FB5B02" w:rsidP="00FB5B02">
            <w:pPr>
              <w:rPr>
                <w:rFonts w:ascii="Ebrima" w:hAnsi="Ebrima"/>
                <w:sz w:val="28"/>
                <w:szCs w:val="28"/>
              </w:rPr>
            </w:pPr>
          </w:p>
        </w:tc>
        <w:tc>
          <w:tcPr>
            <w:tcW w:w="4480" w:type="dxa"/>
          </w:tcPr>
          <w:p w14:paraId="31BA24FC" w14:textId="77777777" w:rsidR="00FB5B02" w:rsidRPr="00FB5B02" w:rsidRDefault="00FB5B02" w:rsidP="00C052C0">
            <w:pPr>
              <w:cnfStyle w:val="100000000000" w:firstRow="1" w:lastRow="0" w:firstColumn="0" w:lastColumn="0" w:oddVBand="0" w:evenVBand="0" w:oddHBand="0" w:evenHBand="0" w:firstRowFirstColumn="0" w:firstRowLastColumn="0" w:lastRowFirstColumn="0" w:lastRowLastColumn="0"/>
              <w:rPr>
                <w:rFonts w:ascii="Ebrima" w:hAnsi="Ebrima"/>
                <w:sz w:val="28"/>
                <w:szCs w:val="28"/>
              </w:rPr>
            </w:pPr>
          </w:p>
        </w:tc>
      </w:tr>
      <w:tr w:rsidR="00FB5B02" w:rsidRPr="00FB5B02" w14:paraId="26E5CCE0"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47D2E596" w14:textId="341C1711" w:rsidR="00C052C0" w:rsidRPr="00FB5B02" w:rsidRDefault="00C052C0" w:rsidP="00FB5B02">
            <w:pPr>
              <w:rPr>
                <w:rFonts w:ascii="Ebrima" w:hAnsi="Ebrima"/>
                <w:color w:val="auto"/>
                <w:sz w:val="28"/>
                <w:szCs w:val="28"/>
              </w:rPr>
            </w:pPr>
            <w:r w:rsidRPr="00FB5B02">
              <w:rPr>
                <w:rFonts w:ascii="Ebrima" w:hAnsi="Ebrima"/>
                <w:color w:val="auto"/>
                <w:sz w:val="28"/>
                <w:szCs w:val="28"/>
              </w:rPr>
              <w:t>Introduction</w:t>
            </w:r>
          </w:p>
        </w:tc>
        <w:tc>
          <w:tcPr>
            <w:tcW w:w="4480" w:type="dxa"/>
          </w:tcPr>
          <w:p w14:paraId="00BE7D9E" w14:textId="1D3568ED" w:rsidR="00C052C0" w:rsidRPr="00FB5B02" w:rsidRDefault="00C052C0"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3</w:t>
            </w:r>
          </w:p>
        </w:tc>
      </w:tr>
      <w:tr w:rsidR="00FB5B02" w:rsidRPr="00FB5B02" w14:paraId="07A6F147"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58F162E0" w14:textId="197FCF2F" w:rsidR="00C052C0" w:rsidRPr="00FB5B02" w:rsidRDefault="00C052C0" w:rsidP="00C052C0">
            <w:pPr>
              <w:rPr>
                <w:rFonts w:ascii="Ebrima" w:hAnsi="Ebrima"/>
                <w:color w:val="auto"/>
                <w:sz w:val="28"/>
                <w:szCs w:val="28"/>
              </w:rPr>
            </w:pPr>
            <w:r w:rsidRPr="00FB5B02">
              <w:rPr>
                <w:rFonts w:ascii="Ebrima" w:hAnsi="Ebrima"/>
                <w:color w:val="auto"/>
                <w:sz w:val="28"/>
                <w:szCs w:val="28"/>
              </w:rPr>
              <w:t>Radiology (72010-76140)</w:t>
            </w:r>
          </w:p>
        </w:tc>
        <w:tc>
          <w:tcPr>
            <w:tcW w:w="4480" w:type="dxa"/>
          </w:tcPr>
          <w:p w14:paraId="3F6B04E1" w14:textId="55C10F20" w:rsidR="00C052C0" w:rsidRPr="00FB5B02" w:rsidRDefault="00C052C0"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6</w:t>
            </w:r>
          </w:p>
        </w:tc>
      </w:tr>
      <w:tr w:rsidR="00FB5B02" w:rsidRPr="00FB5B02" w14:paraId="03FF108C"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2A82D37D" w14:textId="4DFB3B34" w:rsidR="00C052C0" w:rsidRPr="00FB5B02" w:rsidRDefault="00C052C0" w:rsidP="00C052C0">
            <w:pPr>
              <w:rPr>
                <w:rFonts w:ascii="Ebrima" w:hAnsi="Ebrima"/>
                <w:color w:val="auto"/>
                <w:sz w:val="28"/>
                <w:szCs w:val="28"/>
              </w:rPr>
            </w:pPr>
            <w:r w:rsidRPr="00FB5B02">
              <w:rPr>
                <w:rFonts w:ascii="Ebrima" w:hAnsi="Ebrima"/>
                <w:color w:val="auto"/>
                <w:sz w:val="28"/>
                <w:szCs w:val="28"/>
              </w:rPr>
              <w:t>Chiropractic Manipulation (98940-98943)</w:t>
            </w:r>
          </w:p>
        </w:tc>
        <w:tc>
          <w:tcPr>
            <w:tcW w:w="4480" w:type="dxa"/>
          </w:tcPr>
          <w:p w14:paraId="77F819B4" w14:textId="048E8A2F" w:rsidR="00C052C0" w:rsidRPr="00FB5B02" w:rsidRDefault="00C052C0"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7</w:t>
            </w:r>
          </w:p>
        </w:tc>
      </w:tr>
      <w:tr w:rsidR="00FB5B02" w:rsidRPr="00FB5B02" w14:paraId="18DDD3BC"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6B2A6B9A" w14:textId="721E3FA6" w:rsidR="00C052C0" w:rsidRPr="00FB5B02" w:rsidRDefault="00C052C0" w:rsidP="00C052C0">
            <w:pPr>
              <w:rPr>
                <w:rFonts w:ascii="Ebrima" w:hAnsi="Ebrima"/>
                <w:color w:val="auto"/>
                <w:sz w:val="28"/>
                <w:szCs w:val="28"/>
              </w:rPr>
            </w:pPr>
            <w:r w:rsidRPr="00FB5B02">
              <w:rPr>
                <w:rFonts w:ascii="Ebrima" w:hAnsi="Ebrima"/>
                <w:color w:val="auto"/>
                <w:sz w:val="28"/>
                <w:szCs w:val="28"/>
              </w:rPr>
              <w:t>Physical Medicine and Rehabilitation (97001-97799)</w:t>
            </w:r>
          </w:p>
        </w:tc>
        <w:tc>
          <w:tcPr>
            <w:tcW w:w="4480" w:type="dxa"/>
          </w:tcPr>
          <w:p w14:paraId="556EDB3F" w14:textId="3FF90834" w:rsidR="00C052C0" w:rsidRPr="00FB5B02" w:rsidRDefault="00C052C0"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8</w:t>
            </w:r>
          </w:p>
        </w:tc>
      </w:tr>
      <w:tr w:rsidR="00FB5B02" w:rsidRPr="00FB5B02" w14:paraId="4910BC03"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11109097" w14:textId="462FF442" w:rsidR="00C052C0" w:rsidRPr="00FB5B02" w:rsidRDefault="00C052C0" w:rsidP="00C052C0">
            <w:pPr>
              <w:rPr>
                <w:rFonts w:ascii="Ebrima" w:hAnsi="Ebrima"/>
                <w:color w:val="auto"/>
                <w:sz w:val="28"/>
                <w:szCs w:val="28"/>
              </w:rPr>
            </w:pPr>
            <w:r w:rsidRPr="00FB5B02">
              <w:rPr>
                <w:rFonts w:ascii="Ebrima" w:hAnsi="Ebrima"/>
                <w:color w:val="auto"/>
                <w:sz w:val="28"/>
                <w:szCs w:val="28"/>
              </w:rPr>
              <w:t>Therapeutic Procedures (97110-97760)</w:t>
            </w:r>
          </w:p>
        </w:tc>
        <w:tc>
          <w:tcPr>
            <w:tcW w:w="4480" w:type="dxa"/>
          </w:tcPr>
          <w:p w14:paraId="4387BAA9" w14:textId="6A461E78" w:rsidR="00C052C0" w:rsidRPr="00FB5B02" w:rsidRDefault="00C052C0"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10</w:t>
            </w:r>
          </w:p>
        </w:tc>
      </w:tr>
      <w:tr w:rsidR="00FB5B02" w:rsidRPr="00FB5B02" w14:paraId="398A5F0E"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22099808" w14:textId="0DF927E4" w:rsidR="00C052C0" w:rsidRPr="00FB5B02" w:rsidRDefault="00C052C0" w:rsidP="00C052C0">
            <w:pPr>
              <w:rPr>
                <w:rFonts w:ascii="Ebrima" w:hAnsi="Ebrima"/>
                <w:color w:val="auto"/>
                <w:sz w:val="28"/>
                <w:szCs w:val="28"/>
              </w:rPr>
            </w:pPr>
            <w:r w:rsidRPr="00FB5B02">
              <w:rPr>
                <w:rFonts w:ascii="Ebrima" w:hAnsi="Ebrima"/>
                <w:color w:val="auto"/>
                <w:sz w:val="28"/>
                <w:szCs w:val="28"/>
              </w:rPr>
              <w:t>Evaluation and Management (99201-99499)</w:t>
            </w:r>
          </w:p>
        </w:tc>
        <w:tc>
          <w:tcPr>
            <w:tcW w:w="4480" w:type="dxa"/>
          </w:tcPr>
          <w:p w14:paraId="651A35AF" w14:textId="4CCE3D4B" w:rsidR="00C052C0" w:rsidRPr="00FB5B02" w:rsidRDefault="00C052C0"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11</w:t>
            </w:r>
          </w:p>
        </w:tc>
      </w:tr>
      <w:tr w:rsidR="00FB5B02" w:rsidRPr="00FB5B02" w14:paraId="67862E76"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0C6D65D2" w14:textId="5CA3178A" w:rsidR="00C052C0" w:rsidRPr="00FB5B02" w:rsidRDefault="00C052C0" w:rsidP="00C052C0">
            <w:pPr>
              <w:rPr>
                <w:rFonts w:ascii="Ebrima" w:hAnsi="Ebrima"/>
                <w:color w:val="auto"/>
                <w:sz w:val="28"/>
                <w:szCs w:val="28"/>
              </w:rPr>
            </w:pPr>
            <w:r w:rsidRPr="00FB5B02">
              <w:rPr>
                <w:rFonts w:ascii="Ebrima" w:hAnsi="Ebrima"/>
                <w:color w:val="auto"/>
                <w:sz w:val="28"/>
                <w:szCs w:val="28"/>
              </w:rPr>
              <w:t xml:space="preserve">Cancellation Fees for </w:t>
            </w:r>
            <w:r w:rsidR="0088258C">
              <w:rPr>
                <w:rFonts w:ascii="Ebrima" w:hAnsi="Ebrima"/>
                <w:color w:val="auto"/>
                <w:sz w:val="28"/>
                <w:szCs w:val="28"/>
              </w:rPr>
              <w:t>Payer-Made</w:t>
            </w:r>
            <w:r w:rsidRPr="00FB5B02">
              <w:rPr>
                <w:rFonts w:ascii="Ebrima" w:hAnsi="Ebrima"/>
                <w:color w:val="auto"/>
                <w:sz w:val="28"/>
                <w:szCs w:val="28"/>
              </w:rPr>
              <w:t xml:space="preserve"> Appointments</w:t>
            </w:r>
          </w:p>
        </w:tc>
        <w:tc>
          <w:tcPr>
            <w:tcW w:w="4480" w:type="dxa"/>
          </w:tcPr>
          <w:p w14:paraId="5BE7D293" w14:textId="60989842" w:rsidR="00C052C0" w:rsidRPr="00FB5B02" w:rsidRDefault="005D5F5E"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12</w:t>
            </w:r>
          </w:p>
        </w:tc>
      </w:tr>
      <w:tr w:rsidR="00FB5B02" w:rsidRPr="00FB5B02" w14:paraId="477FFC88"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21B155A3" w14:textId="380DE47E" w:rsidR="00C052C0" w:rsidRPr="00FB5B02" w:rsidRDefault="005D5F5E" w:rsidP="00C052C0">
            <w:pPr>
              <w:rPr>
                <w:rFonts w:ascii="Ebrima" w:hAnsi="Ebrima"/>
                <w:color w:val="auto"/>
                <w:sz w:val="28"/>
                <w:szCs w:val="28"/>
              </w:rPr>
            </w:pPr>
            <w:r w:rsidRPr="00FB5B02">
              <w:rPr>
                <w:rFonts w:ascii="Ebrima" w:hAnsi="Ebrima"/>
                <w:color w:val="auto"/>
                <w:sz w:val="28"/>
                <w:szCs w:val="28"/>
              </w:rPr>
              <w:t>Copying Fees</w:t>
            </w:r>
          </w:p>
        </w:tc>
        <w:tc>
          <w:tcPr>
            <w:tcW w:w="4480" w:type="dxa"/>
          </w:tcPr>
          <w:p w14:paraId="2B2F0FDB" w14:textId="747F8ADA" w:rsidR="005D5F5E" w:rsidRPr="00FB5B02" w:rsidRDefault="005D5F5E"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13</w:t>
            </w:r>
          </w:p>
        </w:tc>
      </w:tr>
      <w:tr w:rsidR="00FB5B02" w:rsidRPr="00FB5B02" w14:paraId="3DBD597E"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25191ED8" w14:textId="18D7F356" w:rsidR="005D5F5E" w:rsidRPr="00FB5B02" w:rsidRDefault="005D5F5E" w:rsidP="00C052C0">
            <w:pPr>
              <w:rPr>
                <w:rFonts w:ascii="Ebrima" w:hAnsi="Ebrima"/>
                <w:color w:val="auto"/>
                <w:sz w:val="28"/>
                <w:szCs w:val="28"/>
              </w:rPr>
            </w:pPr>
            <w:r w:rsidRPr="00FB5B02">
              <w:rPr>
                <w:rFonts w:ascii="Ebrima" w:hAnsi="Ebrima"/>
                <w:color w:val="auto"/>
                <w:sz w:val="28"/>
                <w:szCs w:val="28"/>
              </w:rPr>
              <w:t>Deposition and Testimony Fees</w:t>
            </w:r>
          </w:p>
        </w:tc>
        <w:tc>
          <w:tcPr>
            <w:tcW w:w="4480" w:type="dxa"/>
          </w:tcPr>
          <w:p w14:paraId="4FC117DD" w14:textId="0BC694C0" w:rsidR="005D5F5E" w:rsidRPr="00FB5B02" w:rsidRDefault="005D5F5E"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13</w:t>
            </w:r>
          </w:p>
        </w:tc>
      </w:tr>
      <w:tr w:rsidR="00FB5B02" w:rsidRPr="00FB5B02" w14:paraId="5E4AF70A"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14E0EF0C" w14:textId="6D5BBBA7" w:rsidR="005D5F5E" w:rsidRPr="00FB5B02" w:rsidRDefault="005D5F5E" w:rsidP="00C052C0">
            <w:pPr>
              <w:rPr>
                <w:rFonts w:ascii="Ebrima" w:hAnsi="Ebrima"/>
                <w:color w:val="auto"/>
                <w:sz w:val="28"/>
                <w:szCs w:val="28"/>
              </w:rPr>
            </w:pPr>
            <w:r w:rsidRPr="00FB5B02">
              <w:rPr>
                <w:rFonts w:ascii="Ebrima" w:hAnsi="Ebrima"/>
                <w:color w:val="auto"/>
                <w:sz w:val="28"/>
                <w:szCs w:val="28"/>
              </w:rPr>
              <w:t>Permanent Impairment Ratings</w:t>
            </w:r>
          </w:p>
        </w:tc>
        <w:tc>
          <w:tcPr>
            <w:tcW w:w="4480" w:type="dxa"/>
          </w:tcPr>
          <w:p w14:paraId="143F5FCD" w14:textId="2689D7A4" w:rsidR="005D5F5E" w:rsidRPr="00FB5B02" w:rsidRDefault="005D5F5E"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14</w:t>
            </w:r>
          </w:p>
        </w:tc>
      </w:tr>
      <w:tr w:rsidR="00FB5B02" w:rsidRPr="00FB5B02" w14:paraId="1261AA64"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23EE19F9" w14:textId="78DFAE44" w:rsidR="005D5F5E" w:rsidRPr="00FB5B02" w:rsidRDefault="005D5F5E" w:rsidP="00C052C0">
            <w:pPr>
              <w:rPr>
                <w:rFonts w:ascii="Ebrima" w:hAnsi="Ebrima"/>
                <w:color w:val="auto"/>
                <w:sz w:val="28"/>
                <w:szCs w:val="28"/>
              </w:rPr>
            </w:pPr>
            <w:r w:rsidRPr="00FB5B02">
              <w:rPr>
                <w:rFonts w:ascii="Ebrima" w:hAnsi="Ebrima"/>
                <w:color w:val="auto"/>
                <w:sz w:val="28"/>
                <w:szCs w:val="28"/>
              </w:rPr>
              <w:t>Reporting</w:t>
            </w:r>
          </w:p>
        </w:tc>
        <w:tc>
          <w:tcPr>
            <w:tcW w:w="4480" w:type="dxa"/>
          </w:tcPr>
          <w:p w14:paraId="006734CF" w14:textId="63272AFC" w:rsidR="005D5F5E" w:rsidRPr="00FB5B02" w:rsidRDefault="005D5F5E"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15</w:t>
            </w:r>
          </w:p>
        </w:tc>
      </w:tr>
      <w:tr w:rsidR="00FB5B02" w:rsidRPr="00FB5B02" w14:paraId="5A85B5DB"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3BC750A7" w14:textId="6161A9E2" w:rsidR="005D5F5E" w:rsidRPr="00FB5B02" w:rsidRDefault="005D5F5E" w:rsidP="00C052C0">
            <w:pPr>
              <w:rPr>
                <w:rFonts w:ascii="Ebrima" w:hAnsi="Ebrima"/>
                <w:color w:val="auto"/>
                <w:sz w:val="28"/>
                <w:szCs w:val="28"/>
              </w:rPr>
            </w:pPr>
            <w:r w:rsidRPr="00FB5B02">
              <w:rPr>
                <w:rFonts w:ascii="Ebrima" w:hAnsi="Ebrima"/>
                <w:color w:val="auto"/>
                <w:sz w:val="28"/>
                <w:szCs w:val="28"/>
              </w:rPr>
              <w:t xml:space="preserve">Use of an Interpreter </w:t>
            </w:r>
          </w:p>
        </w:tc>
        <w:tc>
          <w:tcPr>
            <w:tcW w:w="4480" w:type="dxa"/>
          </w:tcPr>
          <w:p w14:paraId="686DE20B" w14:textId="19A62726" w:rsidR="005D5F5E" w:rsidRPr="00FB5B02" w:rsidRDefault="005D5F5E"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17</w:t>
            </w:r>
          </w:p>
        </w:tc>
      </w:tr>
      <w:tr w:rsidR="00FB5B02" w:rsidRPr="00FB5B02" w14:paraId="2D269FD0"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282E9258" w14:textId="14025FD7" w:rsidR="005D5F5E" w:rsidRPr="00FB5B02" w:rsidRDefault="005D5F5E" w:rsidP="00C052C0">
            <w:pPr>
              <w:rPr>
                <w:rFonts w:ascii="Ebrima" w:hAnsi="Ebrima"/>
                <w:color w:val="auto"/>
                <w:sz w:val="28"/>
                <w:szCs w:val="28"/>
              </w:rPr>
            </w:pPr>
            <w:r w:rsidRPr="00FB5B02">
              <w:rPr>
                <w:rFonts w:ascii="Ebrima" w:hAnsi="Ebrima"/>
                <w:color w:val="auto"/>
                <w:sz w:val="28"/>
                <w:szCs w:val="28"/>
              </w:rPr>
              <w:t>Supplies, Durable Medical Equipment (DME), Orthotics, and Prosthesis</w:t>
            </w:r>
          </w:p>
        </w:tc>
        <w:tc>
          <w:tcPr>
            <w:tcW w:w="4480" w:type="dxa"/>
          </w:tcPr>
          <w:p w14:paraId="1DB112B0" w14:textId="7AE3C33D" w:rsidR="005D5F5E" w:rsidRPr="00FB5B02" w:rsidRDefault="005D5F5E"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18</w:t>
            </w:r>
          </w:p>
        </w:tc>
      </w:tr>
      <w:tr w:rsidR="00FB5B02" w:rsidRPr="00FB5B02" w14:paraId="2C48F49D"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4603B5F9" w14:textId="27DA9AD8" w:rsidR="005D5F5E" w:rsidRPr="00FB5B02" w:rsidRDefault="005D5F5E" w:rsidP="00C052C0">
            <w:pPr>
              <w:rPr>
                <w:rFonts w:ascii="Ebrima" w:hAnsi="Ebrima"/>
                <w:color w:val="auto"/>
                <w:sz w:val="28"/>
                <w:szCs w:val="28"/>
              </w:rPr>
            </w:pPr>
            <w:r w:rsidRPr="00FB5B02">
              <w:rPr>
                <w:rFonts w:ascii="Ebrima" w:hAnsi="Ebrima"/>
                <w:color w:val="auto"/>
                <w:sz w:val="28"/>
                <w:szCs w:val="28"/>
              </w:rPr>
              <w:t>Acupuncture</w:t>
            </w:r>
          </w:p>
        </w:tc>
        <w:tc>
          <w:tcPr>
            <w:tcW w:w="4480" w:type="dxa"/>
          </w:tcPr>
          <w:p w14:paraId="1768D891" w14:textId="0DBDE147" w:rsidR="005D5F5E" w:rsidRPr="00FB5B02" w:rsidRDefault="005D5F5E"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20</w:t>
            </w:r>
          </w:p>
        </w:tc>
      </w:tr>
      <w:tr w:rsidR="00FB5B02" w:rsidRPr="00FB5B02" w14:paraId="54E98A7B" w14:textId="77777777" w:rsidTr="00FB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6B03C2C6" w14:textId="01076CEB" w:rsidR="005D5F5E" w:rsidRPr="00FB5B02" w:rsidRDefault="005D5F5E" w:rsidP="00C052C0">
            <w:pPr>
              <w:rPr>
                <w:rFonts w:ascii="Ebrima" w:hAnsi="Ebrima"/>
                <w:color w:val="auto"/>
                <w:sz w:val="28"/>
                <w:szCs w:val="28"/>
              </w:rPr>
            </w:pPr>
            <w:r w:rsidRPr="00FB5B02">
              <w:rPr>
                <w:rFonts w:ascii="Ebrima" w:hAnsi="Ebrima"/>
                <w:color w:val="auto"/>
                <w:sz w:val="28"/>
                <w:szCs w:val="28"/>
              </w:rPr>
              <w:t>ICD-10: Colorado Workers’ Compensation</w:t>
            </w:r>
          </w:p>
        </w:tc>
        <w:tc>
          <w:tcPr>
            <w:tcW w:w="4480" w:type="dxa"/>
          </w:tcPr>
          <w:p w14:paraId="0A5408FD" w14:textId="672EA8B7" w:rsidR="005D5F5E" w:rsidRPr="00FB5B02" w:rsidRDefault="005D5F5E" w:rsidP="00C052C0">
            <w:pPr>
              <w:cnfStyle w:val="000000100000" w:firstRow="0" w:lastRow="0" w:firstColumn="0" w:lastColumn="0" w:oddVBand="0" w:evenVBand="0" w:oddHBand="1"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21</w:t>
            </w:r>
          </w:p>
        </w:tc>
      </w:tr>
      <w:tr w:rsidR="00FB5B02" w:rsidRPr="00FB5B02" w14:paraId="25DCEAA3" w14:textId="77777777" w:rsidTr="00FB5B02">
        <w:tc>
          <w:tcPr>
            <w:cnfStyle w:val="001000000000" w:firstRow="0" w:lastRow="0" w:firstColumn="1" w:lastColumn="0" w:oddVBand="0" w:evenVBand="0" w:oddHBand="0" w:evenHBand="0" w:firstRowFirstColumn="0" w:firstRowLastColumn="0" w:lastRowFirstColumn="0" w:lastRowLastColumn="0"/>
            <w:tcW w:w="5760" w:type="dxa"/>
          </w:tcPr>
          <w:p w14:paraId="066B159F" w14:textId="011EA69B" w:rsidR="005D5F5E" w:rsidRPr="00FB5B02" w:rsidRDefault="005D5F5E" w:rsidP="00C052C0">
            <w:pPr>
              <w:rPr>
                <w:rFonts w:ascii="Ebrima" w:hAnsi="Ebrima"/>
                <w:color w:val="auto"/>
                <w:sz w:val="28"/>
                <w:szCs w:val="28"/>
              </w:rPr>
            </w:pPr>
            <w:r w:rsidRPr="00FB5B02">
              <w:rPr>
                <w:rFonts w:ascii="Ebrima" w:hAnsi="Ebrima"/>
                <w:color w:val="auto"/>
                <w:sz w:val="28"/>
                <w:szCs w:val="28"/>
              </w:rPr>
              <w:t xml:space="preserve">Workers’ Compensation Resources </w:t>
            </w:r>
          </w:p>
        </w:tc>
        <w:tc>
          <w:tcPr>
            <w:tcW w:w="4480" w:type="dxa"/>
          </w:tcPr>
          <w:p w14:paraId="552920D2" w14:textId="301BB7F2" w:rsidR="005D5F5E" w:rsidRPr="00FB5B02" w:rsidRDefault="005D5F5E" w:rsidP="00C052C0">
            <w:pPr>
              <w:cnfStyle w:val="000000000000" w:firstRow="0" w:lastRow="0" w:firstColumn="0" w:lastColumn="0" w:oddVBand="0" w:evenVBand="0" w:oddHBand="0" w:evenHBand="0" w:firstRowFirstColumn="0" w:firstRowLastColumn="0" w:lastRowFirstColumn="0" w:lastRowLastColumn="0"/>
              <w:rPr>
                <w:rFonts w:ascii="Ebrima" w:hAnsi="Ebrima"/>
                <w:color w:val="auto"/>
                <w:sz w:val="28"/>
                <w:szCs w:val="28"/>
              </w:rPr>
            </w:pPr>
            <w:r w:rsidRPr="00FB5B02">
              <w:rPr>
                <w:rFonts w:ascii="Ebrima" w:hAnsi="Ebrima"/>
                <w:color w:val="auto"/>
                <w:sz w:val="28"/>
                <w:szCs w:val="28"/>
              </w:rPr>
              <w:t>Page 23</w:t>
            </w:r>
          </w:p>
        </w:tc>
      </w:tr>
    </w:tbl>
    <w:p w14:paraId="04399770" w14:textId="44CF57FB" w:rsidR="00C052C0" w:rsidRPr="00C052C0" w:rsidRDefault="00C052C0" w:rsidP="00C052C0">
      <w:pPr>
        <w:rPr>
          <w:sz w:val="18"/>
        </w:rPr>
        <w:sectPr w:rsidR="00C052C0" w:rsidRPr="00C052C0">
          <w:pgSz w:w="11150" w:h="14710"/>
          <w:pgMar w:top="600" w:right="460" w:bottom="280" w:left="440" w:header="720" w:footer="720" w:gutter="0"/>
          <w:cols w:space="720"/>
        </w:sectPr>
      </w:pPr>
    </w:p>
    <w:p w14:paraId="30735A76" w14:textId="77777777" w:rsidR="00EC184D" w:rsidRDefault="00EC184D" w:rsidP="00EC184D">
      <w:pPr>
        <w:spacing w:before="230"/>
        <w:ind w:right="612"/>
        <w:jc w:val="center"/>
        <w:rPr>
          <w:rFonts w:ascii="Trebuchet MS"/>
          <w:sz w:val="57"/>
        </w:rPr>
      </w:pPr>
      <w:bookmarkStart w:id="0" w:name="_Hlk126225710"/>
      <w:r>
        <w:rPr>
          <w:rFonts w:ascii="Trebuchet MS"/>
          <w:color w:val="2D6BB4"/>
          <w:spacing w:val="-15"/>
          <w:sz w:val="57"/>
        </w:rPr>
        <w:lastRenderedPageBreak/>
        <w:t>Introduction</w:t>
      </w:r>
    </w:p>
    <w:bookmarkEnd w:id="0"/>
    <w:p w14:paraId="5462323D" w14:textId="77777777" w:rsidR="00EC184D" w:rsidRDefault="00EC184D" w:rsidP="00EC184D">
      <w:pPr>
        <w:rPr>
          <w:sz w:val="18"/>
        </w:rPr>
      </w:pPr>
    </w:p>
    <w:p w14:paraId="562E320A" w14:textId="17D988E3" w:rsidR="00EC184D" w:rsidRPr="00967215" w:rsidRDefault="00EC184D" w:rsidP="00EC184D">
      <w:pPr>
        <w:ind w:firstLine="720"/>
        <w:rPr>
          <w:rFonts w:ascii="Ebrima" w:hAnsi="Ebrima" w:cs="Arial"/>
        </w:rPr>
      </w:pPr>
      <w:r w:rsidRPr="00967215">
        <w:rPr>
          <w:rFonts w:ascii="Ebrima" w:hAnsi="Ebrima" w:cs="Arial"/>
        </w:rPr>
        <w:t>The workers</w:t>
      </w:r>
      <w:r w:rsidR="00F6795A">
        <w:rPr>
          <w:rFonts w:ascii="Ebrima" w:hAnsi="Ebrima" w:cs="Arial"/>
        </w:rPr>
        <w:t>’</w:t>
      </w:r>
      <w:r w:rsidRPr="00967215">
        <w:rPr>
          <w:rFonts w:ascii="Ebrima" w:hAnsi="Ebrima" w:cs="Arial"/>
        </w:rPr>
        <w:t xml:space="preserve"> compensation insurance laws in Colorado were enacted to provide for the health care of workers injured on the job. Workers’ compensation differs from many other types of insurance in that:</w:t>
      </w:r>
    </w:p>
    <w:p w14:paraId="45428858" w14:textId="77777777" w:rsidR="00EC184D" w:rsidRPr="00967215" w:rsidRDefault="00EC184D" w:rsidP="00EC184D">
      <w:pPr>
        <w:pStyle w:val="ListParagraph"/>
        <w:numPr>
          <w:ilvl w:val="0"/>
          <w:numId w:val="3"/>
        </w:numPr>
        <w:rPr>
          <w:rFonts w:ascii="Ebrima" w:hAnsi="Ebrima"/>
        </w:rPr>
      </w:pPr>
      <w:r w:rsidRPr="00967215">
        <w:rPr>
          <w:rFonts w:ascii="Ebrima" w:hAnsi="Ebrima"/>
        </w:rPr>
        <w:t>The employer, not the beneficiary of coverage (the injured worker), pays the premium.</w:t>
      </w:r>
    </w:p>
    <w:p w14:paraId="2475623A" w14:textId="77777777" w:rsidR="00EC184D" w:rsidRPr="00967215" w:rsidRDefault="00EC184D" w:rsidP="00EC184D">
      <w:pPr>
        <w:pStyle w:val="ListParagraph"/>
        <w:numPr>
          <w:ilvl w:val="0"/>
          <w:numId w:val="3"/>
        </w:numPr>
        <w:rPr>
          <w:rFonts w:ascii="Ebrima" w:hAnsi="Ebrima"/>
        </w:rPr>
      </w:pPr>
      <w:r w:rsidRPr="00967215">
        <w:rPr>
          <w:rFonts w:ascii="Ebrima" w:hAnsi="Ebrima"/>
        </w:rPr>
        <w:t>The employer, not the injured worker, has the first right to select the treating doctor or health care facility.</w:t>
      </w:r>
    </w:p>
    <w:p w14:paraId="4645FEC5" w14:textId="77777777" w:rsidR="00EC184D" w:rsidRPr="00967215" w:rsidRDefault="00EC184D" w:rsidP="00EC184D">
      <w:pPr>
        <w:pStyle w:val="ListParagraph"/>
        <w:numPr>
          <w:ilvl w:val="0"/>
          <w:numId w:val="3"/>
        </w:numPr>
        <w:rPr>
          <w:rFonts w:ascii="Ebrima" w:hAnsi="Ebrima"/>
        </w:rPr>
      </w:pPr>
      <w:r w:rsidRPr="00967215">
        <w:rPr>
          <w:rFonts w:ascii="Ebrima" w:hAnsi="Ebrima"/>
        </w:rPr>
        <w:t>Coverage and reimbursement are provided strictly in accordance with the laws and the rules established by the Division of Workers’ Compensation (7 CCR1101-3).</w:t>
      </w:r>
    </w:p>
    <w:p w14:paraId="064BB226" w14:textId="77777777" w:rsidR="00EC184D" w:rsidRPr="00967215" w:rsidRDefault="00EC184D" w:rsidP="00EC184D">
      <w:pPr>
        <w:pStyle w:val="ListParagraph"/>
        <w:numPr>
          <w:ilvl w:val="0"/>
          <w:numId w:val="3"/>
        </w:numPr>
        <w:rPr>
          <w:rFonts w:ascii="Ebrima" w:hAnsi="Ebrima"/>
        </w:rPr>
      </w:pPr>
      <w:r w:rsidRPr="00967215">
        <w:rPr>
          <w:rFonts w:ascii="Ebrima" w:hAnsi="Ebrima"/>
        </w:rPr>
        <w:t>Coverage is provided only for injuries sustained at the place of employment, or as a direct result of the injured worker’s employment, and then only in an amount sufficient to return the injured worker to pre-accident status. Pre-existing conditions are NOT covered.</w:t>
      </w:r>
    </w:p>
    <w:p w14:paraId="20FE0278" w14:textId="77777777" w:rsidR="00EC184D" w:rsidRPr="00967215" w:rsidRDefault="00EC184D" w:rsidP="00EC184D">
      <w:pPr>
        <w:rPr>
          <w:rFonts w:ascii="Ebrima" w:hAnsi="Ebrima" w:cs="Arial"/>
        </w:rPr>
      </w:pPr>
    </w:p>
    <w:p w14:paraId="7445F919" w14:textId="330DDA6F" w:rsidR="00EC184D" w:rsidRPr="00967215" w:rsidRDefault="00EC184D" w:rsidP="00EC184D">
      <w:pPr>
        <w:rPr>
          <w:rFonts w:ascii="Ebrima" w:hAnsi="Ebrima" w:cs="Arial"/>
        </w:rPr>
      </w:pPr>
      <w:r w:rsidRPr="00967215">
        <w:rPr>
          <w:rFonts w:ascii="Ebrima" w:hAnsi="Ebrima" w:cs="Arial"/>
        </w:rPr>
        <w:t>Workers’ compensation insurance in Colorado is subject to state statutes and to rules promulgated by the Division of Workers</w:t>
      </w:r>
      <w:r w:rsidR="00F6795A">
        <w:rPr>
          <w:rFonts w:ascii="Ebrima" w:hAnsi="Ebrima" w:cs="Arial"/>
        </w:rPr>
        <w:t>’</w:t>
      </w:r>
      <w:r w:rsidRPr="00967215">
        <w:rPr>
          <w:rFonts w:ascii="Ebrima" w:hAnsi="Ebrima" w:cs="Arial"/>
        </w:rPr>
        <w:t xml:space="preserve"> Compensation. The Division is charged by statute with adopting a fee schedule and treatment guidelines, utilizing input from the </w:t>
      </w:r>
      <w:r w:rsidR="00FC61F2">
        <w:rPr>
          <w:rFonts w:ascii="Ebrima" w:hAnsi="Ebrima" w:cs="Arial"/>
        </w:rPr>
        <w:t>healthcare</w:t>
      </w:r>
      <w:r w:rsidRPr="00967215">
        <w:rPr>
          <w:rFonts w:ascii="Ebrima" w:hAnsi="Ebrima" w:cs="Arial"/>
        </w:rPr>
        <w:t xml:space="preserve"> professions, the payer community</w:t>
      </w:r>
      <w:r w:rsidR="00FC61F2">
        <w:rPr>
          <w:rFonts w:ascii="Ebrima" w:hAnsi="Ebrima" w:cs="Arial"/>
        </w:rPr>
        <w:t>,</w:t>
      </w:r>
      <w:r w:rsidRPr="00967215">
        <w:rPr>
          <w:rFonts w:ascii="Ebrima" w:hAnsi="Ebrima" w:cs="Arial"/>
        </w:rPr>
        <w:t xml:space="preserve"> and representatives of injured workers. The following Rules and Fee Schedule are effective as of January 1, 202</w:t>
      </w:r>
      <w:r w:rsidR="00F6795A">
        <w:rPr>
          <w:rFonts w:ascii="Ebrima" w:hAnsi="Ebrima" w:cs="Arial"/>
        </w:rPr>
        <w:t>3</w:t>
      </w:r>
      <w:r w:rsidRPr="00967215">
        <w:rPr>
          <w:rFonts w:ascii="Ebrima" w:hAnsi="Ebrima" w:cs="Arial"/>
        </w:rPr>
        <w:t>.</w:t>
      </w:r>
    </w:p>
    <w:p w14:paraId="7BCE9070" w14:textId="77777777" w:rsidR="00EC184D" w:rsidRDefault="00EC184D" w:rsidP="00EC184D">
      <w:pPr>
        <w:rPr>
          <w:rFonts w:ascii="Ebrima" w:hAnsi="Ebrima" w:cs="Arial"/>
          <w:b/>
          <w:bCs/>
          <w:i/>
          <w:iCs/>
        </w:rPr>
      </w:pPr>
      <w:r w:rsidRPr="00967215">
        <w:rPr>
          <w:rFonts w:ascii="Ebrima" w:hAnsi="Ebrima" w:cs="Arial"/>
          <w:b/>
          <w:bCs/>
          <w:i/>
          <w:iCs/>
        </w:rPr>
        <w:t>NOTE: auto accidents are not work comp if the employee is on their way to or from work. However, if an employee is at work or on an errand for work, it would then be covered under work comp.</w:t>
      </w:r>
    </w:p>
    <w:p w14:paraId="1FCF6A55" w14:textId="77777777" w:rsidR="00EC184D" w:rsidRPr="00EC184D" w:rsidRDefault="00EC184D" w:rsidP="00EC184D">
      <w:pPr>
        <w:pStyle w:val="ListParagraph"/>
        <w:numPr>
          <w:ilvl w:val="0"/>
          <w:numId w:val="34"/>
        </w:numPr>
        <w:rPr>
          <w:rFonts w:ascii="Ebrima" w:eastAsiaTheme="minorHAnsi" w:hAnsi="Ebrima"/>
          <w:b/>
          <w:bCs/>
          <w:i/>
          <w:iCs/>
        </w:rPr>
      </w:pPr>
      <w:r w:rsidRPr="00EC184D">
        <w:rPr>
          <w:rFonts w:ascii="Ebrima" w:eastAsia="Arial Black" w:hAnsi="Ebrima"/>
          <w:b/>
          <w:bCs/>
          <w:color w:val="231F20"/>
        </w:rPr>
        <w:t>General</w:t>
      </w:r>
      <w:r w:rsidRPr="00EC184D">
        <w:rPr>
          <w:rFonts w:ascii="Ebrima" w:eastAsia="Arial Black" w:hAnsi="Ebrima"/>
          <w:b/>
          <w:bCs/>
          <w:color w:val="231F20"/>
          <w:spacing w:val="4"/>
        </w:rPr>
        <w:t xml:space="preserve"> </w:t>
      </w:r>
      <w:r w:rsidRPr="00EC184D">
        <w:rPr>
          <w:rFonts w:ascii="Ebrima" w:eastAsia="Arial Black" w:hAnsi="Ebrima"/>
          <w:b/>
          <w:bCs/>
          <w:color w:val="231F20"/>
          <w:spacing w:val="-2"/>
        </w:rPr>
        <w:t>Information</w:t>
      </w:r>
    </w:p>
    <w:p w14:paraId="535278A5" w14:textId="0014601A" w:rsidR="00EC184D" w:rsidRPr="00EC184D" w:rsidRDefault="00EC184D" w:rsidP="00EC184D">
      <w:pPr>
        <w:pStyle w:val="ListParagraph"/>
        <w:numPr>
          <w:ilvl w:val="1"/>
          <w:numId w:val="34"/>
        </w:numPr>
        <w:rPr>
          <w:rFonts w:ascii="Ebrima" w:eastAsiaTheme="minorHAnsi" w:hAnsi="Ebrima"/>
          <w:b/>
          <w:bCs/>
          <w:i/>
          <w:iCs/>
        </w:rPr>
      </w:pPr>
      <w:r w:rsidRPr="00EC184D">
        <w:rPr>
          <w:rFonts w:ascii="Ebrima" w:hAnsi="Ebrima"/>
          <w:b/>
        </w:rPr>
        <w:t xml:space="preserve">Accreditation- </w:t>
      </w:r>
      <w:r w:rsidRPr="00EC184D">
        <w:rPr>
          <w:rFonts w:ascii="Ebrima" w:hAnsi="Ebrima"/>
          <w:color w:val="231F20"/>
        </w:rPr>
        <w:t>As</w:t>
      </w:r>
      <w:r w:rsidRPr="00EC184D">
        <w:rPr>
          <w:rFonts w:ascii="Ebrima" w:hAnsi="Ebrima"/>
          <w:color w:val="231F20"/>
          <w:spacing w:val="-1"/>
        </w:rPr>
        <w:t xml:space="preserve"> </w:t>
      </w:r>
      <w:r w:rsidRPr="00EC184D">
        <w:rPr>
          <w:rFonts w:ascii="Ebrima" w:hAnsi="Ebrima"/>
          <w:color w:val="231F20"/>
        </w:rPr>
        <w:t>a</w:t>
      </w:r>
      <w:r w:rsidRPr="00EC184D">
        <w:rPr>
          <w:rFonts w:ascii="Ebrima" w:hAnsi="Ebrima"/>
          <w:color w:val="231F20"/>
          <w:spacing w:val="-1"/>
        </w:rPr>
        <w:t xml:space="preserve"> </w:t>
      </w:r>
      <w:r w:rsidRPr="00EC184D">
        <w:rPr>
          <w:rFonts w:ascii="Ebrima" w:hAnsi="Ebrima"/>
          <w:color w:val="231F20"/>
        </w:rPr>
        <w:t>doctor</w:t>
      </w:r>
      <w:r w:rsidRPr="00EC184D">
        <w:rPr>
          <w:rFonts w:ascii="Ebrima" w:hAnsi="Ebrima"/>
          <w:color w:val="231F20"/>
          <w:spacing w:val="-1"/>
        </w:rPr>
        <w:t xml:space="preserve"> </w:t>
      </w:r>
      <w:r w:rsidRPr="00EC184D">
        <w:rPr>
          <w:rFonts w:ascii="Ebrima" w:hAnsi="Ebrima"/>
          <w:color w:val="231F20"/>
        </w:rPr>
        <w:t>of</w:t>
      </w:r>
      <w:r w:rsidRPr="00EC184D">
        <w:rPr>
          <w:rFonts w:ascii="Ebrima" w:hAnsi="Ebrima"/>
          <w:color w:val="231F20"/>
          <w:spacing w:val="-1"/>
        </w:rPr>
        <w:t xml:space="preserve"> </w:t>
      </w:r>
      <w:r w:rsidRPr="00EC184D">
        <w:rPr>
          <w:rFonts w:ascii="Ebrima" w:hAnsi="Ebrima"/>
          <w:color w:val="231F20"/>
        </w:rPr>
        <w:t>chiropractic,</w:t>
      </w:r>
      <w:r w:rsidRPr="00EC184D">
        <w:rPr>
          <w:rFonts w:ascii="Ebrima" w:hAnsi="Ebrima"/>
          <w:color w:val="231F20"/>
          <w:spacing w:val="-1"/>
        </w:rPr>
        <w:t xml:space="preserve"> </w:t>
      </w:r>
      <w:r w:rsidRPr="00EC184D">
        <w:rPr>
          <w:rFonts w:ascii="Ebrima" w:hAnsi="Ebrima"/>
          <w:color w:val="231F20"/>
        </w:rPr>
        <w:t>you</w:t>
      </w:r>
      <w:r w:rsidRPr="00EC184D">
        <w:rPr>
          <w:rFonts w:ascii="Ebrima" w:hAnsi="Ebrima"/>
          <w:color w:val="231F20"/>
          <w:spacing w:val="-1"/>
        </w:rPr>
        <w:t xml:space="preserve"> </w:t>
      </w:r>
      <w:r w:rsidRPr="00EC184D">
        <w:rPr>
          <w:rFonts w:ascii="Ebrima" w:hAnsi="Ebrima"/>
          <w:color w:val="231F20"/>
        </w:rPr>
        <w:t>must</w:t>
      </w:r>
      <w:r w:rsidRPr="00EC184D">
        <w:rPr>
          <w:rFonts w:ascii="Ebrima" w:hAnsi="Ebrima"/>
          <w:color w:val="231F20"/>
          <w:spacing w:val="-1"/>
        </w:rPr>
        <w:t xml:space="preserve"> </w:t>
      </w:r>
      <w:r w:rsidRPr="00EC184D">
        <w:rPr>
          <w:rFonts w:ascii="Ebrima" w:hAnsi="Ebrima"/>
          <w:color w:val="231F20"/>
        </w:rPr>
        <w:t>be</w:t>
      </w:r>
      <w:r w:rsidRPr="00EC184D">
        <w:rPr>
          <w:rFonts w:ascii="Ebrima" w:hAnsi="Ebrima"/>
          <w:color w:val="231F20"/>
          <w:spacing w:val="-1"/>
        </w:rPr>
        <w:t xml:space="preserve"> </w:t>
      </w:r>
      <w:r w:rsidRPr="00EC184D">
        <w:rPr>
          <w:rFonts w:ascii="Ebrima" w:hAnsi="Ebrima"/>
          <w:color w:val="231F20"/>
        </w:rPr>
        <w:t>LEVEL</w:t>
      </w:r>
      <w:r w:rsidRPr="00EC184D">
        <w:rPr>
          <w:rFonts w:ascii="Ebrima" w:hAnsi="Ebrima"/>
          <w:color w:val="231F20"/>
          <w:spacing w:val="-8"/>
        </w:rPr>
        <w:t xml:space="preserve"> </w:t>
      </w:r>
      <w:r w:rsidRPr="00EC184D">
        <w:rPr>
          <w:rFonts w:ascii="Ebrima" w:hAnsi="Ebrima"/>
          <w:color w:val="231F20"/>
        </w:rPr>
        <w:t>I</w:t>
      </w:r>
      <w:r w:rsidRPr="00EC184D">
        <w:rPr>
          <w:rFonts w:ascii="Ebrima" w:hAnsi="Ebrima"/>
          <w:color w:val="231F20"/>
          <w:spacing w:val="-12"/>
        </w:rPr>
        <w:t xml:space="preserve"> </w:t>
      </w:r>
      <w:r w:rsidRPr="00EC184D">
        <w:rPr>
          <w:rFonts w:ascii="Ebrima" w:hAnsi="Ebrima"/>
          <w:color w:val="231F20"/>
        </w:rPr>
        <w:t>ACCREDITED</w:t>
      </w:r>
      <w:r w:rsidRPr="00EC184D">
        <w:rPr>
          <w:rFonts w:ascii="Ebrima" w:hAnsi="Ebrima"/>
          <w:color w:val="231F20"/>
          <w:spacing w:val="-1"/>
        </w:rPr>
        <w:t xml:space="preserve"> </w:t>
      </w:r>
      <w:r w:rsidRPr="00EC184D">
        <w:rPr>
          <w:rFonts w:ascii="Ebrima" w:hAnsi="Ebrima"/>
          <w:color w:val="231F20"/>
        </w:rPr>
        <w:t>to</w:t>
      </w:r>
      <w:r w:rsidRPr="00EC184D">
        <w:rPr>
          <w:rFonts w:ascii="Ebrima" w:hAnsi="Ebrima"/>
          <w:color w:val="231F20"/>
          <w:spacing w:val="-1"/>
        </w:rPr>
        <w:t xml:space="preserve"> </w:t>
      </w:r>
      <w:r w:rsidRPr="00EC184D">
        <w:rPr>
          <w:rFonts w:ascii="Ebrima" w:hAnsi="Ebrima"/>
          <w:color w:val="231F20"/>
        </w:rPr>
        <w:t>treat</w:t>
      </w:r>
      <w:r w:rsidRPr="00EC184D">
        <w:rPr>
          <w:rFonts w:ascii="Ebrima" w:hAnsi="Ebrima"/>
          <w:color w:val="231F20"/>
          <w:spacing w:val="-1"/>
        </w:rPr>
        <w:t xml:space="preserve"> </w:t>
      </w:r>
      <w:r w:rsidRPr="00EC184D">
        <w:rPr>
          <w:rFonts w:ascii="Ebrima" w:hAnsi="Ebrima"/>
          <w:color w:val="231F20"/>
        </w:rPr>
        <w:t>workers</w:t>
      </w:r>
      <w:r w:rsidR="00F6795A">
        <w:rPr>
          <w:rFonts w:ascii="Ebrima" w:hAnsi="Ebrima"/>
          <w:color w:val="231F20"/>
        </w:rPr>
        <w:t>’</w:t>
      </w:r>
      <w:r w:rsidRPr="00EC184D">
        <w:rPr>
          <w:rFonts w:ascii="Ebrima" w:hAnsi="Ebrima"/>
          <w:color w:val="231F20"/>
          <w:spacing w:val="-1"/>
        </w:rPr>
        <w:t xml:space="preserve"> </w:t>
      </w:r>
      <w:r w:rsidRPr="00EC184D">
        <w:rPr>
          <w:rFonts w:ascii="Ebrima" w:hAnsi="Ebrima"/>
          <w:color w:val="231F20"/>
        </w:rPr>
        <w:t>compensation</w:t>
      </w:r>
      <w:r w:rsidRPr="00EC184D">
        <w:rPr>
          <w:rFonts w:ascii="Ebrima" w:hAnsi="Ebrima"/>
          <w:color w:val="231F20"/>
          <w:spacing w:val="-1"/>
        </w:rPr>
        <w:t xml:space="preserve"> </w:t>
      </w:r>
      <w:r w:rsidRPr="00EC184D">
        <w:rPr>
          <w:rFonts w:ascii="Ebrima" w:hAnsi="Ebrima"/>
          <w:color w:val="231F20"/>
        </w:rPr>
        <w:t>patients beyond</w:t>
      </w:r>
      <w:r w:rsidRPr="00EC184D">
        <w:rPr>
          <w:rFonts w:ascii="Ebrima" w:hAnsi="Ebrima"/>
          <w:color w:val="231F20"/>
          <w:spacing w:val="4"/>
        </w:rPr>
        <w:t xml:space="preserve"> </w:t>
      </w:r>
      <w:r w:rsidRPr="00EC184D">
        <w:rPr>
          <w:rFonts w:ascii="Ebrima" w:hAnsi="Ebrima"/>
          <w:color w:val="231F20"/>
        </w:rPr>
        <w:t>12</w:t>
      </w:r>
      <w:r w:rsidRPr="00EC184D">
        <w:rPr>
          <w:rFonts w:ascii="Ebrima" w:hAnsi="Ebrima"/>
          <w:color w:val="231F20"/>
          <w:spacing w:val="6"/>
        </w:rPr>
        <w:t xml:space="preserve"> </w:t>
      </w:r>
      <w:r w:rsidRPr="00EC184D">
        <w:rPr>
          <w:rFonts w:ascii="Ebrima" w:hAnsi="Ebrima"/>
          <w:color w:val="231F20"/>
        </w:rPr>
        <w:t>visits.</w:t>
      </w:r>
      <w:r w:rsidRPr="00EC184D">
        <w:rPr>
          <w:rFonts w:ascii="Ebrima" w:hAnsi="Ebrima"/>
          <w:color w:val="231F20"/>
          <w:spacing w:val="69"/>
        </w:rPr>
        <w:t xml:space="preserve"> </w:t>
      </w:r>
      <w:r w:rsidRPr="00EC184D">
        <w:rPr>
          <w:rFonts w:ascii="Ebrima" w:hAnsi="Ebrima"/>
          <w:color w:val="231F20"/>
        </w:rPr>
        <w:t>To</w:t>
      </w:r>
      <w:r w:rsidRPr="00EC184D">
        <w:rPr>
          <w:rFonts w:ascii="Ebrima" w:hAnsi="Ebrima"/>
          <w:color w:val="231F20"/>
          <w:spacing w:val="6"/>
        </w:rPr>
        <w:t xml:space="preserve"> </w:t>
      </w:r>
      <w:r w:rsidRPr="00EC184D">
        <w:rPr>
          <w:rFonts w:ascii="Ebrima" w:hAnsi="Ebrima"/>
          <w:color w:val="231F20"/>
        </w:rPr>
        <w:t>obtain</w:t>
      </w:r>
      <w:r w:rsidRPr="00EC184D">
        <w:rPr>
          <w:rFonts w:ascii="Ebrima" w:hAnsi="Ebrima"/>
          <w:color w:val="231F20"/>
          <w:spacing w:val="6"/>
        </w:rPr>
        <w:t xml:space="preserve"> </w:t>
      </w:r>
      <w:r w:rsidRPr="00EC184D">
        <w:rPr>
          <w:rFonts w:ascii="Ebrima" w:hAnsi="Ebrima"/>
          <w:color w:val="231F20"/>
        </w:rPr>
        <w:t>LEVEL</w:t>
      </w:r>
      <w:r w:rsidRPr="00EC184D">
        <w:rPr>
          <w:rFonts w:ascii="Ebrima" w:hAnsi="Ebrima"/>
          <w:color w:val="231F20"/>
          <w:spacing w:val="-1"/>
        </w:rPr>
        <w:t xml:space="preserve"> </w:t>
      </w:r>
      <w:r w:rsidRPr="00EC184D">
        <w:rPr>
          <w:rFonts w:ascii="Ebrima" w:hAnsi="Ebrima"/>
          <w:color w:val="231F20"/>
        </w:rPr>
        <w:t>I.</w:t>
      </w:r>
      <w:r w:rsidRPr="00EC184D">
        <w:rPr>
          <w:rFonts w:ascii="Ebrima" w:hAnsi="Ebrima"/>
          <w:color w:val="231F20"/>
          <w:spacing w:val="-5"/>
        </w:rPr>
        <w:t xml:space="preserve"> </w:t>
      </w:r>
      <w:r w:rsidRPr="00EC184D">
        <w:rPr>
          <w:rFonts w:ascii="Ebrima" w:hAnsi="Ebrima"/>
          <w:color w:val="231F20"/>
        </w:rPr>
        <w:t>ACCREDITATION,</w:t>
      </w:r>
      <w:r w:rsidRPr="00EC184D">
        <w:rPr>
          <w:rFonts w:ascii="Ebrima" w:hAnsi="Ebrima"/>
          <w:color w:val="231F20"/>
          <w:spacing w:val="6"/>
        </w:rPr>
        <w:t xml:space="preserve"> </w:t>
      </w:r>
      <w:r w:rsidRPr="00EC184D">
        <w:rPr>
          <w:rFonts w:ascii="Ebrima" w:hAnsi="Ebrima"/>
          <w:color w:val="231F20"/>
        </w:rPr>
        <w:t>call</w:t>
      </w:r>
      <w:r w:rsidRPr="00EC184D">
        <w:rPr>
          <w:rFonts w:ascii="Ebrima" w:hAnsi="Ebrima"/>
          <w:color w:val="231F20"/>
          <w:spacing w:val="6"/>
        </w:rPr>
        <w:t xml:space="preserve"> </w:t>
      </w:r>
      <w:r w:rsidRPr="00EC184D">
        <w:rPr>
          <w:rFonts w:ascii="Ebrima" w:hAnsi="Ebrima"/>
          <w:color w:val="231F20"/>
        </w:rPr>
        <w:t>the</w:t>
      </w:r>
      <w:r w:rsidRPr="00EC184D">
        <w:rPr>
          <w:rFonts w:ascii="Ebrima" w:hAnsi="Ebrima"/>
          <w:color w:val="231F20"/>
          <w:spacing w:val="6"/>
        </w:rPr>
        <w:t xml:space="preserve"> </w:t>
      </w:r>
      <w:r w:rsidRPr="00EC184D">
        <w:rPr>
          <w:rFonts w:ascii="Ebrima" w:hAnsi="Ebrima"/>
          <w:color w:val="231F20"/>
        </w:rPr>
        <w:t>Division</w:t>
      </w:r>
      <w:r w:rsidRPr="00EC184D">
        <w:rPr>
          <w:rFonts w:ascii="Ebrima" w:hAnsi="Ebrima"/>
          <w:color w:val="231F20"/>
          <w:spacing w:val="6"/>
        </w:rPr>
        <w:t xml:space="preserve"> </w:t>
      </w:r>
      <w:r w:rsidRPr="00EC184D">
        <w:rPr>
          <w:rFonts w:ascii="Ebrima" w:hAnsi="Ebrima"/>
          <w:color w:val="231F20"/>
        </w:rPr>
        <w:t>of</w:t>
      </w:r>
      <w:r w:rsidRPr="00EC184D">
        <w:rPr>
          <w:rFonts w:ascii="Ebrima" w:hAnsi="Ebrima"/>
          <w:color w:val="231F20"/>
          <w:spacing w:val="6"/>
        </w:rPr>
        <w:t xml:space="preserve"> </w:t>
      </w:r>
      <w:r w:rsidRPr="00EC184D">
        <w:rPr>
          <w:rFonts w:ascii="Ebrima" w:hAnsi="Ebrima"/>
          <w:color w:val="231F20"/>
        </w:rPr>
        <w:t>Workers’</w:t>
      </w:r>
      <w:r w:rsidRPr="00EC184D">
        <w:rPr>
          <w:rFonts w:ascii="Ebrima" w:hAnsi="Ebrima"/>
          <w:color w:val="231F20"/>
          <w:spacing w:val="6"/>
        </w:rPr>
        <w:t xml:space="preserve"> </w:t>
      </w:r>
      <w:r w:rsidRPr="00EC184D">
        <w:rPr>
          <w:rFonts w:ascii="Ebrima" w:hAnsi="Ebrima"/>
          <w:color w:val="231F20"/>
        </w:rPr>
        <w:t>Compensation</w:t>
      </w:r>
      <w:r w:rsidRPr="00EC184D">
        <w:rPr>
          <w:rFonts w:ascii="Ebrima" w:hAnsi="Ebrima"/>
          <w:color w:val="231F20"/>
          <w:spacing w:val="7"/>
        </w:rPr>
        <w:t xml:space="preserve"> </w:t>
      </w:r>
      <w:r w:rsidRPr="00EC184D">
        <w:rPr>
          <w:rFonts w:ascii="Ebrima" w:hAnsi="Ebrima"/>
          <w:color w:val="231F20"/>
          <w:spacing w:val="-5"/>
        </w:rPr>
        <w:t xml:space="preserve">at </w:t>
      </w:r>
      <w:r w:rsidRPr="00EC184D">
        <w:rPr>
          <w:rFonts w:ascii="Ebrima" w:hAnsi="Ebrima"/>
          <w:color w:val="231F20"/>
        </w:rPr>
        <w:t>(303) 318-8763.</w:t>
      </w:r>
      <w:r w:rsidRPr="00EC184D">
        <w:rPr>
          <w:rFonts w:ascii="Ebrima" w:hAnsi="Ebrima"/>
          <w:color w:val="231F20"/>
          <w:spacing w:val="80"/>
        </w:rPr>
        <w:t xml:space="preserve"> </w:t>
      </w:r>
      <w:r w:rsidRPr="00EC184D">
        <w:rPr>
          <w:rFonts w:ascii="Ebrima" w:hAnsi="Ebrima"/>
          <w:b/>
          <w:color w:val="231F20"/>
        </w:rPr>
        <w:t>Doctors of Chiropractic are NOT authorized to perform workers’ compensation impairment ratings.</w:t>
      </w:r>
    </w:p>
    <w:p w14:paraId="30CC4399" w14:textId="77777777" w:rsidR="00736844" w:rsidRDefault="00EC184D" w:rsidP="00736844">
      <w:pPr>
        <w:spacing w:before="1"/>
        <w:jc w:val="both"/>
        <w:outlineLvl w:val="2"/>
        <w:rPr>
          <w:rFonts w:ascii="Ebrima" w:hAnsi="Ebrima" w:cs="Arial"/>
          <w:i/>
          <w:iCs/>
        </w:rPr>
      </w:pPr>
      <w:r w:rsidRPr="00967215">
        <w:rPr>
          <w:rFonts w:ascii="Ebrima" w:hAnsi="Ebrima" w:cs="Arial"/>
          <w:i/>
          <w:iCs/>
          <w:color w:val="231F20"/>
        </w:rPr>
        <w:t>Rule</w:t>
      </w:r>
      <w:r w:rsidRPr="00967215">
        <w:rPr>
          <w:rFonts w:ascii="Ebrima" w:hAnsi="Ebrima" w:cs="Arial"/>
          <w:i/>
          <w:iCs/>
          <w:color w:val="231F20"/>
          <w:spacing w:val="-7"/>
        </w:rPr>
        <w:t xml:space="preserve"> </w:t>
      </w:r>
      <w:r w:rsidRPr="00967215">
        <w:rPr>
          <w:rFonts w:ascii="Ebrima" w:hAnsi="Ebrima" w:cs="Arial"/>
          <w:i/>
          <w:iCs/>
          <w:color w:val="231F20"/>
        </w:rPr>
        <w:t>16-</w:t>
      </w:r>
      <w:r w:rsidRPr="00967215">
        <w:rPr>
          <w:rFonts w:ascii="Ebrima" w:hAnsi="Ebrima" w:cs="Arial"/>
          <w:i/>
          <w:iCs/>
          <w:color w:val="231F20"/>
          <w:spacing w:val="-5"/>
        </w:rPr>
        <w:t>10</w:t>
      </w:r>
    </w:p>
    <w:p w14:paraId="3588D3EA" w14:textId="77777777" w:rsidR="00736844" w:rsidRPr="00736844" w:rsidRDefault="00EC184D" w:rsidP="00736844">
      <w:pPr>
        <w:pStyle w:val="ListParagraph"/>
        <w:numPr>
          <w:ilvl w:val="0"/>
          <w:numId w:val="34"/>
        </w:numPr>
        <w:spacing w:before="1"/>
        <w:jc w:val="both"/>
        <w:outlineLvl w:val="2"/>
        <w:rPr>
          <w:rFonts w:ascii="Ebrima" w:hAnsi="Ebrima"/>
          <w:i/>
          <w:iCs/>
        </w:rPr>
      </w:pPr>
      <w:r w:rsidRPr="00736844">
        <w:rPr>
          <w:rFonts w:ascii="Ebrima" w:hAnsi="Ebrima"/>
          <w:b/>
          <w:bCs/>
          <w:color w:val="231F20"/>
        </w:rPr>
        <w:t>Authorized</w:t>
      </w:r>
      <w:r w:rsidRPr="00736844">
        <w:rPr>
          <w:rFonts w:ascii="Ebrima" w:hAnsi="Ebrima"/>
          <w:b/>
          <w:bCs/>
          <w:color w:val="231F20"/>
          <w:spacing w:val="-7"/>
        </w:rPr>
        <w:t xml:space="preserve"> </w:t>
      </w:r>
      <w:r w:rsidRPr="00736844">
        <w:rPr>
          <w:rFonts w:ascii="Ebrima" w:hAnsi="Ebrima"/>
          <w:b/>
          <w:bCs/>
          <w:color w:val="231F20"/>
        </w:rPr>
        <w:t>Treating</w:t>
      </w:r>
      <w:r w:rsidRPr="00736844">
        <w:rPr>
          <w:rFonts w:ascii="Ebrima" w:hAnsi="Ebrima"/>
          <w:b/>
          <w:bCs/>
          <w:color w:val="231F20"/>
          <w:spacing w:val="-6"/>
        </w:rPr>
        <w:t xml:space="preserve"> </w:t>
      </w:r>
      <w:r w:rsidRPr="00736844">
        <w:rPr>
          <w:rFonts w:ascii="Ebrima" w:hAnsi="Ebrima"/>
          <w:b/>
          <w:bCs/>
          <w:color w:val="231F20"/>
        </w:rPr>
        <w:t>Provider</w:t>
      </w:r>
      <w:r w:rsidRPr="00736844">
        <w:rPr>
          <w:rFonts w:ascii="Ebrima" w:hAnsi="Ebrima"/>
          <w:b/>
          <w:bCs/>
          <w:color w:val="231F20"/>
          <w:spacing w:val="-5"/>
        </w:rPr>
        <w:t xml:space="preserve"> </w:t>
      </w:r>
      <w:r w:rsidRPr="00736844">
        <w:rPr>
          <w:rFonts w:ascii="Ebrima" w:hAnsi="Ebrima"/>
          <w:b/>
          <w:bCs/>
          <w:color w:val="231F20"/>
        </w:rPr>
        <w:t>(ATP)</w:t>
      </w:r>
      <w:r w:rsidRPr="00736844">
        <w:rPr>
          <w:rFonts w:ascii="Ebrima" w:hAnsi="Ebrima"/>
          <w:b/>
          <w:bCs/>
          <w:color w:val="231F20"/>
          <w:spacing w:val="-5"/>
        </w:rPr>
        <w:t xml:space="preserve"> </w:t>
      </w:r>
      <w:r w:rsidRPr="00736844">
        <w:rPr>
          <w:rFonts w:ascii="Ebrima" w:hAnsi="Ebrima"/>
          <w:b/>
          <w:bCs/>
          <w:color w:val="231F20"/>
        </w:rPr>
        <w:t>–</w:t>
      </w:r>
      <w:r w:rsidRPr="00736844">
        <w:rPr>
          <w:rFonts w:ascii="Ebrima" w:hAnsi="Ebrima"/>
          <w:b/>
          <w:bCs/>
          <w:color w:val="231F20"/>
          <w:spacing w:val="-6"/>
        </w:rPr>
        <w:t xml:space="preserve"> </w:t>
      </w:r>
      <w:r w:rsidRPr="00736844">
        <w:rPr>
          <w:rFonts w:ascii="Ebrima" w:hAnsi="Ebrima"/>
          <w:b/>
          <w:bCs/>
          <w:color w:val="231F20"/>
        </w:rPr>
        <w:t>may</w:t>
      </w:r>
      <w:r w:rsidRPr="00736844">
        <w:rPr>
          <w:rFonts w:ascii="Ebrima" w:hAnsi="Ebrima"/>
          <w:b/>
          <w:bCs/>
          <w:color w:val="231F20"/>
          <w:spacing w:val="-6"/>
        </w:rPr>
        <w:t xml:space="preserve"> </w:t>
      </w:r>
      <w:r w:rsidRPr="00736844">
        <w:rPr>
          <w:rFonts w:ascii="Ebrima" w:hAnsi="Ebrima"/>
          <w:b/>
          <w:bCs/>
          <w:color w:val="231F20"/>
        </w:rPr>
        <w:t>be</w:t>
      </w:r>
      <w:r w:rsidRPr="00736844">
        <w:rPr>
          <w:rFonts w:ascii="Ebrima" w:hAnsi="Ebrima"/>
          <w:b/>
          <w:bCs/>
          <w:color w:val="231F20"/>
          <w:spacing w:val="-5"/>
        </w:rPr>
        <w:t xml:space="preserve"> </w:t>
      </w:r>
      <w:r w:rsidRPr="00736844">
        <w:rPr>
          <w:rFonts w:ascii="Ebrima" w:hAnsi="Ebrima"/>
          <w:b/>
          <w:bCs/>
          <w:color w:val="231F20"/>
        </w:rPr>
        <w:t>any</w:t>
      </w:r>
      <w:r w:rsidRPr="00736844">
        <w:rPr>
          <w:rFonts w:ascii="Ebrima" w:hAnsi="Ebrima"/>
          <w:b/>
          <w:bCs/>
          <w:color w:val="231F20"/>
          <w:spacing w:val="-6"/>
        </w:rPr>
        <w:t xml:space="preserve"> </w:t>
      </w:r>
      <w:r w:rsidRPr="00736844">
        <w:rPr>
          <w:rFonts w:ascii="Ebrima" w:hAnsi="Ebrima"/>
          <w:b/>
          <w:bCs/>
          <w:color w:val="231F20"/>
        </w:rPr>
        <w:t>of</w:t>
      </w:r>
      <w:r w:rsidRPr="00736844">
        <w:rPr>
          <w:rFonts w:ascii="Ebrima" w:hAnsi="Ebrima"/>
          <w:b/>
          <w:bCs/>
          <w:color w:val="231F20"/>
          <w:spacing w:val="-5"/>
        </w:rPr>
        <w:t xml:space="preserve"> </w:t>
      </w:r>
      <w:r w:rsidRPr="00736844">
        <w:rPr>
          <w:rFonts w:ascii="Ebrima" w:hAnsi="Ebrima"/>
          <w:b/>
          <w:bCs/>
          <w:color w:val="231F20"/>
        </w:rPr>
        <w:t>the</w:t>
      </w:r>
      <w:r w:rsidRPr="00736844">
        <w:rPr>
          <w:rFonts w:ascii="Ebrima" w:hAnsi="Ebrima"/>
          <w:b/>
          <w:bCs/>
          <w:color w:val="231F20"/>
          <w:spacing w:val="-5"/>
        </w:rPr>
        <w:t xml:space="preserve"> </w:t>
      </w:r>
      <w:r w:rsidRPr="00736844">
        <w:rPr>
          <w:rFonts w:ascii="Ebrima" w:hAnsi="Ebrima"/>
          <w:b/>
          <w:bCs/>
          <w:color w:val="231F20"/>
          <w:spacing w:val="-2"/>
        </w:rPr>
        <w:t>following:</w:t>
      </w:r>
    </w:p>
    <w:p w14:paraId="099DCD21" w14:textId="77777777" w:rsidR="00736844" w:rsidRPr="00736844" w:rsidRDefault="00EC184D" w:rsidP="00736844">
      <w:pPr>
        <w:pStyle w:val="ListParagraph"/>
        <w:numPr>
          <w:ilvl w:val="1"/>
          <w:numId w:val="34"/>
        </w:numPr>
        <w:spacing w:before="1"/>
        <w:jc w:val="both"/>
        <w:outlineLvl w:val="2"/>
        <w:rPr>
          <w:rFonts w:ascii="Ebrima" w:hAnsi="Ebrima"/>
          <w:i/>
          <w:iCs/>
        </w:rPr>
      </w:pPr>
      <w:r w:rsidRPr="00736844">
        <w:rPr>
          <w:rFonts w:ascii="Ebrima" w:hAnsi="Ebrima"/>
          <w:color w:val="231F20"/>
        </w:rPr>
        <w:t>The</w:t>
      </w:r>
      <w:r w:rsidRPr="00736844">
        <w:rPr>
          <w:rFonts w:ascii="Ebrima" w:hAnsi="Ebrima"/>
          <w:color w:val="231F20"/>
          <w:spacing w:val="-4"/>
        </w:rPr>
        <w:t xml:space="preserve"> </w:t>
      </w:r>
      <w:r w:rsidRPr="00736844">
        <w:rPr>
          <w:rFonts w:ascii="Ebrima" w:hAnsi="Ebrima"/>
          <w:color w:val="231F20"/>
        </w:rPr>
        <w:t>treating</w:t>
      </w:r>
      <w:r w:rsidRPr="00736844">
        <w:rPr>
          <w:rFonts w:ascii="Ebrima" w:hAnsi="Ebrima"/>
          <w:color w:val="231F20"/>
          <w:spacing w:val="-4"/>
        </w:rPr>
        <w:t xml:space="preserve"> </w:t>
      </w:r>
      <w:r w:rsidRPr="00736844">
        <w:rPr>
          <w:rFonts w:ascii="Ebrima" w:hAnsi="Ebrima"/>
          <w:color w:val="231F20"/>
        </w:rPr>
        <w:t>physician</w:t>
      </w:r>
      <w:r w:rsidRPr="00736844">
        <w:rPr>
          <w:rFonts w:ascii="Ebrima" w:hAnsi="Ebrima"/>
          <w:color w:val="231F20"/>
          <w:spacing w:val="-4"/>
        </w:rPr>
        <w:t xml:space="preserve"> </w:t>
      </w:r>
      <w:r w:rsidRPr="00736844">
        <w:rPr>
          <w:rFonts w:ascii="Ebrima" w:hAnsi="Ebrima"/>
          <w:color w:val="231F20"/>
        </w:rPr>
        <w:t>designated</w:t>
      </w:r>
      <w:r w:rsidRPr="00736844">
        <w:rPr>
          <w:rFonts w:ascii="Ebrima" w:hAnsi="Ebrima"/>
          <w:color w:val="231F20"/>
          <w:spacing w:val="-4"/>
        </w:rPr>
        <w:t xml:space="preserve"> </w:t>
      </w:r>
      <w:r w:rsidRPr="00736844">
        <w:rPr>
          <w:rFonts w:ascii="Ebrima" w:hAnsi="Ebrima"/>
          <w:color w:val="231F20"/>
        </w:rPr>
        <w:t>by</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4"/>
        </w:rPr>
        <w:t xml:space="preserve"> </w:t>
      </w:r>
      <w:r w:rsidRPr="00736844">
        <w:rPr>
          <w:rFonts w:ascii="Ebrima" w:hAnsi="Ebrima"/>
          <w:color w:val="231F20"/>
        </w:rPr>
        <w:t>employer</w:t>
      </w:r>
      <w:r w:rsidRPr="00736844">
        <w:rPr>
          <w:rFonts w:ascii="Ebrima" w:hAnsi="Ebrima"/>
          <w:color w:val="231F20"/>
          <w:spacing w:val="-4"/>
        </w:rPr>
        <w:t xml:space="preserve"> </w:t>
      </w:r>
      <w:r w:rsidRPr="00736844">
        <w:rPr>
          <w:rFonts w:ascii="Ebrima" w:hAnsi="Ebrima"/>
          <w:color w:val="231F20"/>
        </w:rPr>
        <w:t>and</w:t>
      </w:r>
      <w:r w:rsidRPr="00736844">
        <w:rPr>
          <w:rFonts w:ascii="Ebrima" w:hAnsi="Ebrima"/>
          <w:color w:val="231F20"/>
          <w:spacing w:val="-4"/>
        </w:rPr>
        <w:t xml:space="preserve"> </w:t>
      </w:r>
      <w:r w:rsidRPr="00736844">
        <w:rPr>
          <w:rFonts w:ascii="Ebrima" w:hAnsi="Ebrima"/>
          <w:color w:val="231F20"/>
        </w:rPr>
        <w:t>selected</w:t>
      </w:r>
      <w:r w:rsidRPr="00736844">
        <w:rPr>
          <w:rFonts w:ascii="Ebrima" w:hAnsi="Ebrima"/>
          <w:color w:val="231F20"/>
          <w:spacing w:val="-4"/>
        </w:rPr>
        <w:t xml:space="preserve"> </w:t>
      </w:r>
      <w:r w:rsidRPr="00736844">
        <w:rPr>
          <w:rFonts w:ascii="Ebrima" w:hAnsi="Ebrima"/>
          <w:color w:val="231F20"/>
        </w:rPr>
        <w:t>by</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4"/>
        </w:rPr>
        <w:t xml:space="preserve"> </w:t>
      </w:r>
      <w:r w:rsidRPr="00736844">
        <w:rPr>
          <w:rFonts w:ascii="Ebrima" w:hAnsi="Ebrima"/>
          <w:color w:val="231F20"/>
        </w:rPr>
        <w:t xml:space="preserve">injured </w:t>
      </w:r>
      <w:r w:rsidRPr="00736844">
        <w:rPr>
          <w:rFonts w:ascii="Ebrima" w:hAnsi="Ebrima"/>
          <w:color w:val="231F20"/>
          <w:spacing w:val="-2"/>
        </w:rPr>
        <w:t>worker;</w:t>
      </w:r>
    </w:p>
    <w:p w14:paraId="75E16E40" w14:textId="77777777" w:rsidR="00736844" w:rsidRPr="00736844" w:rsidRDefault="00EC184D" w:rsidP="00736844">
      <w:pPr>
        <w:pStyle w:val="ListParagraph"/>
        <w:numPr>
          <w:ilvl w:val="1"/>
          <w:numId w:val="34"/>
        </w:numPr>
        <w:spacing w:before="1"/>
        <w:jc w:val="both"/>
        <w:outlineLvl w:val="2"/>
        <w:rPr>
          <w:rFonts w:ascii="Ebrima" w:hAnsi="Ebrima"/>
          <w:i/>
          <w:iCs/>
        </w:rPr>
      </w:pPr>
      <w:r w:rsidRPr="00736844">
        <w:rPr>
          <w:rFonts w:ascii="Ebrima" w:hAnsi="Ebrima"/>
          <w:color w:val="231F20"/>
        </w:rPr>
        <w:t>A</w:t>
      </w:r>
      <w:r w:rsidRPr="00736844">
        <w:rPr>
          <w:rFonts w:ascii="Ebrima" w:hAnsi="Ebrima"/>
          <w:color w:val="231F20"/>
          <w:spacing w:val="-16"/>
        </w:rPr>
        <w:t xml:space="preserve"> </w:t>
      </w:r>
      <w:r w:rsidRPr="00736844">
        <w:rPr>
          <w:rFonts w:ascii="Ebrima" w:hAnsi="Ebrima"/>
          <w:color w:val="231F20"/>
        </w:rPr>
        <w:t>health</w:t>
      </w:r>
      <w:r w:rsidRPr="00736844">
        <w:rPr>
          <w:rFonts w:ascii="Ebrima" w:hAnsi="Ebrima"/>
          <w:color w:val="231F20"/>
          <w:spacing w:val="-4"/>
        </w:rPr>
        <w:t xml:space="preserve"> </w:t>
      </w:r>
      <w:r w:rsidRPr="00736844">
        <w:rPr>
          <w:rFonts w:ascii="Ebrima" w:hAnsi="Ebrima"/>
          <w:color w:val="231F20"/>
        </w:rPr>
        <w:t>care</w:t>
      </w:r>
      <w:r w:rsidRPr="00736844">
        <w:rPr>
          <w:rFonts w:ascii="Ebrima" w:hAnsi="Ebrima"/>
          <w:color w:val="231F20"/>
          <w:spacing w:val="-4"/>
        </w:rPr>
        <w:t xml:space="preserve"> </w:t>
      </w:r>
      <w:r w:rsidRPr="00736844">
        <w:rPr>
          <w:rFonts w:ascii="Ebrima" w:hAnsi="Ebrima"/>
          <w:color w:val="231F20"/>
        </w:rPr>
        <w:t>provider</w:t>
      </w:r>
      <w:r w:rsidRPr="00736844">
        <w:rPr>
          <w:rFonts w:ascii="Ebrima" w:hAnsi="Ebrima"/>
          <w:color w:val="231F20"/>
          <w:spacing w:val="-4"/>
        </w:rPr>
        <w:t xml:space="preserve"> </w:t>
      </w:r>
      <w:r w:rsidRPr="00736844">
        <w:rPr>
          <w:rFonts w:ascii="Ebrima" w:hAnsi="Ebrima"/>
          <w:color w:val="231F20"/>
        </w:rPr>
        <w:t>to</w:t>
      </w:r>
      <w:r w:rsidRPr="00736844">
        <w:rPr>
          <w:rFonts w:ascii="Ebrima" w:hAnsi="Ebrima"/>
          <w:color w:val="231F20"/>
          <w:spacing w:val="-4"/>
        </w:rPr>
        <w:t xml:space="preserve"> </w:t>
      </w:r>
      <w:r w:rsidRPr="00736844">
        <w:rPr>
          <w:rFonts w:ascii="Ebrima" w:hAnsi="Ebrima"/>
          <w:color w:val="231F20"/>
        </w:rPr>
        <w:t>whom</w:t>
      </w:r>
      <w:r w:rsidRPr="00736844">
        <w:rPr>
          <w:rFonts w:ascii="Ebrima" w:hAnsi="Ebrima"/>
          <w:color w:val="231F20"/>
          <w:spacing w:val="-4"/>
        </w:rPr>
        <w:t xml:space="preserve"> </w:t>
      </w:r>
      <w:r w:rsidRPr="00736844">
        <w:rPr>
          <w:rFonts w:ascii="Ebrima" w:hAnsi="Ebrima"/>
          <w:color w:val="231F20"/>
        </w:rPr>
        <w:t>an</w:t>
      </w:r>
      <w:r w:rsidRPr="00736844">
        <w:rPr>
          <w:rFonts w:ascii="Ebrima" w:hAnsi="Ebrima"/>
          <w:color w:val="231F20"/>
          <w:spacing w:val="-4"/>
        </w:rPr>
        <w:t xml:space="preserve"> </w:t>
      </w:r>
      <w:r w:rsidRPr="00736844">
        <w:rPr>
          <w:rFonts w:ascii="Ebrima" w:hAnsi="Ebrima"/>
          <w:color w:val="231F20"/>
        </w:rPr>
        <w:t>authorized</w:t>
      </w:r>
      <w:r w:rsidRPr="00736844">
        <w:rPr>
          <w:rFonts w:ascii="Ebrima" w:hAnsi="Ebrima"/>
          <w:color w:val="231F20"/>
          <w:spacing w:val="-4"/>
        </w:rPr>
        <w:t xml:space="preserve"> </w:t>
      </w:r>
      <w:r w:rsidRPr="00736844">
        <w:rPr>
          <w:rFonts w:ascii="Ebrima" w:hAnsi="Ebrima"/>
          <w:color w:val="231F20"/>
        </w:rPr>
        <w:t>treating</w:t>
      </w:r>
      <w:r w:rsidRPr="00736844">
        <w:rPr>
          <w:rFonts w:ascii="Ebrima" w:hAnsi="Ebrima"/>
          <w:color w:val="231F20"/>
          <w:spacing w:val="-4"/>
        </w:rPr>
        <w:t xml:space="preserve"> </w:t>
      </w:r>
      <w:r w:rsidRPr="00736844">
        <w:rPr>
          <w:rFonts w:ascii="Ebrima" w:hAnsi="Ebrima"/>
          <w:color w:val="231F20"/>
        </w:rPr>
        <w:t>physician</w:t>
      </w:r>
      <w:r w:rsidRPr="00736844">
        <w:rPr>
          <w:rFonts w:ascii="Ebrima" w:hAnsi="Ebrima"/>
          <w:color w:val="231F20"/>
          <w:spacing w:val="-4"/>
        </w:rPr>
        <w:t xml:space="preserve"> </w:t>
      </w:r>
      <w:r w:rsidRPr="00736844">
        <w:rPr>
          <w:rFonts w:ascii="Ebrima" w:hAnsi="Ebrima"/>
          <w:color w:val="231F20"/>
        </w:rPr>
        <w:t>refers the</w:t>
      </w:r>
      <w:r w:rsidRPr="00736844">
        <w:rPr>
          <w:rFonts w:ascii="Ebrima" w:hAnsi="Ebrima"/>
          <w:color w:val="231F20"/>
          <w:spacing w:val="-4"/>
        </w:rPr>
        <w:t xml:space="preserve"> </w:t>
      </w:r>
      <w:r w:rsidRPr="00736844">
        <w:rPr>
          <w:rFonts w:ascii="Ebrima" w:hAnsi="Ebrima"/>
          <w:color w:val="231F20"/>
        </w:rPr>
        <w:t>injured worker for treatment, consultation, or impairment rating;</w:t>
      </w:r>
    </w:p>
    <w:p w14:paraId="1E9FF6CB" w14:textId="77777777" w:rsidR="00736844" w:rsidRPr="00736844" w:rsidRDefault="00EC184D" w:rsidP="00736844">
      <w:pPr>
        <w:pStyle w:val="ListParagraph"/>
        <w:numPr>
          <w:ilvl w:val="1"/>
          <w:numId w:val="34"/>
        </w:numPr>
        <w:spacing w:before="1"/>
        <w:jc w:val="both"/>
        <w:outlineLvl w:val="2"/>
        <w:rPr>
          <w:rFonts w:ascii="Ebrima" w:hAnsi="Ebrima"/>
          <w:i/>
          <w:iCs/>
        </w:rPr>
      </w:pPr>
      <w:r w:rsidRPr="00736844">
        <w:rPr>
          <w:rFonts w:ascii="Ebrima" w:hAnsi="Ebrima"/>
          <w:color w:val="231F20"/>
        </w:rPr>
        <w:t>A</w:t>
      </w:r>
      <w:r w:rsidRPr="00736844">
        <w:rPr>
          <w:rFonts w:ascii="Ebrima" w:hAnsi="Ebrima"/>
          <w:color w:val="231F20"/>
          <w:spacing w:val="-15"/>
        </w:rPr>
        <w:t xml:space="preserve"> </w:t>
      </w:r>
      <w:r w:rsidRPr="00736844">
        <w:rPr>
          <w:rFonts w:ascii="Ebrima" w:hAnsi="Ebrima"/>
          <w:color w:val="231F20"/>
        </w:rPr>
        <w:t>physician</w:t>
      </w:r>
      <w:r w:rsidRPr="00736844">
        <w:rPr>
          <w:rFonts w:ascii="Ebrima" w:hAnsi="Ebrima"/>
          <w:color w:val="231F20"/>
          <w:spacing w:val="-4"/>
        </w:rPr>
        <w:t xml:space="preserve"> </w:t>
      </w:r>
      <w:r w:rsidRPr="00736844">
        <w:rPr>
          <w:rFonts w:ascii="Ebrima" w:hAnsi="Ebrima"/>
          <w:color w:val="231F20"/>
        </w:rPr>
        <w:t>selected</w:t>
      </w:r>
      <w:r w:rsidRPr="00736844">
        <w:rPr>
          <w:rFonts w:ascii="Ebrima" w:hAnsi="Ebrima"/>
          <w:color w:val="231F20"/>
          <w:spacing w:val="-3"/>
        </w:rPr>
        <w:t xml:space="preserve"> </w:t>
      </w:r>
      <w:r w:rsidRPr="00736844">
        <w:rPr>
          <w:rFonts w:ascii="Ebrima" w:hAnsi="Ebrima"/>
          <w:color w:val="231F20"/>
        </w:rPr>
        <w:t>by</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injured</w:t>
      </w:r>
      <w:r w:rsidRPr="00736844">
        <w:rPr>
          <w:rFonts w:ascii="Ebrima" w:hAnsi="Ebrima"/>
          <w:color w:val="231F20"/>
          <w:spacing w:val="-4"/>
        </w:rPr>
        <w:t xml:space="preserve"> </w:t>
      </w:r>
      <w:r w:rsidRPr="00736844">
        <w:rPr>
          <w:rFonts w:ascii="Ebrima" w:hAnsi="Ebrima"/>
          <w:color w:val="231F20"/>
        </w:rPr>
        <w:t>worker</w:t>
      </w:r>
      <w:r w:rsidRPr="00736844">
        <w:rPr>
          <w:rFonts w:ascii="Ebrima" w:hAnsi="Ebrima"/>
          <w:color w:val="231F20"/>
          <w:spacing w:val="-4"/>
        </w:rPr>
        <w:t xml:space="preserve"> </w:t>
      </w:r>
      <w:r w:rsidRPr="00736844">
        <w:rPr>
          <w:rFonts w:ascii="Ebrima" w:hAnsi="Ebrima"/>
          <w:color w:val="231F20"/>
        </w:rPr>
        <w:t>when</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injured</w:t>
      </w:r>
      <w:r w:rsidRPr="00736844">
        <w:rPr>
          <w:rFonts w:ascii="Ebrima" w:hAnsi="Ebrima"/>
          <w:color w:val="231F20"/>
          <w:spacing w:val="-4"/>
        </w:rPr>
        <w:t xml:space="preserve"> </w:t>
      </w:r>
      <w:r w:rsidRPr="00736844">
        <w:rPr>
          <w:rFonts w:ascii="Ebrima" w:hAnsi="Ebrima"/>
          <w:color w:val="231F20"/>
        </w:rPr>
        <w:t>worker</w:t>
      </w:r>
      <w:r w:rsidRPr="00736844">
        <w:rPr>
          <w:rFonts w:ascii="Ebrima" w:hAnsi="Ebrima"/>
          <w:color w:val="231F20"/>
          <w:spacing w:val="-4"/>
        </w:rPr>
        <w:t xml:space="preserve"> </w:t>
      </w:r>
      <w:r w:rsidRPr="00736844">
        <w:rPr>
          <w:rFonts w:ascii="Ebrima" w:hAnsi="Ebrima"/>
          <w:color w:val="231F20"/>
        </w:rPr>
        <w:t>has</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right to select a provider;</w:t>
      </w:r>
    </w:p>
    <w:p w14:paraId="106ED785" w14:textId="77777777" w:rsidR="00736844" w:rsidRPr="00736844" w:rsidRDefault="00EC184D" w:rsidP="00736844">
      <w:pPr>
        <w:pStyle w:val="ListParagraph"/>
        <w:numPr>
          <w:ilvl w:val="1"/>
          <w:numId w:val="34"/>
        </w:numPr>
        <w:spacing w:before="1"/>
        <w:jc w:val="both"/>
        <w:outlineLvl w:val="2"/>
        <w:rPr>
          <w:rFonts w:ascii="Ebrima" w:hAnsi="Ebrima"/>
          <w:i/>
          <w:iCs/>
        </w:rPr>
      </w:pPr>
      <w:r w:rsidRPr="00736844">
        <w:rPr>
          <w:rFonts w:ascii="Ebrima" w:hAnsi="Ebrima"/>
          <w:color w:val="231F20"/>
        </w:rPr>
        <w:lastRenderedPageBreak/>
        <w:t>A</w:t>
      </w:r>
      <w:r w:rsidRPr="00736844">
        <w:rPr>
          <w:rFonts w:ascii="Ebrima" w:hAnsi="Ebrima"/>
          <w:color w:val="231F20"/>
          <w:spacing w:val="-16"/>
        </w:rPr>
        <w:t xml:space="preserve"> </w:t>
      </w:r>
      <w:r w:rsidRPr="00736844">
        <w:rPr>
          <w:rFonts w:ascii="Ebrima" w:hAnsi="Ebrima"/>
          <w:color w:val="231F20"/>
        </w:rPr>
        <w:t>physician</w:t>
      </w:r>
      <w:r w:rsidRPr="00736844">
        <w:rPr>
          <w:rFonts w:ascii="Ebrima" w:hAnsi="Ebrima"/>
          <w:color w:val="231F20"/>
          <w:spacing w:val="-3"/>
        </w:rPr>
        <w:t xml:space="preserve"> </w:t>
      </w:r>
      <w:r w:rsidRPr="00736844">
        <w:rPr>
          <w:rFonts w:ascii="Ebrima" w:hAnsi="Ebrima"/>
          <w:color w:val="231F20"/>
        </w:rPr>
        <w:t>authorized</w:t>
      </w:r>
      <w:r w:rsidRPr="00736844">
        <w:rPr>
          <w:rFonts w:ascii="Ebrima" w:hAnsi="Ebrima"/>
          <w:color w:val="231F20"/>
          <w:spacing w:val="-4"/>
        </w:rPr>
        <w:t xml:space="preserve"> </w:t>
      </w:r>
      <w:r w:rsidRPr="00736844">
        <w:rPr>
          <w:rFonts w:ascii="Ebrima" w:hAnsi="Ebrima"/>
          <w:color w:val="231F20"/>
        </w:rPr>
        <w:t>by</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employer</w:t>
      </w:r>
      <w:r w:rsidRPr="00736844">
        <w:rPr>
          <w:rFonts w:ascii="Ebrima" w:hAnsi="Ebrima"/>
          <w:color w:val="231F20"/>
          <w:spacing w:val="-4"/>
        </w:rPr>
        <w:t xml:space="preserve"> </w:t>
      </w:r>
      <w:r w:rsidRPr="00736844">
        <w:rPr>
          <w:rFonts w:ascii="Ebrima" w:hAnsi="Ebrima"/>
          <w:color w:val="231F20"/>
        </w:rPr>
        <w:t>when</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employer</w:t>
      </w:r>
      <w:r w:rsidRPr="00736844">
        <w:rPr>
          <w:rFonts w:ascii="Ebrima" w:hAnsi="Ebrima"/>
          <w:color w:val="231F20"/>
          <w:spacing w:val="-4"/>
        </w:rPr>
        <w:t xml:space="preserve"> </w:t>
      </w:r>
      <w:r w:rsidRPr="00736844">
        <w:rPr>
          <w:rFonts w:ascii="Ebrima" w:hAnsi="Ebrima"/>
          <w:color w:val="231F20"/>
        </w:rPr>
        <w:t>has</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right</w:t>
      </w:r>
      <w:r w:rsidRPr="00736844">
        <w:rPr>
          <w:rFonts w:ascii="Ebrima" w:hAnsi="Ebrima"/>
          <w:color w:val="231F20"/>
          <w:spacing w:val="-3"/>
        </w:rPr>
        <w:t xml:space="preserve"> </w:t>
      </w:r>
      <w:r w:rsidRPr="00736844">
        <w:rPr>
          <w:rFonts w:ascii="Ebrima" w:hAnsi="Ebrima"/>
          <w:color w:val="231F20"/>
        </w:rPr>
        <w:t>or obligation to make such an authorization;</w:t>
      </w:r>
    </w:p>
    <w:p w14:paraId="698E1373" w14:textId="77777777" w:rsidR="00736844" w:rsidRPr="00736844" w:rsidRDefault="00EC184D" w:rsidP="00736844">
      <w:pPr>
        <w:pStyle w:val="ListParagraph"/>
        <w:numPr>
          <w:ilvl w:val="1"/>
          <w:numId w:val="34"/>
        </w:numPr>
        <w:spacing w:before="1"/>
        <w:jc w:val="both"/>
        <w:outlineLvl w:val="2"/>
        <w:rPr>
          <w:rFonts w:ascii="Ebrima" w:hAnsi="Ebrima"/>
          <w:i/>
          <w:iCs/>
        </w:rPr>
      </w:pPr>
      <w:r w:rsidRPr="00736844">
        <w:rPr>
          <w:rFonts w:ascii="Ebrima" w:hAnsi="Ebrima"/>
          <w:color w:val="231F20"/>
        </w:rPr>
        <w:t>A</w:t>
      </w:r>
      <w:r w:rsidRPr="00736844">
        <w:rPr>
          <w:rFonts w:ascii="Ebrima" w:hAnsi="Ebrima"/>
          <w:color w:val="231F20"/>
          <w:spacing w:val="-16"/>
        </w:rPr>
        <w:t xml:space="preserve"> </w:t>
      </w:r>
      <w:r w:rsidRPr="00736844">
        <w:rPr>
          <w:rFonts w:ascii="Ebrima" w:hAnsi="Ebrima"/>
          <w:color w:val="231F20"/>
        </w:rPr>
        <w:t>health</w:t>
      </w:r>
      <w:r w:rsidRPr="00736844">
        <w:rPr>
          <w:rFonts w:ascii="Ebrima" w:hAnsi="Ebrima"/>
          <w:color w:val="231F20"/>
          <w:spacing w:val="-3"/>
        </w:rPr>
        <w:t xml:space="preserve"> </w:t>
      </w:r>
      <w:r w:rsidRPr="00736844">
        <w:rPr>
          <w:rFonts w:ascii="Ebrima" w:hAnsi="Ebrima"/>
          <w:color w:val="231F20"/>
        </w:rPr>
        <w:t>care</w:t>
      </w:r>
      <w:r w:rsidRPr="00736844">
        <w:rPr>
          <w:rFonts w:ascii="Ebrima" w:hAnsi="Ebrima"/>
          <w:color w:val="231F20"/>
          <w:spacing w:val="-3"/>
        </w:rPr>
        <w:t xml:space="preserve"> </w:t>
      </w:r>
      <w:r w:rsidRPr="00736844">
        <w:rPr>
          <w:rFonts w:ascii="Ebrima" w:hAnsi="Ebrima"/>
          <w:color w:val="231F20"/>
        </w:rPr>
        <w:t>provider</w:t>
      </w:r>
      <w:r w:rsidRPr="00736844">
        <w:rPr>
          <w:rFonts w:ascii="Ebrima" w:hAnsi="Ebrima"/>
          <w:color w:val="231F20"/>
          <w:spacing w:val="-4"/>
        </w:rPr>
        <w:t xml:space="preserve"> </w:t>
      </w:r>
      <w:r w:rsidRPr="00736844">
        <w:rPr>
          <w:rFonts w:ascii="Ebrima" w:hAnsi="Ebrima"/>
          <w:color w:val="231F20"/>
        </w:rPr>
        <w:t>determined</w:t>
      </w:r>
      <w:r w:rsidRPr="00736844">
        <w:rPr>
          <w:rFonts w:ascii="Ebrima" w:hAnsi="Ebrima"/>
          <w:color w:val="231F20"/>
          <w:spacing w:val="-4"/>
        </w:rPr>
        <w:t xml:space="preserve"> </w:t>
      </w:r>
      <w:r w:rsidRPr="00736844">
        <w:rPr>
          <w:rFonts w:ascii="Ebrima" w:hAnsi="Ebrima"/>
          <w:color w:val="231F20"/>
        </w:rPr>
        <w:t>by</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Director</w:t>
      </w:r>
      <w:r w:rsidRPr="00736844">
        <w:rPr>
          <w:rFonts w:ascii="Ebrima" w:hAnsi="Ebrima"/>
          <w:color w:val="231F20"/>
          <w:spacing w:val="-4"/>
        </w:rPr>
        <w:t xml:space="preserve"> </w:t>
      </w:r>
      <w:r w:rsidRPr="00736844">
        <w:rPr>
          <w:rFonts w:ascii="Ebrima" w:hAnsi="Ebrima"/>
          <w:color w:val="231F20"/>
        </w:rPr>
        <w:t>or</w:t>
      </w:r>
      <w:r w:rsidRPr="00736844">
        <w:rPr>
          <w:rFonts w:ascii="Ebrima" w:hAnsi="Ebrima"/>
          <w:color w:val="231F20"/>
          <w:spacing w:val="-4"/>
        </w:rPr>
        <w:t xml:space="preserve"> </w:t>
      </w:r>
      <w:r w:rsidRPr="00736844">
        <w:rPr>
          <w:rFonts w:ascii="Ebrima" w:hAnsi="Ebrima"/>
          <w:color w:val="231F20"/>
        </w:rPr>
        <w:t>an</w:t>
      </w:r>
      <w:r w:rsidRPr="00736844">
        <w:rPr>
          <w:rFonts w:ascii="Ebrima" w:hAnsi="Ebrima"/>
          <w:color w:val="231F20"/>
          <w:spacing w:val="-4"/>
        </w:rPr>
        <w:t xml:space="preserve"> </w:t>
      </w:r>
      <w:r w:rsidRPr="00736844">
        <w:rPr>
          <w:rFonts w:ascii="Ebrima" w:hAnsi="Ebrima"/>
          <w:color w:val="231F20"/>
        </w:rPr>
        <w:t>administrative</w:t>
      </w:r>
      <w:r w:rsidRPr="00736844">
        <w:rPr>
          <w:rFonts w:ascii="Ebrima" w:hAnsi="Ebrima"/>
          <w:color w:val="231F20"/>
          <w:spacing w:val="-4"/>
        </w:rPr>
        <w:t xml:space="preserve"> </w:t>
      </w:r>
      <w:r w:rsidRPr="00736844">
        <w:rPr>
          <w:rFonts w:ascii="Ebrima" w:hAnsi="Ebrima"/>
          <w:color w:val="231F20"/>
        </w:rPr>
        <w:t>law</w:t>
      </w:r>
      <w:r w:rsidRPr="00736844">
        <w:rPr>
          <w:rFonts w:ascii="Ebrima" w:hAnsi="Ebrima"/>
          <w:color w:val="231F20"/>
          <w:spacing w:val="-4"/>
        </w:rPr>
        <w:t xml:space="preserve"> </w:t>
      </w:r>
      <w:r w:rsidRPr="00736844">
        <w:rPr>
          <w:rFonts w:ascii="Ebrima" w:hAnsi="Ebrima"/>
          <w:color w:val="231F20"/>
        </w:rPr>
        <w:t>judge to be an ATP;</w:t>
      </w:r>
    </w:p>
    <w:p w14:paraId="6728C8BE" w14:textId="5C4BF8A1" w:rsidR="00EC184D" w:rsidRPr="00736844" w:rsidRDefault="00EC184D" w:rsidP="00736844">
      <w:pPr>
        <w:pStyle w:val="ListParagraph"/>
        <w:numPr>
          <w:ilvl w:val="1"/>
          <w:numId w:val="34"/>
        </w:numPr>
        <w:spacing w:before="1"/>
        <w:jc w:val="both"/>
        <w:outlineLvl w:val="2"/>
        <w:rPr>
          <w:rFonts w:ascii="Ebrima" w:hAnsi="Ebrima"/>
          <w:i/>
          <w:iCs/>
        </w:rPr>
      </w:pPr>
      <w:r w:rsidRPr="00736844">
        <w:rPr>
          <w:rFonts w:ascii="Ebrima" w:hAnsi="Ebrima"/>
          <w:color w:val="231F20"/>
        </w:rPr>
        <w:t>A</w:t>
      </w:r>
      <w:r w:rsidRPr="00736844">
        <w:rPr>
          <w:rFonts w:ascii="Ebrima" w:hAnsi="Ebrima"/>
          <w:color w:val="231F20"/>
          <w:spacing w:val="-15"/>
        </w:rPr>
        <w:t xml:space="preserve"> </w:t>
      </w:r>
      <w:r w:rsidRPr="00736844">
        <w:rPr>
          <w:rFonts w:ascii="Ebrima" w:hAnsi="Ebrima"/>
          <w:color w:val="231F20"/>
        </w:rPr>
        <w:t>provider</w:t>
      </w:r>
      <w:r w:rsidRPr="00736844">
        <w:rPr>
          <w:rFonts w:ascii="Ebrima" w:hAnsi="Ebrima"/>
          <w:color w:val="231F20"/>
          <w:spacing w:val="-4"/>
        </w:rPr>
        <w:t xml:space="preserve"> </w:t>
      </w:r>
      <w:r w:rsidRPr="00736844">
        <w:rPr>
          <w:rFonts w:ascii="Ebrima" w:hAnsi="Ebrima"/>
          <w:color w:val="231F20"/>
        </w:rPr>
        <w:t>who</w:t>
      </w:r>
      <w:r w:rsidRPr="00736844">
        <w:rPr>
          <w:rFonts w:ascii="Ebrima" w:hAnsi="Ebrima"/>
          <w:color w:val="231F20"/>
          <w:spacing w:val="-4"/>
        </w:rPr>
        <w:t xml:space="preserve"> </w:t>
      </w:r>
      <w:r w:rsidRPr="00736844">
        <w:rPr>
          <w:rFonts w:ascii="Ebrima" w:hAnsi="Ebrima"/>
          <w:color w:val="231F20"/>
        </w:rPr>
        <w:t>is</w:t>
      </w:r>
      <w:r w:rsidRPr="00736844">
        <w:rPr>
          <w:rFonts w:ascii="Ebrima" w:hAnsi="Ebrima"/>
          <w:color w:val="231F20"/>
          <w:spacing w:val="-4"/>
        </w:rPr>
        <w:t xml:space="preserve"> </w:t>
      </w:r>
      <w:r w:rsidRPr="00736844">
        <w:rPr>
          <w:rFonts w:ascii="Ebrima" w:hAnsi="Ebrima"/>
          <w:color w:val="231F20"/>
        </w:rPr>
        <w:t>designated</w:t>
      </w:r>
      <w:r w:rsidRPr="00736844">
        <w:rPr>
          <w:rFonts w:ascii="Ebrima" w:hAnsi="Ebrima"/>
          <w:color w:val="231F20"/>
          <w:spacing w:val="-4"/>
        </w:rPr>
        <w:t xml:space="preserve"> </w:t>
      </w:r>
      <w:r w:rsidRPr="00736844">
        <w:rPr>
          <w:rFonts w:ascii="Ebrima" w:hAnsi="Ebrima"/>
          <w:color w:val="231F20"/>
        </w:rPr>
        <w:t>by</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agreement</w:t>
      </w:r>
      <w:r w:rsidRPr="00736844">
        <w:rPr>
          <w:rFonts w:ascii="Ebrima" w:hAnsi="Ebrima"/>
          <w:color w:val="231F20"/>
          <w:spacing w:val="-4"/>
        </w:rPr>
        <w:t xml:space="preserve"> </w:t>
      </w:r>
      <w:r w:rsidRPr="00736844">
        <w:rPr>
          <w:rFonts w:ascii="Ebrima" w:hAnsi="Ebrima"/>
          <w:color w:val="231F20"/>
        </w:rPr>
        <w:t>of</w:t>
      </w:r>
      <w:r w:rsidRPr="00736844">
        <w:rPr>
          <w:rFonts w:ascii="Ebrima" w:hAnsi="Ebrima"/>
          <w:color w:val="231F20"/>
          <w:spacing w:val="-4"/>
        </w:rPr>
        <w:t xml:space="preserve"> </w:t>
      </w:r>
      <w:r w:rsidRPr="00736844">
        <w:rPr>
          <w:rFonts w:ascii="Ebrima" w:hAnsi="Ebrima"/>
          <w:color w:val="231F20"/>
        </w:rPr>
        <w:t>the</w:t>
      </w:r>
      <w:r w:rsidRPr="00736844">
        <w:rPr>
          <w:rFonts w:ascii="Ebrima" w:hAnsi="Ebrima"/>
          <w:color w:val="231F20"/>
          <w:spacing w:val="-3"/>
        </w:rPr>
        <w:t xml:space="preserve"> </w:t>
      </w:r>
      <w:r w:rsidRPr="00736844">
        <w:rPr>
          <w:rFonts w:ascii="Ebrima" w:hAnsi="Ebrima"/>
          <w:color w:val="231F20"/>
        </w:rPr>
        <w:t>injured</w:t>
      </w:r>
      <w:r w:rsidRPr="00736844">
        <w:rPr>
          <w:rFonts w:ascii="Ebrima" w:hAnsi="Ebrima"/>
          <w:color w:val="231F20"/>
          <w:spacing w:val="-4"/>
        </w:rPr>
        <w:t xml:space="preserve"> </w:t>
      </w:r>
      <w:r w:rsidRPr="00736844">
        <w:rPr>
          <w:rFonts w:ascii="Ebrima" w:hAnsi="Ebrima"/>
          <w:color w:val="231F20"/>
        </w:rPr>
        <w:t>worker</w:t>
      </w:r>
      <w:r w:rsidRPr="00736844">
        <w:rPr>
          <w:rFonts w:ascii="Ebrima" w:hAnsi="Ebrima"/>
          <w:color w:val="231F20"/>
          <w:spacing w:val="-4"/>
        </w:rPr>
        <w:t xml:space="preserve"> </w:t>
      </w:r>
      <w:r w:rsidRPr="00736844">
        <w:rPr>
          <w:rFonts w:ascii="Ebrima" w:hAnsi="Ebrima"/>
          <w:color w:val="231F20"/>
        </w:rPr>
        <w:t>and</w:t>
      </w:r>
      <w:r w:rsidRPr="00736844">
        <w:rPr>
          <w:rFonts w:ascii="Ebrima" w:hAnsi="Ebrima"/>
          <w:color w:val="231F20"/>
          <w:spacing w:val="-4"/>
        </w:rPr>
        <w:t xml:space="preserve"> </w:t>
      </w:r>
      <w:r w:rsidRPr="00736844">
        <w:rPr>
          <w:rFonts w:ascii="Ebrima" w:hAnsi="Ebrima"/>
          <w:color w:val="231F20"/>
        </w:rPr>
        <w:t xml:space="preserve">the </w:t>
      </w:r>
      <w:r w:rsidRPr="00736844">
        <w:rPr>
          <w:rFonts w:ascii="Ebrima" w:hAnsi="Ebrima"/>
          <w:color w:val="231F20"/>
          <w:spacing w:val="-2"/>
        </w:rPr>
        <w:t>payer.</w:t>
      </w:r>
    </w:p>
    <w:p w14:paraId="2E9DAFD0" w14:textId="77777777" w:rsidR="00736844" w:rsidRDefault="00736844" w:rsidP="00736844">
      <w:pPr>
        <w:spacing w:before="70"/>
        <w:rPr>
          <w:rFonts w:ascii="Ebrima" w:hAnsi="Ebrima" w:cs="Arial"/>
        </w:rPr>
      </w:pPr>
      <w:bookmarkStart w:id="1" w:name="_bookmark1"/>
      <w:bookmarkEnd w:id="1"/>
    </w:p>
    <w:p w14:paraId="290A0169" w14:textId="726E885D" w:rsidR="00EC184D" w:rsidRPr="00967215" w:rsidRDefault="00EC184D" w:rsidP="00736844">
      <w:pPr>
        <w:spacing w:before="70"/>
        <w:rPr>
          <w:rFonts w:ascii="Ebrima" w:hAnsi="Ebrima" w:cs="Arial"/>
          <w:i/>
        </w:rPr>
      </w:pPr>
      <w:r w:rsidRPr="00967215">
        <w:rPr>
          <w:rFonts w:ascii="Ebrima" w:hAnsi="Ebrima" w:cs="Arial"/>
          <w:b/>
          <w:bCs/>
          <w:color w:val="231F20"/>
          <w:u w:val="single" w:color="231F20"/>
        </w:rPr>
        <w:t>Becoming</w:t>
      </w:r>
      <w:r w:rsidRPr="00967215">
        <w:rPr>
          <w:rFonts w:ascii="Ebrima" w:hAnsi="Ebrima" w:cs="Arial"/>
          <w:b/>
          <w:bCs/>
          <w:color w:val="231F20"/>
          <w:spacing w:val="-8"/>
          <w:u w:val="single" w:color="231F20"/>
        </w:rPr>
        <w:t xml:space="preserve"> </w:t>
      </w:r>
      <w:r w:rsidRPr="00967215">
        <w:rPr>
          <w:rFonts w:ascii="Ebrima" w:hAnsi="Ebrima" w:cs="Arial"/>
          <w:b/>
          <w:bCs/>
          <w:color w:val="231F20"/>
          <w:u w:val="single" w:color="231F20"/>
        </w:rPr>
        <w:t>the</w:t>
      </w:r>
      <w:r w:rsidRPr="00967215">
        <w:rPr>
          <w:rFonts w:ascii="Ebrima" w:hAnsi="Ebrima" w:cs="Arial"/>
          <w:b/>
          <w:bCs/>
          <w:color w:val="231F20"/>
          <w:spacing w:val="-15"/>
          <w:u w:val="single" w:color="231F20"/>
        </w:rPr>
        <w:t xml:space="preserve"> </w:t>
      </w:r>
      <w:r w:rsidRPr="00967215">
        <w:rPr>
          <w:rFonts w:ascii="Ebrima" w:hAnsi="Ebrima" w:cs="Arial"/>
          <w:b/>
          <w:bCs/>
          <w:color w:val="231F20"/>
          <w:u w:val="single" w:color="231F20"/>
        </w:rPr>
        <w:t>AUTHORIZED</w:t>
      </w:r>
      <w:r w:rsidRPr="00967215">
        <w:rPr>
          <w:rFonts w:ascii="Ebrima" w:hAnsi="Ebrima" w:cs="Arial"/>
          <w:b/>
          <w:bCs/>
          <w:color w:val="231F20"/>
          <w:spacing w:val="-8"/>
          <w:u w:val="single" w:color="231F20"/>
        </w:rPr>
        <w:t xml:space="preserve"> </w:t>
      </w:r>
      <w:r w:rsidRPr="00967215">
        <w:rPr>
          <w:rFonts w:ascii="Ebrima" w:hAnsi="Ebrima" w:cs="Arial"/>
          <w:b/>
          <w:bCs/>
          <w:color w:val="231F20"/>
          <w:u w:val="single" w:color="231F20"/>
        </w:rPr>
        <w:t>TREATING</w:t>
      </w:r>
      <w:r w:rsidRPr="00967215">
        <w:rPr>
          <w:rFonts w:ascii="Ebrima" w:hAnsi="Ebrima" w:cs="Arial"/>
          <w:b/>
          <w:bCs/>
          <w:color w:val="231F20"/>
          <w:spacing w:val="-7"/>
          <w:u w:val="single" w:color="231F20"/>
        </w:rPr>
        <w:t xml:space="preserve"> </w:t>
      </w:r>
      <w:r w:rsidRPr="00967215">
        <w:rPr>
          <w:rFonts w:ascii="Ebrima" w:hAnsi="Ebrima" w:cs="Arial"/>
          <w:b/>
          <w:bCs/>
          <w:color w:val="231F20"/>
          <w:u w:val="single" w:color="231F20"/>
        </w:rPr>
        <w:t>PROVIDER</w:t>
      </w:r>
      <w:r w:rsidRPr="00967215">
        <w:rPr>
          <w:rFonts w:ascii="Ebrima" w:hAnsi="Ebrima" w:cs="Arial"/>
          <w:b/>
          <w:bCs/>
          <w:color w:val="231F20"/>
          <w:spacing w:val="-7"/>
          <w:u w:val="single" w:color="231F20"/>
        </w:rPr>
        <w:t xml:space="preserve"> </w:t>
      </w:r>
      <w:r w:rsidRPr="00967215">
        <w:rPr>
          <w:rFonts w:ascii="Ebrima" w:hAnsi="Ebrima" w:cs="Arial"/>
          <w:b/>
          <w:bCs/>
          <w:color w:val="231F20"/>
          <w:spacing w:val="-2"/>
          <w:u w:val="single" w:color="231F20"/>
        </w:rPr>
        <w:t>(ATP):</w:t>
      </w:r>
    </w:p>
    <w:p w14:paraId="7FE4E8CA" w14:textId="28B76930" w:rsidR="00EC184D" w:rsidRDefault="00EC184D" w:rsidP="00EC184D">
      <w:pPr>
        <w:pStyle w:val="ListParagraph"/>
        <w:numPr>
          <w:ilvl w:val="0"/>
          <w:numId w:val="10"/>
        </w:numPr>
        <w:tabs>
          <w:tab w:val="left" w:pos="1241"/>
        </w:tabs>
        <w:spacing w:before="1" w:line="249" w:lineRule="auto"/>
        <w:ind w:right="228"/>
        <w:jc w:val="both"/>
        <w:rPr>
          <w:rFonts w:ascii="Ebrima" w:hAnsi="Ebrima"/>
          <w:color w:val="231F20"/>
        </w:rPr>
      </w:pPr>
      <w:r w:rsidRPr="00904822">
        <w:rPr>
          <w:rFonts w:ascii="Ebrima" w:hAnsi="Ebrima"/>
          <w:color w:val="231F20"/>
        </w:rPr>
        <w:t>You are the employer’s designated chiropractic provider.</w:t>
      </w:r>
      <w:r w:rsidRPr="00904822">
        <w:rPr>
          <w:rFonts w:ascii="Ebrima" w:hAnsi="Ebrima"/>
          <w:color w:val="231F20"/>
          <w:spacing w:val="80"/>
        </w:rPr>
        <w:t xml:space="preserve"> </w:t>
      </w:r>
      <w:r w:rsidRPr="00904822">
        <w:rPr>
          <w:rFonts w:ascii="Ebrima" w:hAnsi="Ebrima"/>
          <w:color w:val="231F20"/>
        </w:rPr>
        <w:t>In this case, all chiropractic injuries from this employer will be sent to you.</w:t>
      </w:r>
      <w:r w:rsidRPr="00904822">
        <w:rPr>
          <w:rFonts w:ascii="Ebrima" w:hAnsi="Ebrima"/>
          <w:color w:val="231F20"/>
          <w:spacing w:val="40"/>
        </w:rPr>
        <w:t xml:space="preserve"> </w:t>
      </w:r>
      <w:r w:rsidRPr="00904822">
        <w:rPr>
          <w:rFonts w:ascii="Ebrima" w:hAnsi="Ebrima"/>
          <w:color w:val="231F20"/>
        </w:rPr>
        <w:t xml:space="preserve">“Designated Provider” status means that </w:t>
      </w:r>
      <w:r w:rsidRPr="00904822">
        <w:rPr>
          <w:rFonts w:ascii="Ebrima" w:hAnsi="Ebrima"/>
          <w:i/>
          <w:color w:val="231F20"/>
        </w:rPr>
        <w:t xml:space="preserve">the employer must have </w:t>
      </w:r>
      <w:r w:rsidRPr="00904822">
        <w:rPr>
          <w:rFonts w:ascii="Ebrima" w:hAnsi="Ebrima"/>
          <w:i/>
          <w:color w:val="231F20"/>
          <w:spacing w:val="-2"/>
        </w:rPr>
        <w:t>selected</w:t>
      </w:r>
      <w:r w:rsidRPr="00904822">
        <w:rPr>
          <w:rFonts w:ascii="Ebrima" w:hAnsi="Ebrima"/>
          <w:i/>
          <w:color w:val="231F20"/>
          <w:spacing w:val="-11"/>
        </w:rPr>
        <w:t xml:space="preserve"> </w:t>
      </w:r>
      <w:r w:rsidRPr="00904822">
        <w:rPr>
          <w:rFonts w:ascii="Ebrima" w:hAnsi="Ebrima"/>
          <w:i/>
          <w:color w:val="231F20"/>
          <w:spacing w:val="-2"/>
        </w:rPr>
        <w:t>you</w:t>
      </w:r>
      <w:r w:rsidRPr="00904822">
        <w:rPr>
          <w:rFonts w:ascii="Ebrima" w:hAnsi="Ebrima"/>
          <w:i/>
          <w:color w:val="231F20"/>
          <w:spacing w:val="-11"/>
        </w:rPr>
        <w:t xml:space="preserve"> </w:t>
      </w:r>
      <w:r w:rsidRPr="00F6795A">
        <w:rPr>
          <w:rFonts w:ascii="Ebrima" w:hAnsi="Ebrima"/>
          <w:color w:val="231F20"/>
          <w:spacing w:val="-2"/>
          <w:u w:val="single"/>
        </w:rPr>
        <w:t>AND</w:t>
      </w:r>
      <w:r w:rsidRPr="00904822">
        <w:rPr>
          <w:rFonts w:ascii="Ebrima" w:hAnsi="Ebrima"/>
          <w:color w:val="231F20"/>
          <w:spacing w:val="-11"/>
        </w:rPr>
        <w:t xml:space="preserve"> </w:t>
      </w:r>
      <w:r w:rsidRPr="00904822">
        <w:rPr>
          <w:rFonts w:ascii="Ebrima" w:hAnsi="Ebrima"/>
          <w:i/>
          <w:color w:val="231F20"/>
          <w:spacing w:val="-2"/>
        </w:rPr>
        <w:t>advised</w:t>
      </w:r>
      <w:r w:rsidRPr="00904822">
        <w:rPr>
          <w:rFonts w:ascii="Ebrima" w:hAnsi="Ebrima"/>
          <w:i/>
          <w:color w:val="231F20"/>
          <w:spacing w:val="-11"/>
        </w:rPr>
        <w:t xml:space="preserve"> </w:t>
      </w:r>
      <w:r w:rsidRPr="00904822">
        <w:rPr>
          <w:rFonts w:ascii="Ebrima" w:hAnsi="Ebrima"/>
          <w:i/>
          <w:color w:val="231F20"/>
          <w:spacing w:val="-2"/>
        </w:rPr>
        <w:t>their</w:t>
      </w:r>
      <w:r w:rsidRPr="00904822">
        <w:rPr>
          <w:rFonts w:ascii="Ebrima" w:hAnsi="Ebrima"/>
          <w:i/>
          <w:color w:val="231F20"/>
          <w:spacing w:val="-11"/>
        </w:rPr>
        <w:t xml:space="preserve"> </w:t>
      </w:r>
      <w:r w:rsidRPr="00904822">
        <w:rPr>
          <w:rFonts w:ascii="Ebrima" w:hAnsi="Ebrima"/>
          <w:i/>
          <w:color w:val="231F20"/>
          <w:spacing w:val="-2"/>
        </w:rPr>
        <w:t>workers</w:t>
      </w:r>
      <w:r w:rsidRPr="00904822">
        <w:rPr>
          <w:rFonts w:ascii="Ebrima" w:hAnsi="Ebrima"/>
          <w:i/>
          <w:color w:val="231F20"/>
          <w:spacing w:val="-11"/>
        </w:rPr>
        <w:t xml:space="preserve"> </w:t>
      </w:r>
      <w:r w:rsidRPr="00904822">
        <w:rPr>
          <w:rFonts w:ascii="Ebrima" w:hAnsi="Ebrima"/>
          <w:i/>
          <w:color w:val="231F20"/>
          <w:spacing w:val="-2"/>
        </w:rPr>
        <w:t>comp</w:t>
      </w:r>
      <w:r w:rsidRPr="00904822">
        <w:rPr>
          <w:rFonts w:ascii="Ebrima" w:hAnsi="Ebrima"/>
          <w:i/>
          <w:color w:val="231F20"/>
          <w:spacing w:val="-11"/>
        </w:rPr>
        <w:t xml:space="preserve"> </w:t>
      </w:r>
      <w:r w:rsidRPr="00904822">
        <w:rPr>
          <w:rFonts w:ascii="Ebrima" w:hAnsi="Ebrima"/>
          <w:i/>
          <w:color w:val="231F20"/>
          <w:spacing w:val="-2"/>
        </w:rPr>
        <w:t>carrier</w:t>
      </w:r>
      <w:r w:rsidRPr="00904822">
        <w:rPr>
          <w:rFonts w:ascii="Ebrima" w:hAnsi="Ebrima"/>
          <w:i/>
          <w:color w:val="231F20"/>
          <w:spacing w:val="-10"/>
        </w:rPr>
        <w:t xml:space="preserve"> </w:t>
      </w:r>
      <w:r w:rsidRPr="00904822">
        <w:rPr>
          <w:rFonts w:ascii="Ebrima" w:hAnsi="Ebrima"/>
          <w:color w:val="231F20"/>
          <w:spacing w:val="-2"/>
        </w:rPr>
        <w:t>AND</w:t>
      </w:r>
      <w:r w:rsidRPr="00904822">
        <w:rPr>
          <w:rFonts w:ascii="Ebrima" w:hAnsi="Ebrima"/>
          <w:color w:val="231F20"/>
          <w:spacing w:val="-11"/>
        </w:rPr>
        <w:t xml:space="preserve"> </w:t>
      </w:r>
      <w:r w:rsidRPr="00904822">
        <w:rPr>
          <w:rFonts w:ascii="Ebrima" w:hAnsi="Ebrima"/>
          <w:i/>
          <w:color w:val="231F20"/>
          <w:spacing w:val="-2"/>
        </w:rPr>
        <w:t>received</w:t>
      </w:r>
      <w:r w:rsidRPr="00904822">
        <w:rPr>
          <w:rFonts w:ascii="Ebrima" w:hAnsi="Ebrima"/>
          <w:i/>
          <w:color w:val="231F20"/>
          <w:spacing w:val="-10"/>
        </w:rPr>
        <w:t xml:space="preserve"> </w:t>
      </w:r>
      <w:r w:rsidRPr="00904822">
        <w:rPr>
          <w:rFonts w:ascii="Ebrima" w:hAnsi="Ebrima"/>
          <w:i/>
          <w:color w:val="231F20"/>
          <w:spacing w:val="-2"/>
        </w:rPr>
        <w:t>their</w:t>
      </w:r>
      <w:r w:rsidRPr="00904822">
        <w:rPr>
          <w:rFonts w:ascii="Ebrima" w:hAnsi="Ebrima"/>
          <w:i/>
          <w:color w:val="231F20"/>
          <w:spacing w:val="-11"/>
        </w:rPr>
        <w:t xml:space="preserve"> </w:t>
      </w:r>
      <w:r w:rsidRPr="00904822">
        <w:rPr>
          <w:rFonts w:ascii="Ebrima" w:hAnsi="Ebrima"/>
          <w:i/>
          <w:color w:val="231F20"/>
          <w:spacing w:val="-2"/>
        </w:rPr>
        <w:t>approval</w:t>
      </w:r>
      <w:r w:rsidR="00F6795A">
        <w:rPr>
          <w:rFonts w:ascii="Ebrima" w:hAnsi="Ebrima"/>
          <w:i/>
          <w:color w:val="231F20"/>
          <w:spacing w:val="-2"/>
        </w:rPr>
        <w:t xml:space="preserve"> </w:t>
      </w:r>
      <w:r w:rsidRPr="00904822">
        <w:rPr>
          <w:rFonts w:ascii="Ebrima" w:hAnsi="Ebrima"/>
          <w:i/>
          <w:color w:val="231F20"/>
          <w:spacing w:val="-11"/>
        </w:rPr>
        <w:t xml:space="preserve"> </w:t>
      </w:r>
      <w:r w:rsidRPr="00904822">
        <w:rPr>
          <w:rFonts w:ascii="Ebrima" w:hAnsi="Ebrima"/>
          <w:color w:val="231F20"/>
          <w:spacing w:val="-2"/>
        </w:rPr>
        <w:t>for</w:t>
      </w:r>
      <w:r w:rsidRPr="00904822">
        <w:rPr>
          <w:rFonts w:ascii="Ebrima" w:hAnsi="Ebrima"/>
          <w:color w:val="231F20"/>
          <w:spacing w:val="-11"/>
        </w:rPr>
        <w:t xml:space="preserve"> </w:t>
      </w:r>
      <w:r w:rsidRPr="00904822">
        <w:rPr>
          <w:rFonts w:ascii="Ebrima" w:hAnsi="Ebrima"/>
          <w:color w:val="231F20"/>
          <w:spacing w:val="-2"/>
        </w:rPr>
        <w:t>your</w:t>
      </w:r>
      <w:r w:rsidRPr="00904822">
        <w:rPr>
          <w:rFonts w:ascii="Ebrima" w:hAnsi="Ebrima"/>
          <w:color w:val="231F20"/>
          <w:spacing w:val="-11"/>
        </w:rPr>
        <w:t xml:space="preserve"> </w:t>
      </w:r>
      <w:r w:rsidRPr="00904822">
        <w:rPr>
          <w:rFonts w:ascii="Ebrima" w:hAnsi="Ebrima"/>
          <w:color w:val="231F20"/>
          <w:spacing w:val="-2"/>
        </w:rPr>
        <w:t xml:space="preserve">designation. </w:t>
      </w:r>
      <w:r w:rsidRPr="00904822">
        <w:rPr>
          <w:rFonts w:ascii="Ebrima" w:hAnsi="Ebrima"/>
          <w:color w:val="231F20"/>
        </w:rPr>
        <w:t>When an employee of this company sustains an injury which is treatable with chiropractic care, they will</w:t>
      </w:r>
      <w:r w:rsidRPr="00904822">
        <w:rPr>
          <w:rFonts w:ascii="Ebrima" w:hAnsi="Ebrima"/>
          <w:color w:val="231F20"/>
          <w:spacing w:val="-6"/>
        </w:rPr>
        <w:t xml:space="preserve"> </w:t>
      </w:r>
      <w:r w:rsidRPr="00904822">
        <w:rPr>
          <w:rFonts w:ascii="Ebrima" w:hAnsi="Ebrima"/>
          <w:color w:val="231F20"/>
        </w:rPr>
        <w:t>be</w:t>
      </w:r>
      <w:r w:rsidRPr="00904822">
        <w:rPr>
          <w:rFonts w:ascii="Ebrima" w:hAnsi="Ebrima"/>
          <w:color w:val="231F20"/>
          <w:spacing w:val="-6"/>
        </w:rPr>
        <w:t xml:space="preserve"> </w:t>
      </w:r>
      <w:r w:rsidRPr="00904822">
        <w:rPr>
          <w:rFonts w:ascii="Ebrima" w:hAnsi="Ebrima"/>
          <w:color w:val="231F20"/>
        </w:rPr>
        <w:t>assigned</w:t>
      </w:r>
      <w:r w:rsidRPr="00904822">
        <w:rPr>
          <w:rFonts w:ascii="Ebrima" w:hAnsi="Ebrima"/>
          <w:color w:val="231F20"/>
          <w:spacing w:val="-6"/>
        </w:rPr>
        <w:t xml:space="preserve"> </w:t>
      </w:r>
      <w:r w:rsidRPr="00904822">
        <w:rPr>
          <w:rFonts w:ascii="Ebrima" w:hAnsi="Ebrima"/>
          <w:color w:val="231F20"/>
        </w:rPr>
        <w:t>to</w:t>
      </w:r>
      <w:r w:rsidRPr="00904822">
        <w:rPr>
          <w:rFonts w:ascii="Ebrima" w:hAnsi="Ebrima"/>
          <w:color w:val="231F20"/>
          <w:spacing w:val="-6"/>
        </w:rPr>
        <w:t xml:space="preserve"> </w:t>
      </w:r>
      <w:r w:rsidRPr="00904822">
        <w:rPr>
          <w:rFonts w:ascii="Ebrima" w:hAnsi="Ebrima"/>
          <w:color w:val="231F20"/>
        </w:rPr>
        <w:t>you.</w:t>
      </w:r>
      <w:r w:rsidRPr="00904822">
        <w:rPr>
          <w:rFonts w:ascii="Ebrima" w:hAnsi="Ebrima"/>
          <w:color w:val="231F20"/>
          <w:spacing w:val="40"/>
        </w:rPr>
        <w:t xml:space="preserve"> </w:t>
      </w:r>
      <w:r w:rsidRPr="00904822">
        <w:rPr>
          <w:rFonts w:ascii="Ebrima" w:hAnsi="Ebrima"/>
          <w:color w:val="231F20"/>
        </w:rPr>
        <w:t>The</w:t>
      </w:r>
      <w:r w:rsidRPr="00904822">
        <w:rPr>
          <w:rFonts w:ascii="Ebrima" w:hAnsi="Ebrima"/>
          <w:color w:val="231F20"/>
          <w:spacing w:val="-6"/>
        </w:rPr>
        <w:t xml:space="preserve"> </w:t>
      </w:r>
      <w:r w:rsidRPr="00904822">
        <w:rPr>
          <w:rFonts w:ascii="Ebrima" w:hAnsi="Ebrima"/>
          <w:color w:val="231F20"/>
        </w:rPr>
        <w:t>employer</w:t>
      </w:r>
      <w:r w:rsidRPr="00904822">
        <w:rPr>
          <w:rFonts w:ascii="Ebrima" w:hAnsi="Ebrima"/>
          <w:color w:val="231F20"/>
          <w:spacing w:val="-6"/>
        </w:rPr>
        <w:t xml:space="preserve"> </w:t>
      </w:r>
      <w:r w:rsidRPr="00904822">
        <w:rPr>
          <w:rFonts w:ascii="Ebrima" w:hAnsi="Ebrima"/>
          <w:color w:val="231F20"/>
        </w:rPr>
        <w:t>refers</w:t>
      </w:r>
      <w:r w:rsidRPr="00904822">
        <w:rPr>
          <w:rFonts w:ascii="Ebrima" w:hAnsi="Ebrima"/>
          <w:color w:val="231F20"/>
          <w:spacing w:val="-6"/>
        </w:rPr>
        <w:t xml:space="preserve"> </w:t>
      </w:r>
      <w:r w:rsidRPr="00904822">
        <w:rPr>
          <w:rFonts w:ascii="Ebrima" w:hAnsi="Ebrima"/>
          <w:color w:val="231F20"/>
        </w:rPr>
        <w:t>the</w:t>
      </w:r>
      <w:r w:rsidRPr="00904822">
        <w:rPr>
          <w:rFonts w:ascii="Ebrima" w:hAnsi="Ebrima"/>
          <w:color w:val="231F20"/>
          <w:spacing w:val="-6"/>
        </w:rPr>
        <w:t xml:space="preserve"> </w:t>
      </w:r>
      <w:r w:rsidRPr="00904822">
        <w:rPr>
          <w:rFonts w:ascii="Ebrima" w:hAnsi="Ebrima"/>
          <w:color w:val="231F20"/>
        </w:rPr>
        <w:t>patient</w:t>
      </w:r>
      <w:r w:rsidRPr="00904822">
        <w:rPr>
          <w:rFonts w:ascii="Ebrima" w:hAnsi="Ebrima"/>
          <w:color w:val="231F20"/>
          <w:spacing w:val="-6"/>
        </w:rPr>
        <w:t xml:space="preserve"> </w:t>
      </w:r>
      <w:r w:rsidRPr="00904822">
        <w:rPr>
          <w:rFonts w:ascii="Ebrima" w:hAnsi="Ebrima"/>
          <w:color w:val="231F20"/>
        </w:rPr>
        <w:t>to</w:t>
      </w:r>
      <w:r w:rsidRPr="00904822">
        <w:rPr>
          <w:rFonts w:ascii="Ebrima" w:hAnsi="Ebrima"/>
          <w:color w:val="231F20"/>
          <w:spacing w:val="-6"/>
        </w:rPr>
        <w:t xml:space="preserve"> </w:t>
      </w:r>
      <w:r w:rsidRPr="00904822">
        <w:rPr>
          <w:rFonts w:ascii="Ebrima" w:hAnsi="Ebrima"/>
          <w:color w:val="231F20"/>
        </w:rPr>
        <w:t>you</w:t>
      </w:r>
      <w:r w:rsidRPr="00904822">
        <w:rPr>
          <w:rFonts w:ascii="Ebrima" w:hAnsi="Ebrima"/>
          <w:color w:val="231F20"/>
          <w:spacing w:val="-6"/>
        </w:rPr>
        <w:t xml:space="preserve"> </w:t>
      </w:r>
      <w:r w:rsidRPr="00904822">
        <w:rPr>
          <w:rFonts w:ascii="Ebrima" w:hAnsi="Ebrima"/>
          <w:color w:val="231F20"/>
        </w:rPr>
        <w:t>following</w:t>
      </w:r>
      <w:r w:rsidRPr="00904822">
        <w:rPr>
          <w:rFonts w:ascii="Ebrima" w:hAnsi="Ebrima"/>
          <w:color w:val="231F20"/>
          <w:spacing w:val="-5"/>
        </w:rPr>
        <w:t xml:space="preserve"> </w:t>
      </w:r>
      <w:r w:rsidRPr="00904822">
        <w:rPr>
          <w:rFonts w:ascii="Ebrima" w:hAnsi="Ebrima"/>
          <w:color w:val="231F20"/>
        </w:rPr>
        <w:t>a</w:t>
      </w:r>
      <w:r w:rsidRPr="00904822">
        <w:rPr>
          <w:rFonts w:ascii="Ebrima" w:hAnsi="Ebrima"/>
          <w:color w:val="231F20"/>
          <w:spacing w:val="-6"/>
        </w:rPr>
        <w:t xml:space="preserve"> </w:t>
      </w:r>
      <w:r w:rsidRPr="00904822">
        <w:rPr>
          <w:rFonts w:ascii="Ebrima" w:hAnsi="Ebrima"/>
          <w:color w:val="231F20"/>
        </w:rPr>
        <w:t>work-related</w:t>
      </w:r>
      <w:r w:rsidRPr="00904822">
        <w:rPr>
          <w:rFonts w:ascii="Ebrima" w:hAnsi="Ebrima"/>
          <w:color w:val="231F20"/>
          <w:spacing w:val="-6"/>
        </w:rPr>
        <w:t xml:space="preserve"> </w:t>
      </w:r>
      <w:r w:rsidRPr="00904822">
        <w:rPr>
          <w:rFonts w:ascii="Ebrima" w:hAnsi="Ebrima"/>
          <w:color w:val="231F20"/>
        </w:rPr>
        <w:t>injury</w:t>
      </w:r>
      <w:r w:rsidRPr="00904822">
        <w:rPr>
          <w:rFonts w:ascii="Ebrima" w:hAnsi="Ebrima"/>
          <w:color w:val="231F20"/>
          <w:spacing w:val="-6"/>
        </w:rPr>
        <w:t xml:space="preserve"> </w:t>
      </w:r>
      <w:r w:rsidRPr="00904822">
        <w:rPr>
          <w:rFonts w:ascii="Ebrima" w:hAnsi="Ebrima"/>
          <w:color w:val="231F20"/>
        </w:rPr>
        <w:t>OR</w:t>
      </w:r>
      <w:r w:rsidRPr="00904822">
        <w:rPr>
          <w:rFonts w:ascii="Ebrima" w:hAnsi="Ebrima"/>
          <w:color w:val="231F20"/>
          <w:spacing w:val="-6"/>
        </w:rPr>
        <w:t xml:space="preserve"> </w:t>
      </w:r>
      <w:r w:rsidRPr="00904822">
        <w:rPr>
          <w:rFonts w:ascii="Ebrima" w:hAnsi="Ebrima"/>
          <w:color w:val="231F20"/>
        </w:rPr>
        <w:t>the employer allows the employee to select their own doctor.</w:t>
      </w:r>
    </w:p>
    <w:p w14:paraId="0BC390D0" w14:textId="77777777" w:rsidR="00EC184D" w:rsidRPr="00904822" w:rsidRDefault="00EC184D" w:rsidP="00EC184D">
      <w:pPr>
        <w:pStyle w:val="ListParagraph"/>
        <w:numPr>
          <w:ilvl w:val="0"/>
          <w:numId w:val="10"/>
        </w:numPr>
        <w:tabs>
          <w:tab w:val="left" w:pos="1241"/>
        </w:tabs>
        <w:spacing w:before="1" w:line="249" w:lineRule="auto"/>
        <w:ind w:right="228"/>
        <w:jc w:val="both"/>
        <w:rPr>
          <w:rFonts w:ascii="Ebrima" w:hAnsi="Ebrima"/>
          <w:color w:val="231F20"/>
        </w:rPr>
      </w:pPr>
      <w:r>
        <w:rPr>
          <w:rFonts w:ascii="Ebrima" w:hAnsi="Ebrima"/>
          <w:color w:val="231F20"/>
        </w:rPr>
        <w:t>Y</w:t>
      </w:r>
      <w:r w:rsidRPr="00904822">
        <w:rPr>
          <w:rFonts w:ascii="Ebrima" w:hAnsi="Ebrima"/>
          <w:color w:val="231F20"/>
        </w:rPr>
        <w:t>ou</w:t>
      </w:r>
      <w:r w:rsidRPr="00904822">
        <w:rPr>
          <w:rFonts w:ascii="Ebrima" w:hAnsi="Ebrima"/>
          <w:color w:val="231F20"/>
          <w:spacing w:val="-6"/>
        </w:rPr>
        <w:t xml:space="preserve"> </w:t>
      </w:r>
      <w:r w:rsidRPr="00904822">
        <w:rPr>
          <w:rFonts w:ascii="Ebrima" w:hAnsi="Ebrima"/>
          <w:color w:val="231F20"/>
        </w:rPr>
        <w:t>receive</w:t>
      </w:r>
      <w:r w:rsidRPr="00904822">
        <w:rPr>
          <w:rFonts w:ascii="Ebrima" w:hAnsi="Ebrima"/>
          <w:color w:val="231F20"/>
          <w:spacing w:val="-3"/>
        </w:rPr>
        <w:t xml:space="preserve"> </w:t>
      </w:r>
      <w:r w:rsidRPr="00904822">
        <w:rPr>
          <w:rFonts w:ascii="Ebrima" w:hAnsi="Ebrima"/>
          <w:color w:val="231F20"/>
        </w:rPr>
        <w:t>a</w:t>
      </w:r>
      <w:r w:rsidRPr="00904822">
        <w:rPr>
          <w:rFonts w:ascii="Ebrima" w:hAnsi="Ebrima"/>
          <w:color w:val="231F20"/>
          <w:spacing w:val="-3"/>
        </w:rPr>
        <w:t xml:space="preserve"> </w:t>
      </w:r>
      <w:r w:rsidRPr="00904822">
        <w:rPr>
          <w:rFonts w:ascii="Ebrima" w:hAnsi="Ebrima"/>
          <w:color w:val="231F20"/>
        </w:rPr>
        <w:t>patient</w:t>
      </w:r>
      <w:r w:rsidRPr="00904822">
        <w:rPr>
          <w:rFonts w:ascii="Ebrima" w:hAnsi="Ebrima"/>
          <w:color w:val="231F20"/>
          <w:spacing w:val="-4"/>
        </w:rPr>
        <w:t xml:space="preserve"> </w:t>
      </w:r>
      <w:r w:rsidRPr="00904822">
        <w:rPr>
          <w:rFonts w:ascii="Ebrima" w:hAnsi="Ebrima"/>
          <w:color w:val="231F20"/>
        </w:rPr>
        <w:t>via</w:t>
      </w:r>
      <w:r w:rsidRPr="00904822">
        <w:rPr>
          <w:rFonts w:ascii="Ebrima" w:hAnsi="Ebrima"/>
          <w:color w:val="231F20"/>
          <w:spacing w:val="-3"/>
        </w:rPr>
        <w:t xml:space="preserve"> </w:t>
      </w:r>
      <w:r w:rsidRPr="00904822">
        <w:rPr>
          <w:rFonts w:ascii="Ebrima" w:hAnsi="Ebrima"/>
          <w:color w:val="231F20"/>
        </w:rPr>
        <w:t>a</w:t>
      </w:r>
      <w:r w:rsidRPr="00904822">
        <w:rPr>
          <w:rFonts w:ascii="Ebrima" w:hAnsi="Ebrima"/>
          <w:color w:val="231F20"/>
          <w:spacing w:val="-3"/>
        </w:rPr>
        <w:t xml:space="preserve"> </w:t>
      </w:r>
      <w:r w:rsidRPr="00904822">
        <w:rPr>
          <w:rFonts w:ascii="Ebrima" w:hAnsi="Ebrima"/>
          <w:color w:val="231F20"/>
        </w:rPr>
        <w:t>referral</w:t>
      </w:r>
      <w:r w:rsidRPr="00904822">
        <w:rPr>
          <w:rFonts w:ascii="Ebrima" w:hAnsi="Ebrima"/>
          <w:color w:val="231F20"/>
          <w:spacing w:val="-3"/>
        </w:rPr>
        <w:t xml:space="preserve"> </w:t>
      </w:r>
      <w:r w:rsidRPr="00904822">
        <w:rPr>
          <w:rFonts w:ascii="Ebrima" w:hAnsi="Ebrima"/>
          <w:color w:val="231F20"/>
        </w:rPr>
        <w:t>from</w:t>
      </w:r>
      <w:r w:rsidRPr="00904822">
        <w:rPr>
          <w:rFonts w:ascii="Ebrima" w:hAnsi="Ebrima"/>
          <w:color w:val="231F20"/>
          <w:spacing w:val="-3"/>
        </w:rPr>
        <w:t xml:space="preserve"> </w:t>
      </w:r>
      <w:r w:rsidRPr="00904822">
        <w:rPr>
          <w:rFonts w:ascii="Ebrima" w:hAnsi="Ebrima"/>
          <w:color w:val="231F20"/>
        </w:rPr>
        <w:t>a</w:t>
      </w:r>
      <w:r w:rsidRPr="00904822">
        <w:rPr>
          <w:rFonts w:ascii="Ebrima" w:hAnsi="Ebrima"/>
          <w:color w:val="231F20"/>
          <w:spacing w:val="-3"/>
        </w:rPr>
        <w:t xml:space="preserve"> </w:t>
      </w:r>
      <w:r w:rsidRPr="00904822">
        <w:rPr>
          <w:rFonts w:ascii="Ebrima" w:hAnsi="Ebrima"/>
          <w:color w:val="231F20"/>
        </w:rPr>
        <w:t>doctor</w:t>
      </w:r>
      <w:r w:rsidRPr="00904822">
        <w:rPr>
          <w:rFonts w:ascii="Ebrima" w:hAnsi="Ebrima"/>
          <w:color w:val="231F20"/>
          <w:spacing w:val="-4"/>
        </w:rPr>
        <w:t xml:space="preserve"> </w:t>
      </w:r>
      <w:r w:rsidRPr="00904822">
        <w:rPr>
          <w:rFonts w:ascii="Ebrima" w:hAnsi="Ebrima"/>
          <w:color w:val="231F20"/>
        </w:rPr>
        <w:t>who</w:t>
      </w:r>
      <w:r w:rsidRPr="00904822">
        <w:rPr>
          <w:rFonts w:ascii="Ebrima" w:hAnsi="Ebrima"/>
          <w:color w:val="231F20"/>
          <w:spacing w:val="-4"/>
        </w:rPr>
        <w:t xml:space="preserve"> </w:t>
      </w:r>
      <w:r w:rsidRPr="00904822">
        <w:rPr>
          <w:rFonts w:ascii="Ebrima" w:hAnsi="Ebrima"/>
          <w:color w:val="231F20"/>
        </w:rPr>
        <w:t>has</w:t>
      </w:r>
      <w:r w:rsidRPr="00904822">
        <w:rPr>
          <w:rFonts w:ascii="Ebrima" w:hAnsi="Ebrima"/>
          <w:color w:val="231F20"/>
          <w:spacing w:val="-3"/>
        </w:rPr>
        <w:t xml:space="preserve"> </w:t>
      </w:r>
      <w:r w:rsidRPr="00904822">
        <w:rPr>
          <w:rFonts w:ascii="Ebrima" w:hAnsi="Ebrima"/>
          <w:color w:val="231F20"/>
        </w:rPr>
        <w:t>treated</w:t>
      </w:r>
      <w:r w:rsidRPr="00904822">
        <w:rPr>
          <w:rFonts w:ascii="Ebrima" w:hAnsi="Ebrima"/>
          <w:color w:val="231F20"/>
          <w:spacing w:val="-3"/>
        </w:rPr>
        <w:t xml:space="preserve"> </w:t>
      </w:r>
      <w:r w:rsidRPr="00904822">
        <w:rPr>
          <w:rFonts w:ascii="Ebrima" w:hAnsi="Ebrima"/>
          <w:color w:val="231F20"/>
        </w:rPr>
        <w:t>the</w:t>
      </w:r>
      <w:r w:rsidRPr="00904822">
        <w:rPr>
          <w:rFonts w:ascii="Ebrima" w:hAnsi="Ebrima"/>
          <w:color w:val="231F20"/>
          <w:spacing w:val="-2"/>
        </w:rPr>
        <w:t xml:space="preserve"> patient.</w:t>
      </w:r>
    </w:p>
    <w:p w14:paraId="68971FC0" w14:textId="77777777" w:rsidR="00EC184D" w:rsidRPr="00904822" w:rsidRDefault="00EC184D" w:rsidP="00EC184D">
      <w:pPr>
        <w:pStyle w:val="ListParagraph"/>
        <w:numPr>
          <w:ilvl w:val="0"/>
          <w:numId w:val="10"/>
        </w:numPr>
        <w:tabs>
          <w:tab w:val="left" w:pos="1241"/>
        </w:tabs>
        <w:spacing w:before="1" w:line="249" w:lineRule="auto"/>
        <w:ind w:right="228"/>
        <w:jc w:val="both"/>
        <w:rPr>
          <w:rFonts w:ascii="Ebrima" w:hAnsi="Ebrima"/>
          <w:color w:val="231F20"/>
        </w:rPr>
      </w:pPr>
      <w:r w:rsidRPr="00904822">
        <w:rPr>
          <w:rFonts w:ascii="Ebrima" w:hAnsi="Ebrima"/>
          <w:i/>
          <w:color w:val="231F20"/>
        </w:rPr>
        <w:t>You should always verify your eligibility to treat a workers compensation patient with the employer before you begin to treat the patient.</w:t>
      </w:r>
    </w:p>
    <w:p w14:paraId="08A9FEB1" w14:textId="77777777" w:rsidR="00EC184D" w:rsidRPr="00904822" w:rsidRDefault="00EC184D" w:rsidP="00EC184D">
      <w:pPr>
        <w:pStyle w:val="ListParagraph"/>
        <w:numPr>
          <w:ilvl w:val="0"/>
          <w:numId w:val="10"/>
        </w:numPr>
        <w:tabs>
          <w:tab w:val="left" w:pos="1241"/>
        </w:tabs>
        <w:spacing w:before="1" w:line="249" w:lineRule="auto"/>
        <w:ind w:right="228"/>
        <w:jc w:val="both"/>
        <w:rPr>
          <w:rFonts w:ascii="Ebrima" w:hAnsi="Ebrima"/>
          <w:color w:val="231F20"/>
        </w:rPr>
      </w:pPr>
      <w:r w:rsidRPr="00904822">
        <w:rPr>
          <w:rFonts w:ascii="Ebrima" w:hAnsi="Ebrima"/>
          <w:i/>
          <w:color w:val="231F20"/>
        </w:rPr>
        <w:t>Only</w:t>
      </w:r>
      <w:r w:rsidRPr="00904822">
        <w:rPr>
          <w:rFonts w:ascii="Ebrima" w:hAnsi="Ebrima"/>
          <w:i/>
          <w:color w:val="231F20"/>
          <w:spacing w:val="-5"/>
        </w:rPr>
        <w:t xml:space="preserve"> </w:t>
      </w:r>
      <w:r w:rsidRPr="00904822">
        <w:rPr>
          <w:rFonts w:ascii="Ebrima" w:hAnsi="Ebrima"/>
          <w:i/>
          <w:color w:val="231F20"/>
        </w:rPr>
        <w:t>physicians</w:t>
      </w:r>
      <w:r w:rsidRPr="00904822">
        <w:rPr>
          <w:rFonts w:ascii="Ebrima" w:hAnsi="Ebrima"/>
          <w:i/>
          <w:color w:val="231F20"/>
          <w:spacing w:val="-5"/>
        </w:rPr>
        <w:t xml:space="preserve"> </w:t>
      </w:r>
      <w:r w:rsidRPr="00904822">
        <w:rPr>
          <w:rFonts w:ascii="Ebrima" w:hAnsi="Ebrima"/>
          <w:i/>
          <w:color w:val="231F20"/>
        </w:rPr>
        <w:t>licensed</w:t>
      </w:r>
      <w:r w:rsidRPr="00904822">
        <w:rPr>
          <w:rFonts w:ascii="Ebrima" w:hAnsi="Ebrima"/>
          <w:i/>
          <w:color w:val="231F20"/>
          <w:spacing w:val="-5"/>
        </w:rPr>
        <w:t xml:space="preserve"> </w:t>
      </w:r>
      <w:r w:rsidRPr="00904822">
        <w:rPr>
          <w:rFonts w:ascii="Ebrima" w:hAnsi="Ebrima"/>
          <w:i/>
          <w:color w:val="231F20"/>
        </w:rPr>
        <w:t>by</w:t>
      </w:r>
      <w:r w:rsidRPr="00904822">
        <w:rPr>
          <w:rFonts w:ascii="Ebrima" w:hAnsi="Ebrima"/>
          <w:i/>
          <w:color w:val="231F20"/>
          <w:spacing w:val="-5"/>
        </w:rPr>
        <w:t xml:space="preserve"> </w:t>
      </w:r>
      <w:r w:rsidRPr="00904822">
        <w:rPr>
          <w:rFonts w:ascii="Ebrima" w:hAnsi="Ebrima"/>
          <w:i/>
          <w:color w:val="231F20"/>
        </w:rPr>
        <w:t>the</w:t>
      </w:r>
      <w:r w:rsidRPr="00904822">
        <w:rPr>
          <w:rFonts w:ascii="Ebrima" w:hAnsi="Ebrima"/>
          <w:i/>
          <w:color w:val="231F20"/>
          <w:spacing w:val="-5"/>
        </w:rPr>
        <w:t xml:space="preserve"> </w:t>
      </w:r>
      <w:r w:rsidRPr="00904822">
        <w:rPr>
          <w:rFonts w:ascii="Ebrima" w:hAnsi="Ebrima"/>
          <w:i/>
          <w:color w:val="231F20"/>
        </w:rPr>
        <w:t>Colorado</w:t>
      </w:r>
      <w:r w:rsidRPr="00904822">
        <w:rPr>
          <w:rFonts w:ascii="Ebrima" w:hAnsi="Ebrima"/>
          <w:i/>
          <w:color w:val="231F20"/>
          <w:spacing w:val="-5"/>
        </w:rPr>
        <w:t xml:space="preserve"> </w:t>
      </w:r>
      <w:r w:rsidRPr="00904822">
        <w:rPr>
          <w:rFonts w:ascii="Ebrima" w:hAnsi="Ebrima"/>
          <w:i/>
          <w:color w:val="231F20"/>
        </w:rPr>
        <w:t>Medical</w:t>
      </w:r>
      <w:r w:rsidRPr="00904822">
        <w:rPr>
          <w:rFonts w:ascii="Ebrima" w:hAnsi="Ebrima"/>
          <w:i/>
          <w:color w:val="231F20"/>
          <w:spacing w:val="-5"/>
        </w:rPr>
        <w:t xml:space="preserve"> </w:t>
      </w:r>
      <w:r w:rsidRPr="00904822">
        <w:rPr>
          <w:rFonts w:ascii="Ebrima" w:hAnsi="Ebrima"/>
          <w:i/>
          <w:color w:val="231F20"/>
        </w:rPr>
        <w:t>Board</w:t>
      </w:r>
      <w:r w:rsidRPr="00904822">
        <w:rPr>
          <w:rFonts w:ascii="Ebrima" w:hAnsi="Ebrima"/>
          <w:i/>
          <w:color w:val="231F20"/>
          <w:spacing w:val="-5"/>
        </w:rPr>
        <w:t xml:space="preserve"> </w:t>
      </w:r>
      <w:r w:rsidRPr="00904822">
        <w:rPr>
          <w:rFonts w:ascii="Ebrima" w:hAnsi="Ebrima"/>
          <w:i/>
          <w:color w:val="231F20"/>
        </w:rPr>
        <w:t>may</w:t>
      </w:r>
      <w:r w:rsidRPr="00904822">
        <w:rPr>
          <w:rFonts w:ascii="Ebrima" w:hAnsi="Ebrima"/>
          <w:i/>
          <w:color w:val="231F20"/>
          <w:spacing w:val="-5"/>
        </w:rPr>
        <w:t xml:space="preserve"> </w:t>
      </w:r>
      <w:r w:rsidRPr="00904822">
        <w:rPr>
          <w:rFonts w:ascii="Ebrima" w:hAnsi="Ebrima"/>
          <w:i/>
          <w:color w:val="231F20"/>
        </w:rPr>
        <w:t>be</w:t>
      </w:r>
      <w:r w:rsidRPr="00904822">
        <w:rPr>
          <w:rFonts w:ascii="Ebrima" w:hAnsi="Ebrima"/>
          <w:i/>
          <w:color w:val="231F20"/>
          <w:spacing w:val="-5"/>
        </w:rPr>
        <w:t xml:space="preserve"> </w:t>
      </w:r>
      <w:r w:rsidRPr="00904822">
        <w:rPr>
          <w:rFonts w:ascii="Ebrima" w:hAnsi="Ebrima"/>
          <w:i/>
          <w:color w:val="231F20"/>
        </w:rPr>
        <w:t>included</w:t>
      </w:r>
      <w:r w:rsidRPr="00904822">
        <w:rPr>
          <w:rFonts w:ascii="Ebrima" w:hAnsi="Ebrima"/>
          <w:i/>
          <w:color w:val="231F20"/>
          <w:spacing w:val="-5"/>
        </w:rPr>
        <w:t xml:space="preserve"> </w:t>
      </w:r>
      <w:r w:rsidRPr="00904822">
        <w:rPr>
          <w:rFonts w:ascii="Ebrima" w:hAnsi="Ebrima"/>
          <w:i/>
          <w:color w:val="231F20"/>
        </w:rPr>
        <w:t>as</w:t>
      </w:r>
      <w:r w:rsidRPr="00904822">
        <w:rPr>
          <w:rFonts w:ascii="Ebrima" w:hAnsi="Ebrima"/>
          <w:i/>
          <w:color w:val="231F20"/>
          <w:spacing w:val="-5"/>
        </w:rPr>
        <w:t xml:space="preserve"> </w:t>
      </w:r>
      <w:r w:rsidRPr="00904822">
        <w:rPr>
          <w:rFonts w:ascii="Ebrima" w:hAnsi="Ebrima"/>
          <w:i/>
          <w:color w:val="231F20"/>
        </w:rPr>
        <w:t>individual</w:t>
      </w:r>
      <w:r w:rsidRPr="00904822">
        <w:rPr>
          <w:rFonts w:ascii="Ebrima" w:hAnsi="Ebrima"/>
          <w:i/>
          <w:color w:val="231F20"/>
          <w:spacing w:val="-5"/>
        </w:rPr>
        <w:t xml:space="preserve"> </w:t>
      </w:r>
      <w:r w:rsidRPr="00904822">
        <w:rPr>
          <w:rFonts w:ascii="Ebrima" w:hAnsi="Ebrima"/>
          <w:i/>
          <w:color w:val="231F20"/>
        </w:rPr>
        <w:t>physicians</w:t>
      </w:r>
      <w:r w:rsidRPr="00904822">
        <w:rPr>
          <w:rFonts w:ascii="Ebrima" w:hAnsi="Ebrima"/>
          <w:i/>
          <w:color w:val="231F20"/>
          <w:spacing w:val="-5"/>
        </w:rPr>
        <w:t xml:space="preserve"> </w:t>
      </w:r>
      <w:r w:rsidRPr="00904822">
        <w:rPr>
          <w:rFonts w:ascii="Ebrima" w:hAnsi="Ebrima"/>
          <w:i/>
          <w:color w:val="231F20"/>
        </w:rPr>
        <w:t>on the employer’s or insurer’s designated provider list required under § 8-43-404(5)(a)(I), C.R.S.</w:t>
      </w:r>
    </w:p>
    <w:p w14:paraId="7C9C7C07" w14:textId="77777777" w:rsidR="00EC184D" w:rsidRPr="00967215" w:rsidRDefault="00EC184D" w:rsidP="00EC184D">
      <w:pPr>
        <w:spacing w:before="2"/>
        <w:rPr>
          <w:rFonts w:ascii="Ebrima" w:hAnsi="Ebrima" w:cs="Arial"/>
          <w:i/>
        </w:rPr>
      </w:pPr>
    </w:p>
    <w:p w14:paraId="65C31C96" w14:textId="157254C5" w:rsidR="00EC184D" w:rsidRPr="00967215" w:rsidRDefault="00EC184D" w:rsidP="00736844">
      <w:pPr>
        <w:tabs>
          <w:tab w:val="left" w:pos="971"/>
        </w:tabs>
        <w:ind w:left="251"/>
        <w:rPr>
          <w:rFonts w:ascii="Ebrima" w:hAnsi="Ebrima" w:cs="Arial"/>
          <w:i/>
        </w:rPr>
      </w:pPr>
      <w:r w:rsidRPr="00967215">
        <w:rPr>
          <w:rFonts w:ascii="Ebrima" w:hAnsi="Ebrima" w:cs="Arial"/>
          <w:i/>
          <w:color w:val="231F20"/>
          <w:spacing w:val="-2"/>
        </w:rPr>
        <w:t>16-</w:t>
      </w:r>
      <w:r w:rsidRPr="00967215">
        <w:rPr>
          <w:rFonts w:ascii="Ebrima" w:hAnsi="Ebrima" w:cs="Arial"/>
          <w:i/>
          <w:color w:val="231F20"/>
          <w:spacing w:val="-5"/>
        </w:rPr>
        <w:t>4.</w:t>
      </w:r>
      <w:r w:rsidRPr="00967215">
        <w:rPr>
          <w:rFonts w:ascii="Ebrima" w:hAnsi="Ebrima" w:cs="Arial"/>
          <w:i/>
          <w:color w:val="231F20"/>
        </w:rPr>
        <w:tab/>
        <w:t>Required</w:t>
      </w:r>
      <w:r w:rsidRPr="00967215">
        <w:rPr>
          <w:rFonts w:ascii="Ebrima" w:hAnsi="Ebrima" w:cs="Arial"/>
          <w:i/>
          <w:color w:val="231F20"/>
          <w:spacing w:val="-8"/>
        </w:rPr>
        <w:t xml:space="preserve"> </w:t>
      </w:r>
      <w:r w:rsidRPr="00967215">
        <w:rPr>
          <w:rFonts w:ascii="Ebrima" w:hAnsi="Ebrima" w:cs="Arial"/>
          <w:i/>
          <w:color w:val="231F20"/>
        </w:rPr>
        <w:t>Use</w:t>
      </w:r>
      <w:r w:rsidRPr="00967215">
        <w:rPr>
          <w:rFonts w:ascii="Ebrima" w:hAnsi="Ebrima" w:cs="Arial"/>
          <w:i/>
          <w:color w:val="231F20"/>
          <w:spacing w:val="-8"/>
        </w:rPr>
        <w:t xml:space="preserve"> </w:t>
      </w:r>
      <w:r w:rsidRPr="00967215">
        <w:rPr>
          <w:rFonts w:ascii="Ebrima" w:hAnsi="Ebrima" w:cs="Arial"/>
          <w:i/>
          <w:color w:val="231F20"/>
        </w:rPr>
        <w:t>of</w:t>
      </w:r>
      <w:r w:rsidRPr="00967215">
        <w:rPr>
          <w:rFonts w:ascii="Ebrima" w:hAnsi="Ebrima" w:cs="Arial"/>
          <w:i/>
          <w:color w:val="231F20"/>
          <w:spacing w:val="-8"/>
        </w:rPr>
        <w:t xml:space="preserve"> </w:t>
      </w:r>
      <w:r w:rsidRPr="00967215">
        <w:rPr>
          <w:rFonts w:ascii="Ebrima" w:hAnsi="Ebrima" w:cs="Arial"/>
          <w:i/>
          <w:color w:val="231F20"/>
        </w:rPr>
        <w:t>the</w:t>
      </w:r>
      <w:r>
        <w:rPr>
          <w:rFonts w:ascii="Ebrima" w:hAnsi="Ebrima"/>
          <w:i/>
          <w:color w:val="231F20"/>
        </w:rPr>
        <w:t xml:space="preserve"> </w:t>
      </w:r>
      <w:r w:rsidRPr="00967215">
        <w:rPr>
          <w:rFonts w:ascii="Ebrima" w:hAnsi="Ebrima" w:cs="Arial"/>
          <w:i/>
          <w:color w:val="231F20"/>
        </w:rPr>
        <w:t>Treatment</w:t>
      </w:r>
      <w:r w:rsidRPr="00967215">
        <w:rPr>
          <w:rFonts w:ascii="Ebrima" w:hAnsi="Ebrima" w:cs="Arial"/>
          <w:i/>
          <w:color w:val="231F20"/>
          <w:spacing w:val="-6"/>
        </w:rPr>
        <w:t xml:space="preserve"> </w:t>
      </w:r>
      <w:r w:rsidRPr="00967215">
        <w:rPr>
          <w:rFonts w:ascii="Ebrima" w:hAnsi="Ebrima" w:cs="Arial"/>
          <w:i/>
          <w:color w:val="231F20"/>
          <w:spacing w:val="-2"/>
        </w:rPr>
        <w:t>Guidelines</w:t>
      </w:r>
    </w:p>
    <w:p w14:paraId="092C885A" w14:textId="77777777" w:rsidR="00EC184D" w:rsidRPr="00967215" w:rsidRDefault="00EC184D" w:rsidP="00EC184D">
      <w:pPr>
        <w:spacing w:line="249" w:lineRule="auto"/>
        <w:ind w:left="1061" w:right="866"/>
        <w:rPr>
          <w:rFonts w:ascii="Ebrima" w:hAnsi="Ebrima" w:cs="Arial"/>
        </w:rPr>
      </w:pPr>
      <w:r w:rsidRPr="00967215">
        <w:rPr>
          <w:rFonts w:ascii="Ebrima" w:hAnsi="Ebrima" w:cs="Arial"/>
          <w:color w:val="231F20"/>
        </w:rPr>
        <w:t>When an injury or occupational disease falls within the purview of Rule 17, Medical Treatment Guidelines</w:t>
      </w:r>
      <w:r w:rsidRPr="00967215">
        <w:rPr>
          <w:rFonts w:ascii="Ebrima" w:hAnsi="Ebrima" w:cs="Arial"/>
          <w:color w:val="231F20"/>
          <w:spacing w:val="-2"/>
        </w:rPr>
        <w:t xml:space="preserve"> </w:t>
      </w:r>
      <w:r w:rsidRPr="00967215">
        <w:rPr>
          <w:rFonts w:ascii="Ebrima" w:hAnsi="Ebrima" w:cs="Arial"/>
          <w:color w:val="231F20"/>
        </w:rPr>
        <w:t>and</w:t>
      </w:r>
      <w:r w:rsidRPr="00967215">
        <w:rPr>
          <w:rFonts w:ascii="Ebrima" w:hAnsi="Ebrima" w:cs="Arial"/>
          <w:color w:val="231F20"/>
          <w:spacing w:val="-3"/>
        </w:rPr>
        <w:t xml:space="preserve"> </w:t>
      </w:r>
      <w:r w:rsidRPr="00967215">
        <w:rPr>
          <w:rFonts w:ascii="Ebrima" w:hAnsi="Ebrima" w:cs="Arial"/>
          <w:color w:val="231F20"/>
        </w:rPr>
        <w:t>the</w:t>
      </w:r>
      <w:r w:rsidRPr="00967215">
        <w:rPr>
          <w:rFonts w:ascii="Ebrima" w:hAnsi="Ebrima" w:cs="Arial"/>
          <w:color w:val="231F20"/>
          <w:spacing w:val="-2"/>
        </w:rPr>
        <w:t xml:space="preserve"> </w:t>
      </w:r>
      <w:r w:rsidRPr="00967215">
        <w:rPr>
          <w:rFonts w:ascii="Ebrima" w:hAnsi="Ebrima" w:cs="Arial"/>
          <w:color w:val="231F20"/>
        </w:rPr>
        <w:t>date</w:t>
      </w:r>
      <w:r w:rsidRPr="00967215">
        <w:rPr>
          <w:rFonts w:ascii="Ebrima" w:hAnsi="Ebrima" w:cs="Arial"/>
          <w:color w:val="231F20"/>
          <w:spacing w:val="-3"/>
        </w:rPr>
        <w:t xml:space="preserve"> </w:t>
      </w:r>
      <w:r w:rsidRPr="00967215">
        <w:rPr>
          <w:rFonts w:ascii="Ebrima" w:hAnsi="Ebrima" w:cs="Arial"/>
          <w:color w:val="231F20"/>
        </w:rPr>
        <w:t>of</w:t>
      </w:r>
      <w:r w:rsidRPr="00967215">
        <w:rPr>
          <w:rFonts w:ascii="Ebrima" w:hAnsi="Ebrima" w:cs="Arial"/>
          <w:color w:val="231F20"/>
          <w:spacing w:val="-3"/>
        </w:rPr>
        <w:t xml:space="preserve"> </w:t>
      </w:r>
      <w:r w:rsidRPr="00967215">
        <w:rPr>
          <w:rFonts w:ascii="Ebrima" w:hAnsi="Ebrima" w:cs="Arial"/>
          <w:color w:val="231F20"/>
        </w:rPr>
        <w:t>injury</w:t>
      </w:r>
      <w:r w:rsidRPr="00967215">
        <w:rPr>
          <w:rFonts w:ascii="Ebrima" w:hAnsi="Ebrima" w:cs="Arial"/>
          <w:color w:val="231F20"/>
          <w:spacing w:val="-3"/>
        </w:rPr>
        <w:t xml:space="preserve"> </w:t>
      </w:r>
      <w:r w:rsidRPr="00967215">
        <w:rPr>
          <w:rFonts w:ascii="Ebrima" w:hAnsi="Ebrima" w:cs="Arial"/>
          <w:color w:val="231F20"/>
        </w:rPr>
        <w:t>occurs</w:t>
      </w:r>
      <w:r w:rsidRPr="00967215">
        <w:rPr>
          <w:rFonts w:ascii="Ebrima" w:hAnsi="Ebrima" w:cs="Arial"/>
          <w:color w:val="231F20"/>
          <w:spacing w:val="-3"/>
        </w:rPr>
        <w:t xml:space="preserve"> </w:t>
      </w:r>
      <w:r w:rsidRPr="00967215">
        <w:rPr>
          <w:rFonts w:ascii="Ebrima" w:hAnsi="Ebrima" w:cs="Arial"/>
          <w:color w:val="231F20"/>
        </w:rPr>
        <w:t>on</w:t>
      </w:r>
      <w:r w:rsidRPr="00967215">
        <w:rPr>
          <w:rFonts w:ascii="Ebrima" w:hAnsi="Ebrima" w:cs="Arial"/>
          <w:color w:val="231F20"/>
          <w:spacing w:val="-3"/>
        </w:rPr>
        <w:t xml:space="preserve"> </w:t>
      </w:r>
      <w:r w:rsidRPr="00967215">
        <w:rPr>
          <w:rFonts w:ascii="Ebrima" w:hAnsi="Ebrima" w:cs="Arial"/>
          <w:color w:val="231F20"/>
        </w:rPr>
        <w:t>or</w:t>
      </w:r>
      <w:r w:rsidRPr="00967215">
        <w:rPr>
          <w:rFonts w:ascii="Ebrima" w:hAnsi="Ebrima" w:cs="Arial"/>
          <w:color w:val="231F20"/>
          <w:spacing w:val="-3"/>
        </w:rPr>
        <w:t xml:space="preserve"> </w:t>
      </w:r>
      <w:r w:rsidRPr="00967215">
        <w:rPr>
          <w:rFonts w:ascii="Ebrima" w:hAnsi="Ebrima" w:cs="Arial"/>
          <w:color w:val="231F20"/>
        </w:rPr>
        <w:t>after</w:t>
      </w:r>
      <w:r w:rsidRPr="00967215">
        <w:rPr>
          <w:rFonts w:ascii="Ebrima" w:hAnsi="Ebrima" w:cs="Arial"/>
          <w:color w:val="231F20"/>
          <w:spacing w:val="-3"/>
        </w:rPr>
        <w:t xml:space="preserve"> </w:t>
      </w:r>
      <w:r w:rsidRPr="00967215">
        <w:rPr>
          <w:rFonts w:ascii="Ebrima" w:hAnsi="Ebrima" w:cs="Arial"/>
          <w:color w:val="231F20"/>
        </w:rPr>
        <w:t>July</w:t>
      </w:r>
      <w:r w:rsidRPr="00967215">
        <w:rPr>
          <w:rFonts w:ascii="Ebrima" w:hAnsi="Ebrima" w:cs="Arial"/>
          <w:color w:val="231F20"/>
          <w:spacing w:val="-2"/>
        </w:rPr>
        <w:t xml:space="preserve"> </w:t>
      </w:r>
      <w:r w:rsidRPr="00967215">
        <w:rPr>
          <w:rFonts w:ascii="Ebrima" w:hAnsi="Ebrima" w:cs="Arial"/>
          <w:color w:val="231F20"/>
        </w:rPr>
        <w:t>1,</w:t>
      </w:r>
      <w:r w:rsidRPr="00967215">
        <w:rPr>
          <w:rFonts w:ascii="Ebrima" w:hAnsi="Ebrima" w:cs="Arial"/>
          <w:color w:val="231F20"/>
          <w:spacing w:val="-3"/>
        </w:rPr>
        <w:t xml:space="preserve"> </w:t>
      </w:r>
      <w:r w:rsidRPr="00967215">
        <w:rPr>
          <w:rFonts w:ascii="Ebrima" w:hAnsi="Ebrima" w:cs="Arial"/>
          <w:color w:val="231F20"/>
        </w:rPr>
        <w:t>1991,</w:t>
      </w:r>
      <w:r w:rsidRPr="00967215">
        <w:rPr>
          <w:rFonts w:ascii="Ebrima" w:hAnsi="Ebrima" w:cs="Arial"/>
          <w:color w:val="231F20"/>
          <w:spacing w:val="-3"/>
        </w:rPr>
        <w:t xml:space="preserve"> </w:t>
      </w:r>
      <w:r w:rsidRPr="00967215">
        <w:rPr>
          <w:rFonts w:ascii="Ebrima" w:hAnsi="Ebrima" w:cs="Arial"/>
          <w:color w:val="231F20"/>
        </w:rPr>
        <w:t>providers</w:t>
      </w:r>
      <w:r w:rsidRPr="00967215">
        <w:rPr>
          <w:rFonts w:ascii="Ebrima" w:hAnsi="Ebrima" w:cs="Arial"/>
          <w:color w:val="231F20"/>
          <w:spacing w:val="-3"/>
        </w:rPr>
        <w:t xml:space="preserve"> </w:t>
      </w:r>
      <w:r w:rsidRPr="00967215">
        <w:rPr>
          <w:rFonts w:ascii="Ebrima" w:hAnsi="Ebrima" w:cs="Arial"/>
          <w:color w:val="231F20"/>
        </w:rPr>
        <w:t>and</w:t>
      </w:r>
      <w:r w:rsidRPr="00967215">
        <w:rPr>
          <w:rFonts w:ascii="Ebrima" w:hAnsi="Ebrima" w:cs="Arial"/>
          <w:color w:val="231F20"/>
          <w:spacing w:val="-3"/>
        </w:rPr>
        <w:t xml:space="preserve"> </w:t>
      </w:r>
      <w:r w:rsidRPr="00967215">
        <w:rPr>
          <w:rFonts w:ascii="Ebrima" w:hAnsi="Ebrima" w:cs="Arial"/>
          <w:color w:val="231F20"/>
        </w:rPr>
        <w:t>payers</w:t>
      </w:r>
      <w:r w:rsidRPr="00967215">
        <w:rPr>
          <w:rFonts w:ascii="Ebrima" w:hAnsi="Ebrima" w:cs="Arial"/>
          <w:color w:val="231F20"/>
          <w:spacing w:val="-3"/>
        </w:rPr>
        <w:t xml:space="preserve"> </w:t>
      </w:r>
      <w:r w:rsidRPr="00967215">
        <w:rPr>
          <w:rFonts w:ascii="Ebrima" w:hAnsi="Ebrima" w:cs="Arial"/>
          <w:color w:val="231F20"/>
        </w:rPr>
        <w:t>shall</w:t>
      </w:r>
      <w:r w:rsidRPr="00967215">
        <w:rPr>
          <w:rFonts w:ascii="Ebrima" w:hAnsi="Ebrima" w:cs="Arial"/>
          <w:color w:val="231F20"/>
          <w:spacing w:val="-2"/>
        </w:rPr>
        <w:t xml:space="preserve"> </w:t>
      </w:r>
      <w:r w:rsidRPr="00967215">
        <w:rPr>
          <w:rFonts w:ascii="Ebrima" w:hAnsi="Ebrima" w:cs="Arial"/>
          <w:color w:val="231F20"/>
        </w:rPr>
        <w:t>use the medical treatment guidelines, in effect at the time of service, to prepare or review their treatment plan(s) for the injured worker.</w:t>
      </w:r>
      <w:r w:rsidRPr="00967215">
        <w:rPr>
          <w:rFonts w:ascii="Ebrima" w:hAnsi="Ebrima" w:cs="Arial"/>
          <w:color w:val="231F20"/>
          <w:spacing w:val="-12"/>
        </w:rPr>
        <w:t xml:space="preserve"> </w:t>
      </w:r>
      <w:r w:rsidRPr="00967215">
        <w:rPr>
          <w:rFonts w:ascii="Ebrima" w:hAnsi="Ebrima" w:cs="Arial"/>
          <w:color w:val="231F20"/>
        </w:rPr>
        <w:t>A</w:t>
      </w:r>
      <w:r w:rsidRPr="00967215">
        <w:rPr>
          <w:rFonts w:ascii="Ebrima" w:hAnsi="Ebrima" w:cs="Arial"/>
          <w:color w:val="231F20"/>
          <w:spacing w:val="-12"/>
        </w:rPr>
        <w:t xml:space="preserve"> </w:t>
      </w:r>
      <w:r w:rsidRPr="00967215">
        <w:rPr>
          <w:rFonts w:ascii="Ebrima" w:hAnsi="Ebrima" w:cs="Arial"/>
          <w:color w:val="231F20"/>
        </w:rPr>
        <w:t>payer may not dictate the type or duration of medical treatment or rely on its’</w:t>
      </w:r>
      <w:r w:rsidRPr="00967215">
        <w:rPr>
          <w:rFonts w:ascii="Ebrima" w:hAnsi="Ebrima" w:cs="Arial"/>
          <w:color w:val="231F20"/>
          <w:spacing w:val="-2"/>
        </w:rPr>
        <w:t xml:space="preserve"> </w:t>
      </w:r>
      <w:r w:rsidRPr="00967215">
        <w:rPr>
          <w:rFonts w:ascii="Ebrima" w:hAnsi="Ebrima" w:cs="Arial"/>
          <w:color w:val="231F20"/>
        </w:rPr>
        <w:t>own internal guidelines or other standards for medical determination.</w:t>
      </w:r>
    </w:p>
    <w:p w14:paraId="0C77A0B7" w14:textId="77777777" w:rsidR="00EC184D" w:rsidRPr="00967215" w:rsidRDefault="00EC184D" w:rsidP="00EC184D">
      <w:pPr>
        <w:spacing w:before="5" w:line="249" w:lineRule="auto"/>
        <w:ind w:left="1061" w:right="866"/>
        <w:rPr>
          <w:rFonts w:ascii="Ebrima" w:hAnsi="Ebrima" w:cs="Arial"/>
        </w:rPr>
      </w:pPr>
      <w:r w:rsidRPr="00967215">
        <w:rPr>
          <w:rFonts w:ascii="Ebrima" w:hAnsi="Ebrima" w:cs="Arial"/>
          <w:color w:val="231F20"/>
        </w:rPr>
        <w:t>Initial recommendations for a treatment or modality should not exceed the time to produce functional</w:t>
      </w:r>
      <w:r w:rsidRPr="00967215">
        <w:rPr>
          <w:rFonts w:ascii="Ebrima" w:hAnsi="Ebrima" w:cs="Arial"/>
          <w:color w:val="231F20"/>
          <w:spacing w:val="-5"/>
        </w:rPr>
        <w:t xml:space="preserve"> </w:t>
      </w:r>
      <w:r w:rsidRPr="00967215">
        <w:rPr>
          <w:rFonts w:ascii="Ebrima" w:hAnsi="Ebrima" w:cs="Arial"/>
          <w:color w:val="231F20"/>
        </w:rPr>
        <w:t>effect</w:t>
      </w:r>
      <w:r w:rsidRPr="00967215">
        <w:rPr>
          <w:rFonts w:ascii="Ebrima" w:hAnsi="Ebrima" w:cs="Arial"/>
          <w:color w:val="231F20"/>
          <w:spacing w:val="-5"/>
        </w:rPr>
        <w:t xml:space="preserve"> </w:t>
      </w:r>
      <w:r w:rsidRPr="00967215">
        <w:rPr>
          <w:rFonts w:ascii="Ebrima" w:hAnsi="Ebrima" w:cs="Arial"/>
          <w:color w:val="231F20"/>
        </w:rPr>
        <w:t>parameters</w:t>
      </w:r>
      <w:r w:rsidRPr="00967215">
        <w:rPr>
          <w:rFonts w:ascii="Ebrima" w:hAnsi="Ebrima" w:cs="Arial"/>
          <w:color w:val="231F20"/>
          <w:spacing w:val="-6"/>
        </w:rPr>
        <w:t xml:space="preserve"> </w:t>
      </w:r>
      <w:r w:rsidRPr="00967215">
        <w:rPr>
          <w:rFonts w:ascii="Ebrima" w:hAnsi="Ebrima" w:cs="Arial"/>
          <w:color w:val="231F20"/>
        </w:rPr>
        <w:t>in</w:t>
      </w:r>
      <w:r w:rsidRPr="00967215">
        <w:rPr>
          <w:rFonts w:ascii="Ebrima" w:hAnsi="Ebrima" w:cs="Arial"/>
          <w:color w:val="231F20"/>
          <w:spacing w:val="-6"/>
        </w:rPr>
        <w:t xml:space="preserve"> </w:t>
      </w:r>
      <w:r w:rsidRPr="00967215">
        <w:rPr>
          <w:rFonts w:ascii="Ebrima" w:hAnsi="Ebrima" w:cs="Arial"/>
          <w:color w:val="231F20"/>
        </w:rPr>
        <w:t>the</w:t>
      </w:r>
      <w:r w:rsidRPr="00967215">
        <w:rPr>
          <w:rFonts w:ascii="Ebrima" w:hAnsi="Ebrima" w:cs="Arial"/>
          <w:color w:val="231F20"/>
          <w:spacing w:val="-5"/>
        </w:rPr>
        <w:t xml:space="preserve"> </w:t>
      </w:r>
      <w:r w:rsidRPr="00967215">
        <w:rPr>
          <w:rFonts w:ascii="Ebrima" w:hAnsi="Ebrima" w:cs="Arial"/>
          <w:color w:val="231F20"/>
        </w:rPr>
        <w:t>applicable</w:t>
      </w:r>
      <w:r w:rsidRPr="00967215">
        <w:rPr>
          <w:rFonts w:ascii="Ebrima" w:hAnsi="Ebrima" w:cs="Arial"/>
          <w:color w:val="231F20"/>
          <w:spacing w:val="-6"/>
        </w:rPr>
        <w:t xml:space="preserve"> </w:t>
      </w:r>
      <w:r w:rsidRPr="00967215">
        <w:rPr>
          <w:rFonts w:ascii="Ebrima" w:hAnsi="Ebrima" w:cs="Arial"/>
          <w:color w:val="231F20"/>
        </w:rPr>
        <w:t>Medical</w:t>
      </w:r>
      <w:r w:rsidRPr="00967215">
        <w:rPr>
          <w:rFonts w:ascii="Ebrima" w:hAnsi="Ebrima" w:cs="Arial"/>
          <w:color w:val="231F20"/>
          <w:spacing w:val="-9"/>
        </w:rPr>
        <w:t xml:space="preserve"> </w:t>
      </w:r>
      <w:r w:rsidRPr="00967215">
        <w:rPr>
          <w:rFonts w:ascii="Ebrima" w:hAnsi="Ebrima" w:cs="Arial"/>
          <w:color w:val="231F20"/>
        </w:rPr>
        <w:t>Treatment</w:t>
      </w:r>
      <w:r w:rsidRPr="00967215">
        <w:rPr>
          <w:rFonts w:ascii="Ebrima" w:hAnsi="Ebrima" w:cs="Arial"/>
          <w:color w:val="231F20"/>
          <w:spacing w:val="-5"/>
        </w:rPr>
        <w:t xml:space="preserve"> </w:t>
      </w:r>
      <w:r w:rsidRPr="00967215">
        <w:rPr>
          <w:rFonts w:ascii="Ebrima" w:hAnsi="Ebrima" w:cs="Arial"/>
          <w:color w:val="231F20"/>
        </w:rPr>
        <w:t>Guidelines.</w:t>
      </w:r>
      <w:r w:rsidRPr="00967215">
        <w:rPr>
          <w:rFonts w:ascii="Ebrima" w:hAnsi="Ebrima" w:cs="Arial"/>
          <w:color w:val="231F20"/>
          <w:spacing w:val="-5"/>
        </w:rPr>
        <w:t xml:space="preserve"> </w:t>
      </w:r>
      <w:r w:rsidRPr="00967215">
        <w:rPr>
          <w:rFonts w:ascii="Ebrima" w:hAnsi="Ebrima" w:cs="Arial"/>
          <w:color w:val="231F20"/>
        </w:rPr>
        <w:t>When</w:t>
      </w:r>
      <w:r w:rsidRPr="00967215">
        <w:rPr>
          <w:rFonts w:ascii="Ebrima" w:hAnsi="Ebrima" w:cs="Arial"/>
          <w:color w:val="231F20"/>
          <w:spacing w:val="-5"/>
        </w:rPr>
        <w:t xml:space="preserve"> </w:t>
      </w:r>
      <w:r w:rsidRPr="00967215">
        <w:rPr>
          <w:rFonts w:ascii="Ebrima" w:hAnsi="Ebrima" w:cs="Arial"/>
          <w:color w:val="231F20"/>
        </w:rPr>
        <w:t>treatment exceeds or is outside of the Medical Treatment Guidelines, prior authorization is required.</w:t>
      </w:r>
    </w:p>
    <w:p w14:paraId="6B42AAF4" w14:textId="2079EAC5" w:rsidR="00EC184D" w:rsidRDefault="00EC184D" w:rsidP="00736844">
      <w:pPr>
        <w:spacing w:before="2"/>
        <w:ind w:left="1061"/>
        <w:rPr>
          <w:rFonts w:ascii="Ebrima" w:hAnsi="Ebrima" w:cs="Arial"/>
          <w:color w:val="205E9E"/>
          <w:u w:val="single" w:color="205E9E"/>
        </w:rPr>
      </w:pPr>
      <w:r w:rsidRPr="00967215">
        <w:rPr>
          <w:rFonts w:ascii="Ebrima" w:hAnsi="Ebrima" w:cs="Arial"/>
          <w:color w:val="231F20"/>
        </w:rPr>
        <w:t>Requesters</w:t>
      </w:r>
      <w:r w:rsidRPr="00967215">
        <w:rPr>
          <w:rFonts w:ascii="Ebrima" w:hAnsi="Ebrima" w:cs="Arial"/>
          <w:color w:val="231F20"/>
          <w:spacing w:val="-4"/>
        </w:rPr>
        <w:t xml:space="preserve"> </w:t>
      </w:r>
      <w:r w:rsidRPr="00967215">
        <w:rPr>
          <w:rFonts w:ascii="Ebrima" w:hAnsi="Ebrima" w:cs="Arial"/>
          <w:color w:val="231F20"/>
        </w:rPr>
        <w:t>and</w:t>
      </w:r>
      <w:r w:rsidRPr="00967215">
        <w:rPr>
          <w:rFonts w:ascii="Ebrima" w:hAnsi="Ebrima" w:cs="Arial"/>
          <w:color w:val="231F20"/>
          <w:spacing w:val="-4"/>
        </w:rPr>
        <w:t xml:space="preserve"> </w:t>
      </w:r>
      <w:r w:rsidRPr="00967215">
        <w:rPr>
          <w:rFonts w:ascii="Ebrima" w:hAnsi="Ebrima" w:cs="Arial"/>
          <w:color w:val="231F20"/>
        </w:rPr>
        <w:t>reviewers</w:t>
      </w:r>
      <w:r w:rsidRPr="00967215">
        <w:rPr>
          <w:rFonts w:ascii="Ebrima" w:hAnsi="Ebrima" w:cs="Arial"/>
          <w:color w:val="231F20"/>
          <w:spacing w:val="-2"/>
        </w:rPr>
        <w:t xml:space="preserve"> </w:t>
      </w:r>
      <w:r w:rsidRPr="00967215">
        <w:rPr>
          <w:rFonts w:ascii="Ebrima" w:hAnsi="Ebrima" w:cs="Arial"/>
          <w:color w:val="231F20"/>
        </w:rPr>
        <w:t>should</w:t>
      </w:r>
      <w:r w:rsidRPr="00967215">
        <w:rPr>
          <w:rFonts w:ascii="Ebrima" w:hAnsi="Ebrima" w:cs="Arial"/>
          <w:color w:val="231F20"/>
          <w:spacing w:val="-3"/>
        </w:rPr>
        <w:t xml:space="preserve"> </w:t>
      </w:r>
      <w:r w:rsidRPr="00967215">
        <w:rPr>
          <w:rFonts w:ascii="Ebrima" w:hAnsi="Ebrima" w:cs="Arial"/>
          <w:color w:val="231F20"/>
        </w:rPr>
        <w:t>consider</w:t>
      </w:r>
      <w:r w:rsidRPr="00967215">
        <w:rPr>
          <w:rFonts w:ascii="Ebrima" w:hAnsi="Ebrima" w:cs="Arial"/>
          <w:color w:val="231F20"/>
          <w:spacing w:val="-3"/>
        </w:rPr>
        <w:t xml:space="preserve"> </w:t>
      </w:r>
      <w:r w:rsidRPr="00967215">
        <w:rPr>
          <w:rFonts w:ascii="Ebrima" w:hAnsi="Ebrima" w:cs="Arial"/>
          <w:color w:val="231F20"/>
        </w:rPr>
        <w:t>how</w:t>
      </w:r>
      <w:r w:rsidRPr="00967215">
        <w:rPr>
          <w:rFonts w:ascii="Ebrima" w:hAnsi="Ebrima" w:cs="Arial"/>
          <w:color w:val="231F20"/>
          <w:spacing w:val="-3"/>
        </w:rPr>
        <w:t xml:space="preserve"> </w:t>
      </w:r>
      <w:r w:rsidRPr="00967215">
        <w:rPr>
          <w:rFonts w:ascii="Ebrima" w:hAnsi="Ebrima" w:cs="Arial"/>
          <w:color w:val="231F20"/>
        </w:rPr>
        <w:t>their</w:t>
      </w:r>
      <w:r w:rsidRPr="00967215">
        <w:rPr>
          <w:rFonts w:ascii="Ebrima" w:hAnsi="Ebrima" w:cs="Arial"/>
          <w:color w:val="231F20"/>
          <w:spacing w:val="-3"/>
        </w:rPr>
        <w:t xml:space="preserve"> </w:t>
      </w:r>
      <w:r w:rsidRPr="00967215">
        <w:rPr>
          <w:rFonts w:ascii="Ebrima" w:hAnsi="Ebrima" w:cs="Arial"/>
          <w:color w:val="231F20"/>
        </w:rPr>
        <w:t>decision</w:t>
      </w:r>
      <w:r w:rsidRPr="00967215">
        <w:rPr>
          <w:rFonts w:ascii="Ebrima" w:hAnsi="Ebrima" w:cs="Arial"/>
          <w:color w:val="231F20"/>
          <w:spacing w:val="-3"/>
        </w:rPr>
        <w:t xml:space="preserve"> </w:t>
      </w:r>
      <w:r w:rsidRPr="00967215">
        <w:rPr>
          <w:rFonts w:ascii="Ebrima" w:hAnsi="Ebrima" w:cs="Arial"/>
          <w:color w:val="231F20"/>
        </w:rPr>
        <w:t>will</w:t>
      </w:r>
      <w:r w:rsidRPr="00967215">
        <w:rPr>
          <w:rFonts w:ascii="Ebrima" w:hAnsi="Ebrima" w:cs="Arial"/>
          <w:color w:val="231F20"/>
          <w:spacing w:val="-4"/>
        </w:rPr>
        <w:t xml:space="preserve"> </w:t>
      </w:r>
      <w:r w:rsidRPr="00967215">
        <w:rPr>
          <w:rFonts w:ascii="Ebrima" w:hAnsi="Ebrima" w:cs="Arial"/>
          <w:color w:val="231F20"/>
        </w:rPr>
        <w:t>affect</w:t>
      </w:r>
      <w:r w:rsidRPr="00967215">
        <w:rPr>
          <w:rFonts w:ascii="Ebrima" w:hAnsi="Ebrima" w:cs="Arial"/>
          <w:color w:val="231F20"/>
          <w:spacing w:val="-3"/>
        </w:rPr>
        <w:t xml:space="preserve"> </w:t>
      </w:r>
      <w:r w:rsidRPr="00967215">
        <w:rPr>
          <w:rFonts w:ascii="Ebrima" w:hAnsi="Ebrima" w:cs="Arial"/>
          <w:color w:val="231F20"/>
        </w:rPr>
        <w:t>the</w:t>
      </w:r>
      <w:r w:rsidRPr="00967215">
        <w:rPr>
          <w:rFonts w:ascii="Ebrima" w:hAnsi="Ebrima" w:cs="Arial"/>
          <w:color w:val="231F20"/>
          <w:spacing w:val="-2"/>
        </w:rPr>
        <w:t xml:space="preserve"> </w:t>
      </w:r>
      <w:r w:rsidRPr="00967215">
        <w:rPr>
          <w:rFonts w:ascii="Ebrima" w:hAnsi="Ebrima" w:cs="Arial"/>
          <w:color w:val="231F20"/>
        </w:rPr>
        <w:t>overall</w:t>
      </w:r>
      <w:r w:rsidRPr="00967215">
        <w:rPr>
          <w:rFonts w:ascii="Ebrima" w:hAnsi="Ebrima" w:cs="Arial"/>
          <w:color w:val="231F20"/>
          <w:spacing w:val="-4"/>
        </w:rPr>
        <w:t xml:space="preserve"> </w:t>
      </w:r>
      <w:r w:rsidRPr="00967215">
        <w:rPr>
          <w:rFonts w:ascii="Ebrima" w:hAnsi="Ebrima" w:cs="Arial"/>
          <w:color w:val="231F20"/>
        </w:rPr>
        <w:t>treatment</w:t>
      </w:r>
      <w:r w:rsidRPr="00967215">
        <w:rPr>
          <w:rFonts w:ascii="Ebrima" w:hAnsi="Ebrima" w:cs="Arial"/>
          <w:color w:val="231F20"/>
          <w:spacing w:val="-2"/>
        </w:rPr>
        <w:t xml:space="preserve"> </w:t>
      </w:r>
      <w:r w:rsidRPr="00967215">
        <w:rPr>
          <w:rFonts w:ascii="Ebrima" w:hAnsi="Ebrima" w:cs="Arial"/>
          <w:color w:val="231F20"/>
          <w:spacing w:val="-4"/>
        </w:rPr>
        <w:t>plan</w:t>
      </w:r>
      <w:r w:rsidR="00736844">
        <w:rPr>
          <w:rFonts w:ascii="Ebrima" w:hAnsi="Ebrima" w:cs="Arial"/>
        </w:rPr>
        <w:t xml:space="preserve"> </w:t>
      </w:r>
      <w:r w:rsidRPr="00967215">
        <w:rPr>
          <w:rFonts w:ascii="Ebrima" w:hAnsi="Ebrima" w:cs="Arial"/>
          <w:color w:val="231F20"/>
        </w:rPr>
        <w:t>for the individual patient. In all instances of denial, appropriate processes to deny are required.</w:t>
      </w:r>
      <w:r w:rsidRPr="00967215">
        <w:rPr>
          <w:rFonts w:ascii="Ebrima" w:hAnsi="Ebrima" w:cs="Arial"/>
          <w:color w:val="231F20"/>
          <w:spacing w:val="40"/>
        </w:rPr>
        <w:t xml:space="preserve"> </w:t>
      </w:r>
      <w:r w:rsidRPr="00967215">
        <w:rPr>
          <w:rFonts w:ascii="Ebrima" w:hAnsi="Ebrima" w:cs="Arial"/>
          <w:color w:val="231F20"/>
        </w:rPr>
        <w:t xml:space="preserve">These may be obtained at the Workers Comp web site </w:t>
      </w:r>
      <w:hyperlink r:id="rId15">
        <w:r w:rsidRPr="00967215">
          <w:rPr>
            <w:rFonts w:ascii="Ebrima" w:hAnsi="Ebrima" w:cs="Arial"/>
            <w:color w:val="205E9E"/>
            <w:u w:val="single" w:color="205E9E"/>
          </w:rPr>
          <w:t>https://www.colorado.gov/pacific/cdle/dwc</w:t>
        </w:r>
      </w:hyperlink>
    </w:p>
    <w:p w14:paraId="5B88E68E" w14:textId="1A50CBBC" w:rsidR="00F6795A" w:rsidRDefault="00F6795A" w:rsidP="00F6795A">
      <w:pPr>
        <w:spacing w:before="2"/>
        <w:ind w:left="1061"/>
        <w:rPr>
          <w:rStyle w:val="Hyperlink"/>
          <w:rFonts w:ascii="Ebrima" w:hAnsi="Ebrima" w:cs="Arial"/>
        </w:rPr>
      </w:pPr>
      <w:r>
        <w:rPr>
          <w:rFonts w:ascii="Ebrima" w:hAnsi="Ebrima" w:cs="Arial"/>
          <w:color w:val="231F20"/>
        </w:rPr>
        <w:lastRenderedPageBreak/>
        <w:t>Find the full list of codes and fees here:</w:t>
      </w:r>
      <w:r w:rsidRPr="00F6795A">
        <w:t xml:space="preserve"> </w:t>
      </w:r>
      <w:hyperlink r:id="rId16" w:history="1">
        <w:r w:rsidRPr="00F6795A">
          <w:rPr>
            <w:rStyle w:val="Hyperlink"/>
            <w:rFonts w:ascii="Ebrima" w:hAnsi="Ebrima" w:cs="Arial"/>
          </w:rPr>
          <w:t>https://cdle.colorado.gov/medical-providers/fee-schedule-rule-18</w:t>
        </w:r>
      </w:hyperlink>
    </w:p>
    <w:p w14:paraId="32678710" w14:textId="6B6E57D3" w:rsidR="00D12DB0" w:rsidRDefault="00D12DB0" w:rsidP="00D12DB0">
      <w:pPr>
        <w:spacing w:before="2"/>
        <w:rPr>
          <w:rFonts w:ascii="Ebrima" w:hAnsi="Ebrima" w:cs="Arial"/>
          <w:color w:val="231F20"/>
        </w:rPr>
      </w:pPr>
    </w:p>
    <w:p w14:paraId="4FB7BAB5" w14:textId="6FC82D9E" w:rsidR="00D12DB0" w:rsidRPr="00F6795A" w:rsidRDefault="00D12DB0" w:rsidP="00D12DB0">
      <w:pPr>
        <w:spacing w:before="2"/>
        <w:rPr>
          <w:rFonts w:ascii="Ebrima" w:hAnsi="Ebrima" w:cs="Arial"/>
          <w:color w:val="231F20"/>
        </w:rPr>
      </w:pPr>
      <w:r>
        <w:rPr>
          <w:rFonts w:ascii="Ebrima" w:hAnsi="Ebrima" w:cs="Arial"/>
          <w:color w:val="231F20"/>
        </w:rPr>
        <w:t xml:space="preserve">Please review the 2024 Rule 18 Update Training Video here: </w:t>
      </w:r>
      <w:hyperlink r:id="rId17" w:history="1">
        <w:r w:rsidRPr="00D12DB0">
          <w:rPr>
            <w:rStyle w:val="Hyperlink"/>
            <w:rFonts w:ascii="Ebrima" w:hAnsi="Ebrima" w:cs="Arial"/>
          </w:rPr>
          <w:t>https://vimeo.com/878059517</w:t>
        </w:r>
      </w:hyperlink>
    </w:p>
    <w:p w14:paraId="52BC1946" w14:textId="77777777" w:rsidR="00736844" w:rsidRPr="00736844" w:rsidRDefault="00EC184D" w:rsidP="00736844">
      <w:pPr>
        <w:pStyle w:val="ListParagraph"/>
        <w:numPr>
          <w:ilvl w:val="0"/>
          <w:numId w:val="6"/>
        </w:numPr>
        <w:spacing w:before="181"/>
        <w:outlineLvl w:val="0"/>
        <w:rPr>
          <w:rFonts w:ascii="Ebrima" w:eastAsia="Arial Black" w:hAnsi="Ebrima"/>
          <w:b/>
          <w:bCs/>
        </w:rPr>
      </w:pPr>
      <w:r w:rsidRPr="00904822">
        <w:rPr>
          <w:rFonts w:ascii="Ebrima" w:eastAsia="Arial Black" w:hAnsi="Ebrima"/>
          <w:b/>
          <w:bCs/>
          <w:color w:val="231F20"/>
        </w:rPr>
        <w:t>Rules</w:t>
      </w:r>
      <w:r w:rsidRPr="00904822">
        <w:rPr>
          <w:rFonts w:ascii="Ebrima" w:eastAsia="Arial Black" w:hAnsi="Ebrima"/>
          <w:b/>
          <w:bCs/>
          <w:color w:val="231F20"/>
          <w:spacing w:val="-2"/>
        </w:rPr>
        <w:t xml:space="preserve"> </w:t>
      </w:r>
      <w:r w:rsidRPr="00904822">
        <w:rPr>
          <w:rFonts w:ascii="Ebrima" w:eastAsia="Arial Black" w:hAnsi="Ebrima"/>
          <w:b/>
          <w:bCs/>
          <w:color w:val="231F20"/>
        </w:rPr>
        <w:t>and</w:t>
      </w:r>
      <w:r w:rsidRPr="00904822">
        <w:rPr>
          <w:rFonts w:ascii="Ebrima" w:eastAsia="Arial Black" w:hAnsi="Ebrima"/>
          <w:b/>
          <w:bCs/>
          <w:color w:val="231F20"/>
          <w:spacing w:val="-1"/>
        </w:rPr>
        <w:t xml:space="preserve"> </w:t>
      </w:r>
      <w:r w:rsidRPr="00904822">
        <w:rPr>
          <w:rFonts w:ascii="Ebrima" w:eastAsia="Arial Black" w:hAnsi="Ebrima"/>
          <w:b/>
          <w:bCs/>
          <w:color w:val="231F20"/>
        </w:rPr>
        <w:t>Procedures</w:t>
      </w:r>
      <w:r w:rsidRPr="00904822">
        <w:rPr>
          <w:rFonts w:ascii="Ebrima" w:eastAsia="Arial Black" w:hAnsi="Ebrima"/>
          <w:b/>
          <w:bCs/>
          <w:color w:val="231F20"/>
          <w:spacing w:val="-2"/>
        </w:rPr>
        <w:t xml:space="preserve"> </w:t>
      </w:r>
      <w:r w:rsidRPr="00904822">
        <w:rPr>
          <w:rFonts w:ascii="Ebrima" w:eastAsia="Arial Black" w:hAnsi="Ebrima"/>
          <w:b/>
          <w:bCs/>
          <w:color w:val="231F20"/>
        </w:rPr>
        <w:t>for</w:t>
      </w:r>
      <w:r w:rsidRPr="00904822">
        <w:rPr>
          <w:rFonts w:ascii="Ebrima" w:eastAsia="Arial Black" w:hAnsi="Ebrima"/>
          <w:b/>
          <w:bCs/>
          <w:color w:val="231F20"/>
          <w:spacing w:val="-2"/>
        </w:rPr>
        <w:t xml:space="preserve"> </w:t>
      </w:r>
      <w:r w:rsidRPr="00904822">
        <w:rPr>
          <w:rFonts w:ascii="Ebrima" w:eastAsia="Arial Black" w:hAnsi="Ebrima"/>
          <w:b/>
          <w:bCs/>
          <w:color w:val="231F20"/>
        </w:rPr>
        <w:t>Billing</w:t>
      </w:r>
      <w:r w:rsidRPr="00904822">
        <w:rPr>
          <w:rFonts w:ascii="Ebrima" w:eastAsia="Arial Black" w:hAnsi="Ebrima"/>
          <w:b/>
          <w:bCs/>
          <w:color w:val="231F20"/>
          <w:spacing w:val="-2"/>
        </w:rPr>
        <w:t xml:space="preserve"> </w:t>
      </w:r>
      <w:r w:rsidRPr="00904822">
        <w:rPr>
          <w:rFonts w:ascii="Ebrima" w:eastAsia="Arial Black" w:hAnsi="Ebrima"/>
          <w:b/>
          <w:bCs/>
          <w:color w:val="231F20"/>
        </w:rPr>
        <w:t>Workers</w:t>
      </w:r>
      <w:r w:rsidRPr="00904822">
        <w:rPr>
          <w:rFonts w:ascii="Ebrima" w:eastAsia="Arial Black" w:hAnsi="Ebrima"/>
          <w:b/>
          <w:bCs/>
          <w:color w:val="231F20"/>
          <w:spacing w:val="-2"/>
        </w:rPr>
        <w:t xml:space="preserve"> </w:t>
      </w:r>
      <w:r w:rsidRPr="00904822">
        <w:rPr>
          <w:rFonts w:ascii="Ebrima" w:eastAsia="Arial Black" w:hAnsi="Ebrima"/>
          <w:b/>
          <w:bCs/>
          <w:color w:val="231F20"/>
        </w:rPr>
        <w:t>Comp</w:t>
      </w:r>
      <w:r w:rsidRPr="00904822">
        <w:rPr>
          <w:rFonts w:ascii="Ebrima" w:eastAsia="Arial Black" w:hAnsi="Ebrima"/>
          <w:b/>
          <w:bCs/>
          <w:color w:val="231F20"/>
          <w:spacing w:val="-2"/>
        </w:rPr>
        <w:t xml:space="preserve"> Cases</w:t>
      </w:r>
    </w:p>
    <w:p w14:paraId="50AA62EF" w14:textId="461BFF05" w:rsidR="00736844" w:rsidRPr="00736844" w:rsidRDefault="00EC184D" w:rsidP="00736844">
      <w:pPr>
        <w:pStyle w:val="ListParagraph"/>
        <w:numPr>
          <w:ilvl w:val="1"/>
          <w:numId w:val="6"/>
        </w:numPr>
        <w:spacing w:before="181"/>
        <w:outlineLvl w:val="0"/>
        <w:rPr>
          <w:rFonts w:ascii="Ebrima" w:eastAsia="Arial Black" w:hAnsi="Ebrima"/>
          <w:b/>
          <w:bCs/>
        </w:rPr>
      </w:pPr>
      <w:r w:rsidRPr="00736844">
        <w:rPr>
          <w:rFonts w:ascii="Ebrima" w:hAnsi="Ebrima"/>
          <w:color w:val="231F20"/>
        </w:rPr>
        <w:t>Please read and follow the billing rules applicable to each procedure.</w:t>
      </w:r>
      <w:r w:rsidRPr="00736844">
        <w:rPr>
          <w:rFonts w:ascii="Ebrima" w:hAnsi="Ebrima"/>
          <w:color w:val="231F20"/>
          <w:spacing w:val="40"/>
        </w:rPr>
        <w:t xml:space="preserve"> </w:t>
      </w:r>
      <w:r w:rsidRPr="00736844">
        <w:rPr>
          <w:rFonts w:ascii="Ebrima" w:hAnsi="Ebrima"/>
          <w:color w:val="231F20"/>
        </w:rPr>
        <w:t>These rules govern which procedures will be covered, what may be billed for on each visit, and how care will be paid for.</w:t>
      </w:r>
      <w:r w:rsidRPr="00736844">
        <w:rPr>
          <w:rFonts w:ascii="Ebrima" w:hAnsi="Ebrima"/>
          <w:color w:val="231F20"/>
          <w:spacing w:val="40"/>
        </w:rPr>
        <w:t xml:space="preserve"> </w:t>
      </w:r>
      <w:r w:rsidRPr="00736844">
        <w:rPr>
          <w:rFonts w:ascii="Ebrima" w:hAnsi="Ebrima"/>
          <w:i/>
          <w:color w:val="231F20"/>
        </w:rPr>
        <w:t>CPT codes</w:t>
      </w:r>
      <w:r w:rsidRPr="00736844">
        <w:rPr>
          <w:rFonts w:ascii="Ebrima" w:hAnsi="Ebrima"/>
          <w:i/>
          <w:color w:val="231F20"/>
          <w:spacing w:val="-2"/>
        </w:rPr>
        <w:t xml:space="preserve"> </w:t>
      </w:r>
      <w:r w:rsidRPr="00736844">
        <w:rPr>
          <w:rFonts w:ascii="Ebrima" w:hAnsi="Ebrima"/>
          <w:i/>
          <w:color w:val="231F20"/>
        </w:rPr>
        <w:t xml:space="preserve">AND SPECIAL CODES developed by Work Comp are used for Work Comp. </w:t>
      </w:r>
      <w:r w:rsidRPr="00736844">
        <w:rPr>
          <w:rFonts w:ascii="Ebrima" w:hAnsi="Ebrima"/>
          <w:color w:val="231F20"/>
        </w:rPr>
        <w:t>16-9 (B) (C)</w:t>
      </w:r>
    </w:p>
    <w:p w14:paraId="52571677" w14:textId="77777777" w:rsidR="00F6795A" w:rsidRDefault="00736844" w:rsidP="00736844">
      <w:pPr>
        <w:pStyle w:val="ListParagraph"/>
        <w:numPr>
          <w:ilvl w:val="1"/>
          <w:numId w:val="6"/>
        </w:numPr>
        <w:rPr>
          <w:rFonts w:ascii="Ebrima" w:eastAsia="Arial Black" w:hAnsi="Ebrima"/>
        </w:rPr>
      </w:pPr>
      <w:r w:rsidRPr="00736844">
        <w:rPr>
          <w:rFonts w:ascii="Ebrima" w:eastAsia="Arial Black" w:hAnsi="Ebrima"/>
        </w:rPr>
        <w:t xml:space="preserve">Providers must accurately report their services using applicable billing codes, modifiers, instructions, and parenthetical notes listed in the Medical Fee Schedule; the National Relative Value File, as published by Medicare in the April 2019 Resource Based Relative Value Scale (RBRVS); and the American Medical Association’s Current Procedural Terminology (CPT®) 2019 edition. The provider may be subject to penalties for inaccurate billing when the provider knew or should have known that the services billed were inaccurate, as determined by the Director or an administrative law judge. Finally, providers must use codes, modifiers, and billing instructions listed in Rule 18, Medical Fee Schedule. The Medical Fee Schedule sets the maximum allowable payment but the fee schedule does not limit the billing charges. </w:t>
      </w:r>
    </w:p>
    <w:p w14:paraId="4D102D8A" w14:textId="599B175F" w:rsidR="00EC184D" w:rsidRPr="00736844" w:rsidRDefault="00736844" w:rsidP="00F6795A">
      <w:pPr>
        <w:pStyle w:val="ListParagraph"/>
        <w:numPr>
          <w:ilvl w:val="1"/>
          <w:numId w:val="6"/>
        </w:numPr>
        <w:jc w:val="both"/>
        <w:rPr>
          <w:rFonts w:ascii="Ebrima" w:eastAsia="Arial Black" w:hAnsi="Ebrima"/>
        </w:rPr>
      </w:pPr>
      <w:r w:rsidRPr="00736844">
        <w:rPr>
          <w:rFonts w:ascii="Ebrima" w:eastAsia="Arial Black" w:hAnsi="Ebrima"/>
        </w:rPr>
        <w:t xml:space="preserve">In this guide, fees for common procedures used in a chiropractic clinic have been calculated for your use </w:t>
      </w:r>
      <w:bookmarkStart w:id="2" w:name="_bookmark2"/>
      <w:bookmarkEnd w:id="2"/>
      <w:r w:rsidR="00EC184D" w:rsidRPr="00736844">
        <w:rPr>
          <w:rFonts w:ascii="Ebrima" w:hAnsi="Ebrima"/>
          <w:color w:val="231F20"/>
        </w:rPr>
        <w:t>by the CCA.</w:t>
      </w:r>
      <w:r w:rsidR="00F6795A">
        <w:rPr>
          <w:rFonts w:ascii="Ebrima" w:hAnsi="Ebrima"/>
          <w:color w:val="231F20"/>
        </w:rPr>
        <w:t xml:space="preserve"> </w:t>
      </w:r>
      <w:r w:rsidR="00F6795A" w:rsidRPr="00F6795A">
        <w:rPr>
          <w:rFonts w:ascii="Ebrima" w:hAnsi="Ebrima"/>
          <w:color w:val="231F20"/>
        </w:rPr>
        <w:t>These should only be used as a guide. Please contact Workers’ Comp. at (303) 318-8761 with any questions.</w:t>
      </w:r>
      <w:r w:rsidR="00F6795A">
        <w:rPr>
          <w:rFonts w:ascii="Ebrima" w:hAnsi="Ebrima"/>
          <w:color w:val="231F20"/>
          <w:spacing w:val="40"/>
        </w:rPr>
        <w:t xml:space="preserve"> </w:t>
      </w:r>
      <w:r w:rsidR="00EC184D" w:rsidRPr="00736844">
        <w:rPr>
          <w:rFonts w:ascii="Ebrima" w:hAnsi="Ebrima"/>
          <w:color w:val="231F20"/>
        </w:rPr>
        <w:t>If you plan to utilize a procedure not shown in this guide, you should contact the workers’ compensation carrier</w:t>
      </w:r>
      <w:r w:rsidR="00EC184D" w:rsidRPr="00736844">
        <w:rPr>
          <w:rFonts w:ascii="Ebrima" w:hAnsi="Ebrima"/>
          <w:color w:val="231F20"/>
          <w:spacing w:val="-1"/>
        </w:rPr>
        <w:t xml:space="preserve"> </w:t>
      </w:r>
      <w:r w:rsidR="00EC184D" w:rsidRPr="00736844">
        <w:rPr>
          <w:rFonts w:ascii="Ebrima" w:hAnsi="Ebrima"/>
          <w:color w:val="231F20"/>
        </w:rPr>
        <w:t>to</w:t>
      </w:r>
      <w:r w:rsidR="00EC184D" w:rsidRPr="00736844">
        <w:rPr>
          <w:rFonts w:ascii="Ebrima" w:hAnsi="Ebrima"/>
          <w:color w:val="231F20"/>
          <w:spacing w:val="-1"/>
        </w:rPr>
        <w:t xml:space="preserve"> </w:t>
      </w:r>
      <w:r w:rsidR="00EC184D" w:rsidRPr="00736844">
        <w:rPr>
          <w:rFonts w:ascii="Ebrima" w:hAnsi="Ebrima"/>
          <w:color w:val="231F20"/>
        </w:rPr>
        <w:t>obtain</w:t>
      </w:r>
      <w:r w:rsidR="00EC184D" w:rsidRPr="00736844">
        <w:rPr>
          <w:rFonts w:ascii="Ebrima" w:hAnsi="Ebrima"/>
          <w:color w:val="231F20"/>
          <w:spacing w:val="-1"/>
        </w:rPr>
        <w:t xml:space="preserve"> </w:t>
      </w:r>
      <w:r w:rsidR="00EC184D" w:rsidRPr="00736844">
        <w:rPr>
          <w:rFonts w:ascii="Ebrima" w:hAnsi="Ebrima"/>
          <w:color w:val="231F20"/>
        </w:rPr>
        <w:t>pre-authorization.</w:t>
      </w:r>
      <w:r w:rsidR="00EC184D" w:rsidRPr="00736844">
        <w:rPr>
          <w:rFonts w:ascii="Ebrima" w:hAnsi="Ebrima"/>
          <w:color w:val="231F20"/>
          <w:spacing w:val="40"/>
        </w:rPr>
        <w:t xml:space="preserve"> </w:t>
      </w:r>
      <w:r w:rsidR="00EC184D" w:rsidRPr="00736844">
        <w:rPr>
          <w:rFonts w:ascii="Ebrima" w:hAnsi="Ebrima"/>
          <w:color w:val="231F20"/>
        </w:rPr>
        <w:t>Fees</w:t>
      </w:r>
      <w:r w:rsidR="00EC184D" w:rsidRPr="00736844">
        <w:rPr>
          <w:rFonts w:ascii="Ebrima" w:hAnsi="Ebrima"/>
          <w:color w:val="231F20"/>
          <w:spacing w:val="-1"/>
        </w:rPr>
        <w:t xml:space="preserve"> </w:t>
      </w:r>
      <w:r w:rsidR="00EC184D" w:rsidRPr="00736844">
        <w:rPr>
          <w:rFonts w:ascii="Ebrima" w:hAnsi="Ebrima"/>
          <w:color w:val="231F20"/>
        </w:rPr>
        <w:t>for</w:t>
      </w:r>
      <w:r w:rsidR="00EC184D" w:rsidRPr="00736844">
        <w:rPr>
          <w:rFonts w:ascii="Ebrima" w:hAnsi="Ebrima"/>
          <w:color w:val="231F20"/>
          <w:spacing w:val="-1"/>
        </w:rPr>
        <w:t xml:space="preserve"> </w:t>
      </w:r>
      <w:r w:rsidR="00EC184D" w:rsidRPr="00736844">
        <w:rPr>
          <w:rFonts w:ascii="Ebrima" w:hAnsi="Ebrima"/>
          <w:color w:val="231F20"/>
        </w:rPr>
        <w:t>these</w:t>
      </w:r>
      <w:r w:rsidR="00EC184D" w:rsidRPr="00736844">
        <w:rPr>
          <w:rFonts w:ascii="Ebrima" w:hAnsi="Ebrima"/>
          <w:color w:val="231F20"/>
          <w:spacing w:val="-1"/>
        </w:rPr>
        <w:t xml:space="preserve"> </w:t>
      </w:r>
      <w:r w:rsidR="00EC184D" w:rsidRPr="00736844">
        <w:rPr>
          <w:rFonts w:ascii="Ebrima" w:hAnsi="Ebrima"/>
          <w:color w:val="231F20"/>
        </w:rPr>
        <w:t>procedures</w:t>
      </w:r>
      <w:r w:rsidR="00EC184D" w:rsidRPr="00736844">
        <w:rPr>
          <w:rFonts w:ascii="Ebrima" w:hAnsi="Ebrima"/>
          <w:color w:val="231F20"/>
          <w:spacing w:val="-1"/>
        </w:rPr>
        <w:t xml:space="preserve"> </w:t>
      </w:r>
      <w:r w:rsidR="00EC184D" w:rsidRPr="00736844">
        <w:rPr>
          <w:rFonts w:ascii="Ebrima" w:hAnsi="Ebrima"/>
          <w:color w:val="231F20"/>
        </w:rPr>
        <w:t>must</w:t>
      </w:r>
      <w:r w:rsidR="00EC184D" w:rsidRPr="00736844">
        <w:rPr>
          <w:rFonts w:ascii="Ebrima" w:hAnsi="Ebrima"/>
          <w:color w:val="231F20"/>
          <w:spacing w:val="-1"/>
        </w:rPr>
        <w:t xml:space="preserve"> </w:t>
      </w:r>
      <w:r w:rsidR="00EC184D" w:rsidRPr="00736844">
        <w:rPr>
          <w:rFonts w:ascii="Ebrima" w:hAnsi="Ebrima"/>
          <w:color w:val="231F20"/>
        </w:rPr>
        <w:t>be</w:t>
      </w:r>
      <w:r w:rsidR="00EC184D" w:rsidRPr="00736844">
        <w:rPr>
          <w:rFonts w:ascii="Ebrima" w:hAnsi="Ebrima"/>
          <w:color w:val="231F20"/>
          <w:spacing w:val="-1"/>
        </w:rPr>
        <w:t xml:space="preserve"> </w:t>
      </w:r>
      <w:r w:rsidR="00EC184D" w:rsidRPr="00736844">
        <w:rPr>
          <w:rFonts w:ascii="Ebrima" w:hAnsi="Ebrima"/>
          <w:color w:val="231F20"/>
        </w:rPr>
        <w:t>calculated, and</w:t>
      </w:r>
      <w:r w:rsidR="00EC184D" w:rsidRPr="00736844">
        <w:rPr>
          <w:rFonts w:ascii="Ebrima" w:hAnsi="Ebrima"/>
          <w:color w:val="231F20"/>
          <w:spacing w:val="-1"/>
        </w:rPr>
        <w:t xml:space="preserve"> </w:t>
      </w:r>
      <w:r w:rsidR="00EC184D" w:rsidRPr="00736844">
        <w:rPr>
          <w:rFonts w:ascii="Ebrima" w:hAnsi="Ebrima"/>
          <w:color w:val="231F20"/>
        </w:rPr>
        <w:t>in some</w:t>
      </w:r>
      <w:r w:rsidR="00EC184D" w:rsidRPr="00736844">
        <w:rPr>
          <w:rFonts w:ascii="Ebrima" w:hAnsi="Ebrima"/>
          <w:color w:val="231F20"/>
          <w:spacing w:val="-8"/>
        </w:rPr>
        <w:t xml:space="preserve"> </w:t>
      </w:r>
      <w:r w:rsidR="00EC184D" w:rsidRPr="00736844">
        <w:rPr>
          <w:rFonts w:ascii="Ebrima" w:hAnsi="Ebrima"/>
          <w:color w:val="231F20"/>
        </w:rPr>
        <w:t>cases,</w:t>
      </w:r>
      <w:r w:rsidR="00EC184D" w:rsidRPr="00736844">
        <w:rPr>
          <w:rFonts w:ascii="Ebrima" w:hAnsi="Ebrima"/>
          <w:color w:val="231F20"/>
          <w:spacing w:val="-8"/>
        </w:rPr>
        <w:t xml:space="preserve"> </w:t>
      </w:r>
      <w:r w:rsidR="00EC184D" w:rsidRPr="00736844">
        <w:rPr>
          <w:rFonts w:ascii="Ebrima" w:hAnsi="Ebrima"/>
          <w:color w:val="231F20"/>
        </w:rPr>
        <w:t>agreed</w:t>
      </w:r>
      <w:r w:rsidR="00EC184D" w:rsidRPr="00736844">
        <w:rPr>
          <w:rFonts w:ascii="Ebrima" w:hAnsi="Ebrima"/>
          <w:color w:val="231F20"/>
          <w:spacing w:val="-8"/>
        </w:rPr>
        <w:t xml:space="preserve"> </w:t>
      </w:r>
      <w:r w:rsidR="00EC184D" w:rsidRPr="00736844">
        <w:rPr>
          <w:rFonts w:ascii="Ebrima" w:hAnsi="Ebrima"/>
          <w:color w:val="231F20"/>
        </w:rPr>
        <w:t>upon</w:t>
      </w:r>
      <w:r w:rsidR="00EC184D" w:rsidRPr="00736844">
        <w:rPr>
          <w:rFonts w:ascii="Ebrima" w:hAnsi="Ebrima"/>
          <w:color w:val="231F20"/>
          <w:spacing w:val="-8"/>
        </w:rPr>
        <w:t xml:space="preserve"> </w:t>
      </w:r>
      <w:r w:rsidR="00EC184D" w:rsidRPr="00736844">
        <w:rPr>
          <w:rFonts w:ascii="Ebrima" w:hAnsi="Ebrima"/>
          <w:color w:val="231F20"/>
        </w:rPr>
        <w:t>separately.</w:t>
      </w:r>
      <w:r w:rsidR="00EC184D" w:rsidRPr="00736844">
        <w:rPr>
          <w:rFonts w:ascii="Ebrima" w:hAnsi="Ebrima"/>
          <w:color w:val="231F20"/>
          <w:spacing w:val="40"/>
        </w:rPr>
        <w:t xml:space="preserve"> </w:t>
      </w:r>
      <w:r w:rsidR="00EC184D" w:rsidRPr="00736844">
        <w:rPr>
          <w:rFonts w:ascii="Ebrima" w:hAnsi="Ebrima"/>
          <w:color w:val="231F20"/>
        </w:rPr>
        <w:t>Please</w:t>
      </w:r>
      <w:r w:rsidR="00EC184D" w:rsidRPr="00736844">
        <w:rPr>
          <w:rFonts w:ascii="Ebrima" w:hAnsi="Ebrima"/>
          <w:color w:val="231F20"/>
          <w:spacing w:val="-8"/>
        </w:rPr>
        <w:t xml:space="preserve"> </w:t>
      </w:r>
      <w:r w:rsidR="00EC184D" w:rsidRPr="00736844">
        <w:rPr>
          <w:rFonts w:ascii="Ebrima" w:hAnsi="Ebrima"/>
          <w:color w:val="231F20"/>
        </w:rPr>
        <w:t>call</w:t>
      </w:r>
      <w:r w:rsidR="00EC184D" w:rsidRPr="00736844">
        <w:rPr>
          <w:rFonts w:ascii="Ebrima" w:hAnsi="Ebrima"/>
          <w:color w:val="231F20"/>
          <w:spacing w:val="-8"/>
        </w:rPr>
        <w:t xml:space="preserve"> </w:t>
      </w:r>
      <w:r w:rsidR="00EC184D" w:rsidRPr="00736844">
        <w:rPr>
          <w:rFonts w:ascii="Ebrima" w:hAnsi="Ebrima"/>
          <w:color w:val="231F20"/>
        </w:rPr>
        <w:t>Workers</w:t>
      </w:r>
      <w:r w:rsidR="00D54F57">
        <w:rPr>
          <w:rFonts w:ascii="Ebrima" w:hAnsi="Ebrima"/>
          <w:color w:val="231F20"/>
        </w:rPr>
        <w:t>’</w:t>
      </w:r>
      <w:r w:rsidR="00EC184D" w:rsidRPr="00736844">
        <w:rPr>
          <w:rFonts w:ascii="Ebrima" w:hAnsi="Ebrima"/>
          <w:color w:val="231F20"/>
          <w:spacing w:val="-8"/>
        </w:rPr>
        <w:t xml:space="preserve"> </w:t>
      </w:r>
      <w:r w:rsidR="00EC184D" w:rsidRPr="00736844">
        <w:rPr>
          <w:rFonts w:ascii="Ebrima" w:hAnsi="Ebrima"/>
          <w:color w:val="231F20"/>
        </w:rPr>
        <w:t>Comp.</w:t>
      </w:r>
      <w:r w:rsidR="00EC184D" w:rsidRPr="00736844">
        <w:rPr>
          <w:rFonts w:ascii="Ebrima" w:hAnsi="Ebrima"/>
          <w:color w:val="231F20"/>
          <w:spacing w:val="-8"/>
        </w:rPr>
        <w:t xml:space="preserve"> </w:t>
      </w:r>
      <w:r w:rsidR="00EC184D" w:rsidRPr="00736844">
        <w:rPr>
          <w:rFonts w:ascii="Ebrima" w:hAnsi="Ebrima"/>
          <w:color w:val="231F20"/>
        </w:rPr>
        <w:t>at</w:t>
      </w:r>
      <w:r w:rsidR="00EC184D" w:rsidRPr="00736844">
        <w:rPr>
          <w:rFonts w:ascii="Ebrima" w:hAnsi="Ebrima"/>
          <w:color w:val="231F20"/>
          <w:spacing w:val="-8"/>
        </w:rPr>
        <w:t xml:space="preserve"> </w:t>
      </w:r>
      <w:r w:rsidR="00EC184D" w:rsidRPr="00736844">
        <w:rPr>
          <w:rFonts w:ascii="Ebrima" w:hAnsi="Ebrima"/>
          <w:color w:val="231F20"/>
        </w:rPr>
        <w:t>(303)</w:t>
      </w:r>
      <w:r w:rsidR="00EC184D" w:rsidRPr="00736844">
        <w:rPr>
          <w:rFonts w:ascii="Ebrima" w:hAnsi="Ebrima"/>
          <w:color w:val="231F20"/>
          <w:spacing w:val="-8"/>
        </w:rPr>
        <w:t xml:space="preserve"> </w:t>
      </w:r>
      <w:r w:rsidR="00EC184D" w:rsidRPr="00736844">
        <w:rPr>
          <w:rFonts w:ascii="Ebrima" w:hAnsi="Ebrima"/>
          <w:color w:val="231F20"/>
        </w:rPr>
        <w:t>318-8761</w:t>
      </w:r>
      <w:r w:rsidR="00EC184D" w:rsidRPr="00736844">
        <w:rPr>
          <w:rFonts w:ascii="Ebrima" w:hAnsi="Ebrima"/>
          <w:color w:val="231F20"/>
          <w:spacing w:val="-8"/>
        </w:rPr>
        <w:t xml:space="preserve"> </w:t>
      </w:r>
      <w:r w:rsidR="00EC184D" w:rsidRPr="00736844">
        <w:rPr>
          <w:rFonts w:ascii="Ebrima" w:hAnsi="Ebrima"/>
          <w:color w:val="231F20"/>
        </w:rPr>
        <w:t>for</w:t>
      </w:r>
      <w:r w:rsidR="00EC184D" w:rsidRPr="00736844">
        <w:rPr>
          <w:rFonts w:ascii="Ebrima" w:hAnsi="Ebrima"/>
          <w:color w:val="231F20"/>
          <w:spacing w:val="-8"/>
        </w:rPr>
        <w:t xml:space="preserve"> </w:t>
      </w:r>
      <w:r w:rsidR="00EC184D" w:rsidRPr="00736844">
        <w:rPr>
          <w:rFonts w:ascii="Ebrima" w:hAnsi="Ebrima"/>
          <w:color w:val="231F20"/>
        </w:rPr>
        <w:t>the</w:t>
      </w:r>
      <w:r w:rsidR="00EC184D" w:rsidRPr="00736844">
        <w:rPr>
          <w:rFonts w:ascii="Ebrima" w:hAnsi="Ebrima"/>
          <w:color w:val="231F20"/>
          <w:spacing w:val="40"/>
        </w:rPr>
        <w:t xml:space="preserve"> </w:t>
      </w:r>
      <w:r w:rsidR="00EC184D" w:rsidRPr="00736844">
        <w:rPr>
          <w:rFonts w:ascii="Ebrima" w:hAnsi="Ebrima"/>
          <w:color w:val="231F20"/>
        </w:rPr>
        <w:t>procedures not listed in this guide.</w:t>
      </w:r>
      <w:r w:rsidR="00F6795A" w:rsidRPr="00F6795A">
        <w:t xml:space="preserve"> </w:t>
      </w:r>
    </w:p>
    <w:p w14:paraId="15A187C3" w14:textId="77777777" w:rsidR="00736844" w:rsidRDefault="00736844" w:rsidP="00EC184D">
      <w:pPr>
        <w:spacing w:before="230"/>
        <w:ind w:right="612"/>
        <w:jc w:val="center"/>
        <w:rPr>
          <w:rFonts w:ascii="Trebuchet MS"/>
          <w:color w:val="2D6BB4"/>
          <w:spacing w:val="-15"/>
          <w:sz w:val="57"/>
        </w:rPr>
      </w:pPr>
    </w:p>
    <w:p w14:paraId="29E4D890" w14:textId="77777777" w:rsidR="00736844" w:rsidRDefault="00736844" w:rsidP="00EC184D">
      <w:pPr>
        <w:spacing w:before="230"/>
        <w:ind w:right="612"/>
        <w:jc w:val="center"/>
        <w:rPr>
          <w:rFonts w:ascii="Trebuchet MS"/>
          <w:color w:val="2D6BB4"/>
          <w:spacing w:val="-15"/>
          <w:sz w:val="57"/>
        </w:rPr>
      </w:pPr>
    </w:p>
    <w:p w14:paraId="0FD25D17" w14:textId="77777777" w:rsidR="00736844" w:rsidRDefault="00736844" w:rsidP="00EC184D">
      <w:pPr>
        <w:spacing w:before="230"/>
        <w:ind w:right="612"/>
        <w:jc w:val="center"/>
        <w:rPr>
          <w:rFonts w:ascii="Trebuchet MS"/>
          <w:color w:val="2D6BB4"/>
          <w:spacing w:val="-15"/>
          <w:sz w:val="57"/>
        </w:rPr>
      </w:pPr>
    </w:p>
    <w:p w14:paraId="0A10F7A5" w14:textId="6D8AFFB4" w:rsidR="00736844" w:rsidRDefault="00736844" w:rsidP="00F6795A">
      <w:pPr>
        <w:spacing w:before="230"/>
        <w:ind w:right="612"/>
        <w:rPr>
          <w:rFonts w:ascii="Trebuchet MS"/>
          <w:color w:val="2D6BB4"/>
          <w:spacing w:val="-15"/>
          <w:sz w:val="57"/>
        </w:rPr>
      </w:pPr>
    </w:p>
    <w:p w14:paraId="00AFDECE" w14:textId="310AE571" w:rsidR="00EC184D" w:rsidRDefault="00EC184D" w:rsidP="00EC184D">
      <w:pPr>
        <w:spacing w:before="230"/>
        <w:ind w:right="612"/>
        <w:jc w:val="center"/>
        <w:rPr>
          <w:rFonts w:ascii="Trebuchet MS"/>
          <w:sz w:val="57"/>
        </w:rPr>
      </w:pPr>
      <w:r>
        <w:rPr>
          <w:rFonts w:ascii="Trebuchet MS"/>
          <w:color w:val="2D6BB4"/>
          <w:spacing w:val="-15"/>
          <w:sz w:val="57"/>
        </w:rPr>
        <w:lastRenderedPageBreak/>
        <w:t xml:space="preserve">Radiology (72010-76140) </w:t>
      </w:r>
    </w:p>
    <w:p w14:paraId="71D1068C" w14:textId="77777777" w:rsidR="00EC184D" w:rsidRDefault="00EC184D" w:rsidP="00EC184D">
      <w:pPr>
        <w:jc w:val="both"/>
        <w:rPr>
          <w:rFonts w:ascii="Ebrima" w:hAnsi="Ebrima"/>
        </w:rPr>
      </w:pPr>
      <w:r w:rsidRPr="00904822">
        <w:rPr>
          <w:rFonts w:ascii="Ebrima" w:hAnsi="Ebrima"/>
        </w:rPr>
        <w:t>MODIFIERS: Professional component (read only) -26 | Total component should be billed with the (00) modifier to facilitate processing. The five-digit CPT code without a modifier indicates the provider performed both the professional and technical components of the radiological procedure. (If the provider only supplies the professional component, then the five- digit CPT code must carry the modifier –26.). If the provider supplies only the technical component, the modifier must be -TC. The technical component equals the “taken &amp; read” minus the “read only” below.</w:t>
      </w:r>
    </w:p>
    <w:p w14:paraId="7AF51E1E" w14:textId="77777777" w:rsidR="00EC184D" w:rsidRDefault="00EC184D" w:rsidP="00EC184D">
      <w:pPr>
        <w:jc w:val="center"/>
        <w:rPr>
          <w:rFonts w:ascii="Ebrima" w:hAnsi="Ebrima"/>
        </w:rPr>
      </w:pPr>
      <w:r>
        <w:rPr>
          <w:rFonts w:ascii="Ebrima" w:hAnsi="Ebrima"/>
        </w:rPr>
        <w:t>Codes and Fees</w:t>
      </w:r>
    </w:p>
    <w:tbl>
      <w:tblPr>
        <w:tblStyle w:val="TableGrid"/>
        <w:tblW w:w="11250" w:type="dxa"/>
        <w:tblInd w:w="-905" w:type="dxa"/>
        <w:tblLook w:val="04A0" w:firstRow="1" w:lastRow="0" w:firstColumn="1" w:lastColumn="0" w:noHBand="0" w:noVBand="1"/>
      </w:tblPr>
      <w:tblGrid>
        <w:gridCol w:w="1974"/>
        <w:gridCol w:w="4956"/>
        <w:gridCol w:w="2250"/>
        <w:gridCol w:w="2070"/>
      </w:tblGrid>
      <w:tr w:rsidR="00736844" w14:paraId="74F5B80C" w14:textId="77777777" w:rsidTr="00736844">
        <w:trPr>
          <w:trHeight w:val="144"/>
        </w:trPr>
        <w:tc>
          <w:tcPr>
            <w:tcW w:w="1974" w:type="dxa"/>
          </w:tcPr>
          <w:p w14:paraId="28916F71" w14:textId="77777777" w:rsidR="00EC184D" w:rsidRPr="005E4E29" w:rsidRDefault="00EC184D" w:rsidP="006A4768">
            <w:pPr>
              <w:jc w:val="center"/>
              <w:rPr>
                <w:rFonts w:ascii="Ebrima" w:hAnsi="Ebrima"/>
                <w:b/>
                <w:bCs/>
                <w:sz w:val="20"/>
                <w:szCs w:val="20"/>
              </w:rPr>
            </w:pPr>
            <w:r w:rsidRPr="005E4E29">
              <w:rPr>
                <w:rFonts w:ascii="Ebrima" w:hAnsi="Ebrima"/>
                <w:b/>
                <w:bCs/>
                <w:sz w:val="20"/>
                <w:szCs w:val="20"/>
              </w:rPr>
              <w:t>CPT Code</w:t>
            </w:r>
          </w:p>
        </w:tc>
        <w:tc>
          <w:tcPr>
            <w:tcW w:w="4956" w:type="dxa"/>
          </w:tcPr>
          <w:p w14:paraId="6E6D1658" w14:textId="77777777" w:rsidR="00EC184D" w:rsidRPr="005E4E29" w:rsidRDefault="00EC184D" w:rsidP="006A4768">
            <w:pPr>
              <w:jc w:val="center"/>
              <w:rPr>
                <w:rFonts w:ascii="Ebrima" w:hAnsi="Ebrima"/>
                <w:b/>
                <w:bCs/>
                <w:sz w:val="20"/>
                <w:szCs w:val="20"/>
              </w:rPr>
            </w:pPr>
            <w:r w:rsidRPr="005E4E29">
              <w:rPr>
                <w:rFonts w:ascii="Ebrima" w:hAnsi="Ebrima"/>
                <w:b/>
                <w:bCs/>
                <w:sz w:val="20"/>
                <w:szCs w:val="20"/>
              </w:rPr>
              <w:t>Description</w:t>
            </w:r>
          </w:p>
        </w:tc>
        <w:tc>
          <w:tcPr>
            <w:tcW w:w="2250" w:type="dxa"/>
          </w:tcPr>
          <w:p w14:paraId="69FF1511" w14:textId="77777777" w:rsidR="00EC184D" w:rsidRPr="005E4E29" w:rsidRDefault="00EC184D" w:rsidP="006A4768">
            <w:pPr>
              <w:jc w:val="center"/>
              <w:rPr>
                <w:rFonts w:ascii="Ebrima" w:hAnsi="Ebrima"/>
                <w:b/>
                <w:bCs/>
                <w:sz w:val="20"/>
                <w:szCs w:val="20"/>
              </w:rPr>
            </w:pPr>
            <w:r w:rsidRPr="005E4E29">
              <w:rPr>
                <w:rFonts w:ascii="Ebrima" w:hAnsi="Ebrima"/>
                <w:b/>
                <w:bCs/>
                <w:sz w:val="20"/>
                <w:szCs w:val="20"/>
              </w:rPr>
              <w:t xml:space="preserve">Read Only </w:t>
            </w:r>
            <w:r>
              <w:rPr>
                <w:rFonts w:ascii="Ebrima" w:hAnsi="Ebrima"/>
                <w:b/>
                <w:bCs/>
                <w:sz w:val="20"/>
                <w:szCs w:val="20"/>
              </w:rPr>
              <w:t>(</w:t>
            </w:r>
            <w:r w:rsidRPr="005E4E29">
              <w:rPr>
                <w:rFonts w:ascii="Ebrima" w:hAnsi="Ebrima"/>
                <w:b/>
                <w:bCs/>
                <w:sz w:val="20"/>
                <w:szCs w:val="20"/>
              </w:rPr>
              <w:t>-26</w:t>
            </w:r>
            <w:r>
              <w:rPr>
                <w:rFonts w:ascii="Ebrima" w:hAnsi="Ebrima"/>
                <w:b/>
                <w:bCs/>
                <w:sz w:val="20"/>
                <w:szCs w:val="20"/>
              </w:rPr>
              <w:t>)</w:t>
            </w:r>
          </w:p>
        </w:tc>
        <w:tc>
          <w:tcPr>
            <w:tcW w:w="2070" w:type="dxa"/>
          </w:tcPr>
          <w:p w14:paraId="79D82AFA" w14:textId="77777777" w:rsidR="00EC184D" w:rsidRPr="005E4E29" w:rsidRDefault="00EC184D" w:rsidP="006A4768">
            <w:pPr>
              <w:jc w:val="center"/>
              <w:rPr>
                <w:rFonts w:ascii="Ebrima" w:hAnsi="Ebrima"/>
                <w:b/>
                <w:bCs/>
                <w:sz w:val="20"/>
                <w:szCs w:val="20"/>
              </w:rPr>
            </w:pPr>
            <w:r w:rsidRPr="005E4E29">
              <w:rPr>
                <w:rFonts w:ascii="Ebrima" w:hAnsi="Ebrima"/>
                <w:b/>
                <w:bCs/>
                <w:sz w:val="20"/>
                <w:szCs w:val="20"/>
              </w:rPr>
              <w:t>Taken &amp; Read</w:t>
            </w:r>
          </w:p>
        </w:tc>
      </w:tr>
      <w:tr w:rsidR="00736844" w14:paraId="442940B7" w14:textId="77777777" w:rsidTr="00736844">
        <w:trPr>
          <w:trHeight w:val="50"/>
        </w:trPr>
        <w:tc>
          <w:tcPr>
            <w:tcW w:w="1974" w:type="dxa"/>
          </w:tcPr>
          <w:p w14:paraId="11A28EB0" w14:textId="77777777" w:rsidR="00EC184D" w:rsidRPr="005E4E29" w:rsidRDefault="00EC184D" w:rsidP="006A4768">
            <w:pPr>
              <w:jc w:val="center"/>
              <w:rPr>
                <w:rFonts w:ascii="Ebrima" w:hAnsi="Ebrima"/>
                <w:sz w:val="20"/>
                <w:szCs w:val="20"/>
              </w:rPr>
            </w:pPr>
            <w:r w:rsidRPr="005E4E29">
              <w:rPr>
                <w:rFonts w:ascii="Ebrima" w:hAnsi="Ebrima"/>
                <w:sz w:val="20"/>
                <w:szCs w:val="20"/>
              </w:rPr>
              <w:t>72082</w:t>
            </w:r>
          </w:p>
        </w:tc>
        <w:tc>
          <w:tcPr>
            <w:tcW w:w="4956" w:type="dxa"/>
          </w:tcPr>
          <w:p w14:paraId="24489FD3" w14:textId="77777777" w:rsidR="00EC184D" w:rsidRPr="005E4E29" w:rsidRDefault="00EC184D" w:rsidP="006A4768">
            <w:pPr>
              <w:jc w:val="center"/>
              <w:rPr>
                <w:rFonts w:ascii="Ebrima" w:hAnsi="Ebrima"/>
                <w:sz w:val="20"/>
                <w:szCs w:val="20"/>
              </w:rPr>
            </w:pPr>
            <w:r w:rsidRPr="005E4E29">
              <w:rPr>
                <w:rFonts w:ascii="Ebrima" w:hAnsi="Ebrima"/>
                <w:sz w:val="20"/>
                <w:szCs w:val="20"/>
              </w:rPr>
              <w:t>Entire Spine, 2-3 Views</w:t>
            </w:r>
          </w:p>
        </w:tc>
        <w:tc>
          <w:tcPr>
            <w:tcW w:w="2250" w:type="dxa"/>
          </w:tcPr>
          <w:p w14:paraId="112829BD" w14:textId="77777777" w:rsidR="00EC184D" w:rsidRPr="005E4E29" w:rsidRDefault="00EC184D" w:rsidP="006A4768">
            <w:pPr>
              <w:jc w:val="center"/>
              <w:rPr>
                <w:rFonts w:ascii="Ebrima" w:hAnsi="Ebrima"/>
                <w:sz w:val="20"/>
                <w:szCs w:val="20"/>
              </w:rPr>
            </w:pPr>
            <w:r w:rsidRPr="005E4E29">
              <w:rPr>
                <w:rFonts w:ascii="Ebrima" w:hAnsi="Ebrima"/>
                <w:sz w:val="20"/>
                <w:szCs w:val="20"/>
              </w:rPr>
              <w:t>$30.60</w:t>
            </w:r>
          </w:p>
        </w:tc>
        <w:tc>
          <w:tcPr>
            <w:tcW w:w="2070" w:type="dxa"/>
          </w:tcPr>
          <w:p w14:paraId="4CD5E118" w14:textId="79DEFD40"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112.88</w:t>
            </w:r>
          </w:p>
        </w:tc>
      </w:tr>
      <w:tr w:rsidR="00736844" w14:paraId="78A2ADBF" w14:textId="77777777" w:rsidTr="00736844">
        <w:trPr>
          <w:trHeight w:val="50"/>
        </w:trPr>
        <w:tc>
          <w:tcPr>
            <w:tcW w:w="1974" w:type="dxa"/>
          </w:tcPr>
          <w:p w14:paraId="7DA49501" w14:textId="77777777" w:rsidR="00EC184D" w:rsidRPr="005E4E29" w:rsidRDefault="00EC184D" w:rsidP="006A4768">
            <w:pPr>
              <w:jc w:val="center"/>
              <w:rPr>
                <w:rFonts w:ascii="Ebrima" w:hAnsi="Ebrima"/>
                <w:sz w:val="20"/>
                <w:szCs w:val="20"/>
              </w:rPr>
            </w:pPr>
            <w:r w:rsidRPr="005E4E29">
              <w:rPr>
                <w:rFonts w:ascii="Ebrima" w:hAnsi="Ebrima"/>
                <w:sz w:val="20"/>
                <w:szCs w:val="20"/>
              </w:rPr>
              <w:t>72020</w:t>
            </w:r>
          </w:p>
        </w:tc>
        <w:tc>
          <w:tcPr>
            <w:tcW w:w="4956" w:type="dxa"/>
          </w:tcPr>
          <w:p w14:paraId="2DF5301D" w14:textId="77777777" w:rsidR="00EC184D" w:rsidRPr="005E4E29" w:rsidRDefault="00EC184D" w:rsidP="006A4768">
            <w:pPr>
              <w:jc w:val="center"/>
              <w:rPr>
                <w:rFonts w:ascii="Ebrima" w:hAnsi="Ebrima"/>
                <w:sz w:val="20"/>
                <w:szCs w:val="20"/>
              </w:rPr>
            </w:pPr>
            <w:r w:rsidRPr="005E4E29">
              <w:rPr>
                <w:rFonts w:ascii="Ebrima" w:hAnsi="Ebrima"/>
                <w:sz w:val="20"/>
                <w:szCs w:val="20"/>
              </w:rPr>
              <w:t>Various Views, Singular View</w:t>
            </w:r>
          </w:p>
        </w:tc>
        <w:tc>
          <w:tcPr>
            <w:tcW w:w="2250" w:type="dxa"/>
          </w:tcPr>
          <w:p w14:paraId="32439FFA" w14:textId="77777777" w:rsidR="00EC184D" w:rsidRPr="005E4E29" w:rsidRDefault="00EC184D" w:rsidP="006A4768">
            <w:pPr>
              <w:jc w:val="center"/>
              <w:rPr>
                <w:rFonts w:ascii="Ebrima" w:hAnsi="Ebrima"/>
                <w:sz w:val="20"/>
                <w:szCs w:val="20"/>
              </w:rPr>
            </w:pPr>
            <w:r w:rsidRPr="005E4E29">
              <w:rPr>
                <w:rFonts w:ascii="Ebrima" w:hAnsi="Ebrima"/>
                <w:sz w:val="20"/>
                <w:szCs w:val="20"/>
              </w:rPr>
              <w:t>$15.64</w:t>
            </w:r>
          </w:p>
        </w:tc>
        <w:tc>
          <w:tcPr>
            <w:tcW w:w="2070" w:type="dxa"/>
          </w:tcPr>
          <w:p w14:paraId="675D12AF" w14:textId="1FA0EF4F"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34.68</w:t>
            </w:r>
          </w:p>
        </w:tc>
      </w:tr>
      <w:tr w:rsidR="00736844" w14:paraId="06A281BF" w14:textId="77777777" w:rsidTr="00736844">
        <w:trPr>
          <w:trHeight w:val="47"/>
        </w:trPr>
        <w:tc>
          <w:tcPr>
            <w:tcW w:w="1974" w:type="dxa"/>
          </w:tcPr>
          <w:p w14:paraId="13F060FD" w14:textId="77777777" w:rsidR="00EC184D" w:rsidRPr="005E4E29" w:rsidRDefault="00EC184D" w:rsidP="006A4768">
            <w:pPr>
              <w:jc w:val="center"/>
              <w:rPr>
                <w:rFonts w:ascii="Ebrima" w:hAnsi="Ebrima"/>
                <w:sz w:val="20"/>
                <w:szCs w:val="20"/>
              </w:rPr>
            </w:pPr>
            <w:r w:rsidRPr="005E4E29">
              <w:rPr>
                <w:rFonts w:ascii="Ebrima" w:hAnsi="Ebrima"/>
                <w:sz w:val="20"/>
                <w:szCs w:val="20"/>
              </w:rPr>
              <w:t>72040</w:t>
            </w:r>
          </w:p>
        </w:tc>
        <w:tc>
          <w:tcPr>
            <w:tcW w:w="4956" w:type="dxa"/>
          </w:tcPr>
          <w:p w14:paraId="07C59345" w14:textId="77777777" w:rsidR="00EC184D" w:rsidRPr="005E4E29" w:rsidRDefault="00EC184D" w:rsidP="006A4768">
            <w:pPr>
              <w:jc w:val="center"/>
              <w:rPr>
                <w:rFonts w:ascii="Ebrima" w:hAnsi="Ebrima"/>
                <w:sz w:val="20"/>
                <w:szCs w:val="20"/>
              </w:rPr>
            </w:pPr>
            <w:r w:rsidRPr="005E4E29">
              <w:rPr>
                <w:rFonts w:ascii="Ebrima" w:hAnsi="Ebrima"/>
                <w:sz w:val="20"/>
                <w:szCs w:val="20"/>
              </w:rPr>
              <w:t>Cervical, AP/Lat, 2 or 3 Views</w:t>
            </w:r>
          </w:p>
        </w:tc>
        <w:tc>
          <w:tcPr>
            <w:tcW w:w="2250" w:type="dxa"/>
          </w:tcPr>
          <w:p w14:paraId="41AF6AE0" w14:textId="77777777" w:rsidR="00EC184D" w:rsidRPr="005E4E29" w:rsidRDefault="00EC184D" w:rsidP="006A4768">
            <w:pPr>
              <w:jc w:val="center"/>
              <w:rPr>
                <w:rFonts w:ascii="Ebrima" w:hAnsi="Ebrima"/>
                <w:sz w:val="20"/>
                <w:szCs w:val="20"/>
              </w:rPr>
            </w:pPr>
            <w:r w:rsidRPr="005E4E29">
              <w:rPr>
                <w:rFonts w:ascii="Ebrima" w:hAnsi="Ebrima"/>
                <w:sz w:val="20"/>
                <w:szCs w:val="20"/>
              </w:rPr>
              <w:t>$21.76</w:t>
            </w:r>
          </w:p>
        </w:tc>
        <w:tc>
          <w:tcPr>
            <w:tcW w:w="2070" w:type="dxa"/>
          </w:tcPr>
          <w:p w14:paraId="01A3DEAF" w14:textId="2C151D80"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59.16</w:t>
            </w:r>
          </w:p>
        </w:tc>
      </w:tr>
      <w:tr w:rsidR="00736844" w14:paraId="0ECB62E0" w14:textId="77777777" w:rsidTr="00736844">
        <w:trPr>
          <w:trHeight w:val="50"/>
        </w:trPr>
        <w:tc>
          <w:tcPr>
            <w:tcW w:w="1974" w:type="dxa"/>
          </w:tcPr>
          <w:p w14:paraId="23582946" w14:textId="77777777" w:rsidR="00EC184D" w:rsidRPr="005E4E29" w:rsidRDefault="00EC184D" w:rsidP="006A4768">
            <w:pPr>
              <w:jc w:val="center"/>
              <w:rPr>
                <w:rFonts w:ascii="Ebrima" w:hAnsi="Ebrima"/>
                <w:sz w:val="20"/>
                <w:szCs w:val="20"/>
              </w:rPr>
            </w:pPr>
            <w:r w:rsidRPr="005E4E29">
              <w:rPr>
                <w:rFonts w:ascii="Ebrima" w:hAnsi="Ebrima"/>
                <w:sz w:val="20"/>
                <w:szCs w:val="20"/>
              </w:rPr>
              <w:t>72050</w:t>
            </w:r>
          </w:p>
        </w:tc>
        <w:tc>
          <w:tcPr>
            <w:tcW w:w="4956" w:type="dxa"/>
          </w:tcPr>
          <w:p w14:paraId="083419D7" w14:textId="77777777" w:rsidR="00EC184D" w:rsidRPr="005E4E29" w:rsidRDefault="00EC184D" w:rsidP="006A4768">
            <w:pPr>
              <w:jc w:val="center"/>
              <w:rPr>
                <w:rFonts w:ascii="Ebrima" w:hAnsi="Ebrima"/>
                <w:sz w:val="20"/>
                <w:szCs w:val="20"/>
              </w:rPr>
            </w:pPr>
            <w:r w:rsidRPr="005E4E29">
              <w:rPr>
                <w:rFonts w:ascii="Ebrima" w:hAnsi="Ebrima"/>
                <w:sz w:val="20"/>
                <w:szCs w:val="20"/>
              </w:rPr>
              <w:t>Minimum of 4 Views</w:t>
            </w:r>
          </w:p>
        </w:tc>
        <w:tc>
          <w:tcPr>
            <w:tcW w:w="2250" w:type="dxa"/>
          </w:tcPr>
          <w:p w14:paraId="51CFF228" w14:textId="77777777" w:rsidR="00EC184D" w:rsidRPr="005E4E29" w:rsidRDefault="00EC184D" w:rsidP="006A4768">
            <w:pPr>
              <w:jc w:val="center"/>
              <w:rPr>
                <w:rFonts w:ascii="Ebrima" w:hAnsi="Ebrima"/>
                <w:sz w:val="20"/>
                <w:szCs w:val="20"/>
              </w:rPr>
            </w:pPr>
            <w:r w:rsidRPr="005E4E29">
              <w:rPr>
                <w:rFonts w:ascii="Ebrima" w:hAnsi="Ebrima"/>
                <w:sz w:val="20"/>
                <w:szCs w:val="20"/>
              </w:rPr>
              <w:t>$26.52</w:t>
            </w:r>
          </w:p>
        </w:tc>
        <w:tc>
          <w:tcPr>
            <w:tcW w:w="2070" w:type="dxa"/>
          </w:tcPr>
          <w:p w14:paraId="3189CEB2" w14:textId="0DBBA0EA"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82.28</w:t>
            </w:r>
          </w:p>
        </w:tc>
      </w:tr>
      <w:tr w:rsidR="00736844" w14:paraId="12318B7B" w14:textId="77777777" w:rsidTr="00736844">
        <w:trPr>
          <w:trHeight w:val="50"/>
        </w:trPr>
        <w:tc>
          <w:tcPr>
            <w:tcW w:w="1974" w:type="dxa"/>
          </w:tcPr>
          <w:p w14:paraId="2B9CE78B" w14:textId="77777777" w:rsidR="00EC184D" w:rsidRPr="005E4E29" w:rsidRDefault="00EC184D" w:rsidP="006A4768">
            <w:pPr>
              <w:jc w:val="center"/>
              <w:rPr>
                <w:rFonts w:ascii="Ebrima" w:hAnsi="Ebrima"/>
                <w:sz w:val="20"/>
                <w:szCs w:val="20"/>
              </w:rPr>
            </w:pPr>
            <w:r w:rsidRPr="005E4E29">
              <w:rPr>
                <w:rFonts w:ascii="Ebrima" w:hAnsi="Ebrima"/>
                <w:sz w:val="20"/>
                <w:szCs w:val="20"/>
              </w:rPr>
              <w:t>72052</w:t>
            </w:r>
          </w:p>
        </w:tc>
        <w:tc>
          <w:tcPr>
            <w:tcW w:w="4956" w:type="dxa"/>
          </w:tcPr>
          <w:p w14:paraId="3D6B93DE" w14:textId="77777777" w:rsidR="00EC184D" w:rsidRPr="005E4E29" w:rsidRDefault="00EC184D" w:rsidP="006A4768">
            <w:pPr>
              <w:jc w:val="center"/>
              <w:rPr>
                <w:rFonts w:ascii="Ebrima" w:hAnsi="Ebrima"/>
                <w:sz w:val="20"/>
                <w:szCs w:val="20"/>
              </w:rPr>
            </w:pPr>
            <w:r w:rsidRPr="005E4E29">
              <w:rPr>
                <w:rFonts w:ascii="Ebrima" w:hAnsi="Ebrima"/>
                <w:sz w:val="20"/>
                <w:szCs w:val="20"/>
              </w:rPr>
              <w:t>Cervical, Complete Incl. Flex/Ext</w:t>
            </w:r>
          </w:p>
        </w:tc>
        <w:tc>
          <w:tcPr>
            <w:tcW w:w="2250" w:type="dxa"/>
          </w:tcPr>
          <w:p w14:paraId="6314735A" w14:textId="25C3F508" w:rsidR="00EC184D" w:rsidRPr="005E4E29" w:rsidRDefault="00EC184D" w:rsidP="006A4768">
            <w:pPr>
              <w:jc w:val="center"/>
              <w:rPr>
                <w:rFonts w:ascii="Ebrima" w:hAnsi="Ebrima"/>
                <w:sz w:val="20"/>
                <w:szCs w:val="20"/>
              </w:rPr>
            </w:pPr>
            <w:r w:rsidRPr="005E4E29">
              <w:rPr>
                <w:rFonts w:ascii="Ebrima" w:hAnsi="Ebrima"/>
                <w:sz w:val="20"/>
                <w:szCs w:val="20"/>
              </w:rPr>
              <w:t>$2</w:t>
            </w:r>
            <w:r w:rsidR="00310BA7">
              <w:rPr>
                <w:rFonts w:ascii="Ebrima" w:hAnsi="Ebrima"/>
                <w:sz w:val="20"/>
                <w:szCs w:val="20"/>
              </w:rPr>
              <w:t>9.24</w:t>
            </w:r>
          </w:p>
        </w:tc>
        <w:tc>
          <w:tcPr>
            <w:tcW w:w="2070" w:type="dxa"/>
          </w:tcPr>
          <w:p w14:paraId="229A3D62" w14:textId="7A30408F"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97.92</w:t>
            </w:r>
          </w:p>
        </w:tc>
      </w:tr>
      <w:tr w:rsidR="00736844" w14:paraId="1E7F3C45" w14:textId="77777777" w:rsidTr="00736844">
        <w:trPr>
          <w:trHeight w:val="50"/>
        </w:trPr>
        <w:tc>
          <w:tcPr>
            <w:tcW w:w="1974" w:type="dxa"/>
          </w:tcPr>
          <w:p w14:paraId="11C0ADFA" w14:textId="77777777" w:rsidR="00EC184D" w:rsidRPr="005E4E29" w:rsidRDefault="00EC184D" w:rsidP="006A4768">
            <w:pPr>
              <w:jc w:val="center"/>
              <w:rPr>
                <w:rFonts w:ascii="Ebrima" w:hAnsi="Ebrima"/>
                <w:sz w:val="20"/>
                <w:szCs w:val="20"/>
              </w:rPr>
            </w:pPr>
            <w:r w:rsidRPr="005E4E29">
              <w:rPr>
                <w:rFonts w:ascii="Ebrima" w:hAnsi="Ebrima"/>
                <w:sz w:val="20"/>
                <w:szCs w:val="20"/>
              </w:rPr>
              <w:t>72070</w:t>
            </w:r>
          </w:p>
        </w:tc>
        <w:tc>
          <w:tcPr>
            <w:tcW w:w="4956" w:type="dxa"/>
          </w:tcPr>
          <w:p w14:paraId="27DEFD74" w14:textId="77777777" w:rsidR="00EC184D" w:rsidRPr="005E4E29" w:rsidRDefault="00EC184D" w:rsidP="006A4768">
            <w:pPr>
              <w:jc w:val="center"/>
              <w:rPr>
                <w:rFonts w:ascii="Ebrima" w:hAnsi="Ebrima"/>
                <w:sz w:val="20"/>
                <w:szCs w:val="20"/>
              </w:rPr>
            </w:pPr>
            <w:r w:rsidRPr="005E4E29">
              <w:rPr>
                <w:rFonts w:ascii="Ebrima" w:hAnsi="Ebrima"/>
                <w:sz w:val="20"/>
                <w:szCs w:val="20"/>
              </w:rPr>
              <w:t>Thoracic, AP/Lat, 2 Views</w:t>
            </w:r>
          </w:p>
        </w:tc>
        <w:tc>
          <w:tcPr>
            <w:tcW w:w="2250" w:type="dxa"/>
          </w:tcPr>
          <w:p w14:paraId="30AE165F" w14:textId="77777777" w:rsidR="00EC184D" w:rsidRPr="005E4E29" w:rsidRDefault="00EC184D" w:rsidP="006A4768">
            <w:pPr>
              <w:jc w:val="center"/>
              <w:rPr>
                <w:rFonts w:ascii="Ebrima" w:hAnsi="Ebrima"/>
                <w:sz w:val="20"/>
                <w:szCs w:val="20"/>
              </w:rPr>
            </w:pPr>
            <w:r w:rsidRPr="005E4E29">
              <w:rPr>
                <w:rFonts w:ascii="Ebrima" w:hAnsi="Ebrima"/>
                <w:sz w:val="20"/>
                <w:szCs w:val="20"/>
              </w:rPr>
              <w:t>$19.72</w:t>
            </w:r>
          </w:p>
        </w:tc>
        <w:tc>
          <w:tcPr>
            <w:tcW w:w="2070" w:type="dxa"/>
          </w:tcPr>
          <w:p w14:paraId="219CFC13" w14:textId="034E6B20"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47.60</w:t>
            </w:r>
          </w:p>
        </w:tc>
      </w:tr>
      <w:tr w:rsidR="00736844" w14:paraId="1931F2FE" w14:textId="77777777" w:rsidTr="00736844">
        <w:trPr>
          <w:trHeight w:val="47"/>
        </w:trPr>
        <w:tc>
          <w:tcPr>
            <w:tcW w:w="1974" w:type="dxa"/>
          </w:tcPr>
          <w:p w14:paraId="1237F4F7" w14:textId="77777777" w:rsidR="00EC184D" w:rsidRPr="003D77BE" w:rsidRDefault="00EC184D" w:rsidP="006A4768">
            <w:pPr>
              <w:jc w:val="center"/>
              <w:rPr>
                <w:rFonts w:ascii="Ebrima" w:hAnsi="Ebrima"/>
                <w:sz w:val="20"/>
                <w:szCs w:val="20"/>
              </w:rPr>
            </w:pPr>
            <w:r w:rsidRPr="003D77BE">
              <w:rPr>
                <w:rFonts w:ascii="Ebrima" w:hAnsi="Ebrima"/>
                <w:sz w:val="20"/>
                <w:szCs w:val="20"/>
              </w:rPr>
              <w:t>72074</w:t>
            </w:r>
          </w:p>
        </w:tc>
        <w:tc>
          <w:tcPr>
            <w:tcW w:w="4956" w:type="dxa"/>
          </w:tcPr>
          <w:p w14:paraId="07BD6FAA" w14:textId="77777777" w:rsidR="00EC184D" w:rsidRPr="003D77BE" w:rsidRDefault="00EC184D" w:rsidP="006A4768">
            <w:pPr>
              <w:jc w:val="center"/>
              <w:rPr>
                <w:rFonts w:ascii="Ebrima" w:hAnsi="Ebrima"/>
                <w:sz w:val="20"/>
                <w:szCs w:val="20"/>
              </w:rPr>
            </w:pPr>
            <w:r w:rsidRPr="003D77BE">
              <w:rPr>
                <w:rFonts w:ascii="Ebrima" w:hAnsi="Ebrima"/>
                <w:sz w:val="20"/>
                <w:szCs w:val="20"/>
              </w:rPr>
              <w:t>Thoracic, 4 Views</w:t>
            </w:r>
          </w:p>
        </w:tc>
        <w:tc>
          <w:tcPr>
            <w:tcW w:w="2250" w:type="dxa"/>
          </w:tcPr>
          <w:p w14:paraId="09718EA0" w14:textId="77777777" w:rsidR="00EC184D" w:rsidRPr="003D77BE" w:rsidRDefault="00EC184D" w:rsidP="006A4768">
            <w:pPr>
              <w:jc w:val="center"/>
              <w:rPr>
                <w:rFonts w:ascii="Ebrima" w:hAnsi="Ebrima"/>
                <w:sz w:val="20"/>
                <w:szCs w:val="20"/>
              </w:rPr>
            </w:pPr>
            <w:r w:rsidRPr="003D77BE">
              <w:rPr>
                <w:rFonts w:ascii="Ebrima" w:hAnsi="Ebrima"/>
                <w:sz w:val="20"/>
                <w:szCs w:val="20"/>
              </w:rPr>
              <w:t>$23.80</w:t>
            </w:r>
          </w:p>
        </w:tc>
        <w:tc>
          <w:tcPr>
            <w:tcW w:w="2070" w:type="dxa"/>
          </w:tcPr>
          <w:p w14:paraId="647936A3" w14:textId="09A02F94" w:rsidR="00EC184D" w:rsidRPr="003D77BE" w:rsidRDefault="00EC184D" w:rsidP="006A4768">
            <w:pPr>
              <w:jc w:val="center"/>
              <w:rPr>
                <w:rFonts w:ascii="Ebrima" w:hAnsi="Ebrima"/>
                <w:sz w:val="20"/>
                <w:szCs w:val="20"/>
              </w:rPr>
            </w:pPr>
            <w:r w:rsidRPr="003D77BE">
              <w:rPr>
                <w:rFonts w:ascii="Ebrima" w:hAnsi="Ebrima"/>
                <w:sz w:val="20"/>
                <w:szCs w:val="20"/>
              </w:rPr>
              <w:t>$</w:t>
            </w:r>
            <w:r w:rsidR="003D77BE" w:rsidRPr="003D77BE">
              <w:rPr>
                <w:rFonts w:ascii="Ebrima" w:hAnsi="Ebrima"/>
                <w:sz w:val="20"/>
                <w:szCs w:val="20"/>
              </w:rPr>
              <w:t>66.64</w:t>
            </w:r>
          </w:p>
        </w:tc>
      </w:tr>
      <w:tr w:rsidR="00736844" w14:paraId="2C93E791" w14:textId="77777777" w:rsidTr="00736844">
        <w:trPr>
          <w:trHeight w:val="50"/>
        </w:trPr>
        <w:tc>
          <w:tcPr>
            <w:tcW w:w="1974" w:type="dxa"/>
          </w:tcPr>
          <w:p w14:paraId="2C43C3B4" w14:textId="77777777" w:rsidR="00EC184D" w:rsidRPr="00E238BF" w:rsidRDefault="00EC184D" w:rsidP="006A4768">
            <w:pPr>
              <w:jc w:val="center"/>
              <w:rPr>
                <w:rFonts w:ascii="Ebrima" w:hAnsi="Ebrima"/>
                <w:sz w:val="20"/>
                <w:szCs w:val="20"/>
              </w:rPr>
            </w:pPr>
            <w:r w:rsidRPr="00E238BF">
              <w:rPr>
                <w:rFonts w:ascii="Ebrima" w:hAnsi="Ebrima"/>
                <w:sz w:val="20"/>
                <w:szCs w:val="20"/>
              </w:rPr>
              <w:t>72080</w:t>
            </w:r>
          </w:p>
        </w:tc>
        <w:tc>
          <w:tcPr>
            <w:tcW w:w="4956" w:type="dxa"/>
          </w:tcPr>
          <w:p w14:paraId="3EB7AA88" w14:textId="77777777" w:rsidR="00EC184D" w:rsidRPr="00E238BF" w:rsidRDefault="00EC184D" w:rsidP="006A4768">
            <w:pPr>
              <w:jc w:val="center"/>
              <w:rPr>
                <w:rFonts w:ascii="Ebrima" w:hAnsi="Ebrima"/>
                <w:sz w:val="20"/>
                <w:szCs w:val="20"/>
              </w:rPr>
            </w:pPr>
            <w:r w:rsidRPr="00E238BF">
              <w:rPr>
                <w:rFonts w:ascii="Ebrima" w:hAnsi="Ebrima"/>
                <w:sz w:val="20"/>
                <w:szCs w:val="20"/>
              </w:rPr>
              <w:t>Thoracolumbar; AP/Lat, 2 Views</w:t>
            </w:r>
          </w:p>
        </w:tc>
        <w:tc>
          <w:tcPr>
            <w:tcW w:w="2250" w:type="dxa"/>
          </w:tcPr>
          <w:p w14:paraId="2715EA97" w14:textId="7DABD2DF" w:rsidR="00EC184D" w:rsidRPr="00E238BF" w:rsidRDefault="00EC184D" w:rsidP="006A4768">
            <w:pPr>
              <w:jc w:val="center"/>
              <w:rPr>
                <w:rFonts w:ascii="Ebrima" w:hAnsi="Ebrima"/>
                <w:sz w:val="20"/>
                <w:szCs w:val="20"/>
              </w:rPr>
            </w:pPr>
            <w:r w:rsidRPr="00E238BF">
              <w:rPr>
                <w:rFonts w:ascii="Ebrima" w:hAnsi="Ebrima"/>
                <w:sz w:val="20"/>
                <w:szCs w:val="20"/>
              </w:rPr>
              <w:t>$</w:t>
            </w:r>
            <w:r w:rsidR="00E238BF" w:rsidRPr="00E238BF">
              <w:rPr>
                <w:rFonts w:ascii="Ebrima" w:hAnsi="Ebrima"/>
                <w:sz w:val="20"/>
                <w:szCs w:val="20"/>
              </w:rPr>
              <w:t>20.40</w:t>
            </w:r>
          </w:p>
        </w:tc>
        <w:tc>
          <w:tcPr>
            <w:tcW w:w="2070" w:type="dxa"/>
          </w:tcPr>
          <w:p w14:paraId="0ED56BC4" w14:textId="64356526" w:rsidR="00EC184D" w:rsidRPr="00E238BF" w:rsidRDefault="00EC184D" w:rsidP="006A4768">
            <w:pPr>
              <w:jc w:val="center"/>
              <w:rPr>
                <w:rFonts w:ascii="Ebrima" w:hAnsi="Ebrima"/>
                <w:sz w:val="20"/>
                <w:szCs w:val="20"/>
              </w:rPr>
            </w:pPr>
            <w:r w:rsidRPr="00E238BF">
              <w:rPr>
                <w:rFonts w:ascii="Ebrima" w:hAnsi="Ebrima"/>
                <w:sz w:val="20"/>
                <w:szCs w:val="20"/>
              </w:rPr>
              <w:t>$</w:t>
            </w:r>
            <w:r w:rsidR="00E238BF" w:rsidRPr="00E238BF">
              <w:rPr>
                <w:rFonts w:ascii="Ebrima" w:hAnsi="Ebrima"/>
                <w:sz w:val="20"/>
                <w:szCs w:val="20"/>
              </w:rPr>
              <w:t>50.32</w:t>
            </w:r>
          </w:p>
        </w:tc>
      </w:tr>
      <w:tr w:rsidR="00736844" w14:paraId="0C2532B9" w14:textId="77777777" w:rsidTr="00736844">
        <w:trPr>
          <w:trHeight w:val="50"/>
        </w:trPr>
        <w:tc>
          <w:tcPr>
            <w:tcW w:w="1974" w:type="dxa"/>
          </w:tcPr>
          <w:p w14:paraId="41276358" w14:textId="77777777" w:rsidR="00EC184D" w:rsidRPr="005E4E29" w:rsidRDefault="00EC184D" w:rsidP="006A4768">
            <w:pPr>
              <w:jc w:val="center"/>
              <w:rPr>
                <w:rFonts w:ascii="Ebrima" w:hAnsi="Ebrima"/>
                <w:sz w:val="20"/>
                <w:szCs w:val="20"/>
              </w:rPr>
            </w:pPr>
            <w:r w:rsidRPr="005E4E29">
              <w:rPr>
                <w:rFonts w:ascii="Ebrima" w:hAnsi="Ebrima"/>
                <w:sz w:val="20"/>
                <w:szCs w:val="20"/>
              </w:rPr>
              <w:t>72100</w:t>
            </w:r>
          </w:p>
        </w:tc>
        <w:tc>
          <w:tcPr>
            <w:tcW w:w="4956" w:type="dxa"/>
          </w:tcPr>
          <w:p w14:paraId="1F1AED41" w14:textId="77777777" w:rsidR="00EC184D" w:rsidRPr="005E4E29" w:rsidRDefault="00EC184D" w:rsidP="006A4768">
            <w:pPr>
              <w:jc w:val="center"/>
              <w:rPr>
                <w:rFonts w:ascii="Ebrima" w:hAnsi="Ebrima"/>
                <w:sz w:val="20"/>
                <w:szCs w:val="20"/>
              </w:rPr>
            </w:pPr>
            <w:r w:rsidRPr="005E4E29">
              <w:rPr>
                <w:rFonts w:ascii="Ebrima" w:hAnsi="Ebrima"/>
                <w:sz w:val="20"/>
                <w:szCs w:val="20"/>
              </w:rPr>
              <w:t>Lumbosacral; ; AP/Lat, 2 or 3 Views</w:t>
            </w:r>
          </w:p>
        </w:tc>
        <w:tc>
          <w:tcPr>
            <w:tcW w:w="2250" w:type="dxa"/>
          </w:tcPr>
          <w:p w14:paraId="670C98A0" w14:textId="77777777" w:rsidR="00EC184D" w:rsidRPr="005E4E29" w:rsidRDefault="00EC184D" w:rsidP="006A4768">
            <w:pPr>
              <w:jc w:val="center"/>
              <w:rPr>
                <w:rFonts w:ascii="Ebrima" w:hAnsi="Ebrima"/>
                <w:sz w:val="20"/>
                <w:szCs w:val="20"/>
              </w:rPr>
            </w:pPr>
            <w:r w:rsidRPr="005E4E29">
              <w:rPr>
                <w:rFonts w:ascii="Ebrima" w:hAnsi="Ebrima"/>
                <w:sz w:val="20"/>
                <w:szCs w:val="20"/>
              </w:rPr>
              <w:t>$21.76</w:t>
            </w:r>
          </w:p>
        </w:tc>
        <w:tc>
          <w:tcPr>
            <w:tcW w:w="2070" w:type="dxa"/>
          </w:tcPr>
          <w:p w14:paraId="69480CF0" w14:textId="0B104164"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59.84</w:t>
            </w:r>
          </w:p>
        </w:tc>
      </w:tr>
      <w:tr w:rsidR="00736844" w14:paraId="48F5A560" w14:textId="77777777" w:rsidTr="00736844">
        <w:trPr>
          <w:trHeight w:val="50"/>
        </w:trPr>
        <w:tc>
          <w:tcPr>
            <w:tcW w:w="1974" w:type="dxa"/>
          </w:tcPr>
          <w:p w14:paraId="0A17AD64" w14:textId="77777777" w:rsidR="00EC184D" w:rsidRPr="005E4E29" w:rsidRDefault="00EC184D" w:rsidP="006A4768">
            <w:pPr>
              <w:jc w:val="center"/>
              <w:rPr>
                <w:rFonts w:ascii="Ebrima" w:hAnsi="Ebrima"/>
                <w:sz w:val="20"/>
                <w:szCs w:val="20"/>
              </w:rPr>
            </w:pPr>
            <w:r w:rsidRPr="005E4E29">
              <w:rPr>
                <w:rFonts w:ascii="Ebrima" w:hAnsi="Ebrima"/>
                <w:sz w:val="20"/>
                <w:szCs w:val="20"/>
              </w:rPr>
              <w:t>72110</w:t>
            </w:r>
          </w:p>
        </w:tc>
        <w:tc>
          <w:tcPr>
            <w:tcW w:w="4956" w:type="dxa"/>
          </w:tcPr>
          <w:p w14:paraId="4963820F" w14:textId="77777777" w:rsidR="00EC184D" w:rsidRPr="005E4E29" w:rsidRDefault="00EC184D" w:rsidP="006A4768">
            <w:pPr>
              <w:jc w:val="center"/>
              <w:rPr>
                <w:rFonts w:ascii="Ebrima" w:hAnsi="Ebrima"/>
                <w:sz w:val="20"/>
                <w:szCs w:val="20"/>
              </w:rPr>
            </w:pPr>
            <w:r w:rsidRPr="005E4E29">
              <w:rPr>
                <w:rFonts w:ascii="Ebrima" w:hAnsi="Ebrima"/>
                <w:sz w:val="20"/>
                <w:szCs w:val="20"/>
              </w:rPr>
              <w:t>Lumbosacral, Comp. Oblique, Min of 4 Views</w:t>
            </w:r>
          </w:p>
        </w:tc>
        <w:tc>
          <w:tcPr>
            <w:tcW w:w="2250" w:type="dxa"/>
          </w:tcPr>
          <w:p w14:paraId="09816427" w14:textId="77777777" w:rsidR="00EC184D" w:rsidRPr="005E4E29" w:rsidRDefault="00EC184D" w:rsidP="006A4768">
            <w:pPr>
              <w:jc w:val="center"/>
              <w:rPr>
                <w:rFonts w:ascii="Ebrima" w:hAnsi="Ebrima"/>
                <w:sz w:val="20"/>
                <w:szCs w:val="20"/>
              </w:rPr>
            </w:pPr>
            <w:r w:rsidRPr="005E4E29">
              <w:rPr>
                <w:rFonts w:ascii="Ebrima" w:hAnsi="Ebrima"/>
                <w:sz w:val="20"/>
                <w:szCs w:val="20"/>
              </w:rPr>
              <w:t>$25.16</w:t>
            </w:r>
          </w:p>
        </w:tc>
        <w:tc>
          <w:tcPr>
            <w:tcW w:w="2070" w:type="dxa"/>
          </w:tcPr>
          <w:p w14:paraId="43EBD275" w14:textId="34F37CBE" w:rsidR="00EC184D" w:rsidRPr="005E4E29" w:rsidRDefault="00EC184D" w:rsidP="006A4768">
            <w:pPr>
              <w:jc w:val="center"/>
              <w:rPr>
                <w:rFonts w:ascii="Ebrima" w:hAnsi="Ebrima"/>
                <w:sz w:val="20"/>
                <w:szCs w:val="20"/>
              </w:rPr>
            </w:pPr>
            <w:r w:rsidRPr="005E4E29">
              <w:rPr>
                <w:rFonts w:ascii="Ebrima" w:hAnsi="Ebrima"/>
                <w:sz w:val="20"/>
                <w:szCs w:val="20"/>
              </w:rPr>
              <w:t>$</w:t>
            </w:r>
            <w:r w:rsidR="003D77BE">
              <w:rPr>
                <w:rFonts w:ascii="Ebrima" w:hAnsi="Ebrima"/>
                <w:sz w:val="20"/>
                <w:szCs w:val="20"/>
              </w:rPr>
              <w:t>79.56</w:t>
            </w:r>
          </w:p>
        </w:tc>
      </w:tr>
      <w:tr w:rsidR="00736844" w14:paraId="0206D42E" w14:textId="77777777" w:rsidTr="00736844">
        <w:trPr>
          <w:trHeight w:val="50"/>
        </w:trPr>
        <w:tc>
          <w:tcPr>
            <w:tcW w:w="1974" w:type="dxa"/>
          </w:tcPr>
          <w:p w14:paraId="12D629AC" w14:textId="77777777" w:rsidR="00EC184D" w:rsidRPr="005E4E29" w:rsidRDefault="00EC184D" w:rsidP="006A4768">
            <w:pPr>
              <w:jc w:val="center"/>
              <w:rPr>
                <w:rFonts w:ascii="Ebrima" w:hAnsi="Ebrima"/>
                <w:sz w:val="20"/>
                <w:szCs w:val="20"/>
              </w:rPr>
            </w:pPr>
            <w:r w:rsidRPr="005E4E29">
              <w:rPr>
                <w:rFonts w:ascii="Ebrima" w:hAnsi="Ebrima"/>
                <w:sz w:val="20"/>
                <w:szCs w:val="20"/>
              </w:rPr>
              <w:t>72114</w:t>
            </w:r>
          </w:p>
        </w:tc>
        <w:tc>
          <w:tcPr>
            <w:tcW w:w="4956" w:type="dxa"/>
          </w:tcPr>
          <w:p w14:paraId="3D095E23" w14:textId="77777777" w:rsidR="00EC184D" w:rsidRPr="005E4E29" w:rsidRDefault="00EC184D" w:rsidP="006A4768">
            <w:pPr>
              <w:jc w:val="center"/>
              <w:rPr>
                <w:rFonts w:ascii="Ebrima" w:hAnsi="Ebrima"/>
                <w:sz w:val="20"/>
                <w:szCs w:val="20"/>
              </w:rPr>
            </w:pPr>
            <w:r w:rsidRPr="005E4E29">
              <w:rPr>
                <w:rFonts w:ascii="Ebrima" w:hAnsi="Ebrima"/>
                <w:sz w:val="20"/>
                <w:szCs w:val="20"/>
              </w:rPr>
              <w:t>Lumbosacral, Incl. Bending, Complete</w:t>
            </w:r>
          </w:p>
        </w:tc>
        <w:tc>
          <w:tcPr>
            <w:tcW w:w="2250" w:type="dxa"/>
          </w:tcPr>
          <w:p w14:paraId="2B6D3677" w14:textId="13B844CD" w:rsidR="00EC184D" w:rsidRPr="005E4E29" w:rsidRDefault="00EC184D" w:rsidP="006A4768">
            <w:pPr>
              <w:jc w:val="center"/>
              <w:rPr>
                <w:rFonts w:ascii="Ebrima" w:hAnsi="Ebrima"/>
                <w:sz w:val="20"/>
                <w:szCs w:val="20"/>
              </w:rPr>
            </w:pPr>
            <w:r w:rsidRPr="005E4E29">
              <w:rPr>
                <w:rFonts w:ascii="Ebrima" w:hAnsi="Ebrima"/>
                <w:sz w:val="20"/>
                <w:szCs w:val="20"/>
              </w:rPr>
              <w:t>$29.</w:t>
            </w:r>
            <w:r w:rsidR="008C0158">
              <w:rPr>
                <w:rFonts w:ascii="Ebrima" w:hAnsi="Ebrima"/>
                <w:sz w:val="20"/>
                <w:szCs w:val="20"/>
              </w:rPr>
              <w:t>92</w:t>
            </w:r>
          </w:p>
        </w:tc>
        <w:tc>
          <w:tcPr>
            <w:tcW w:w="2070" w:type="dxa"/>
          </w:tcPr>
          <w:p w14:paraId="17CF2D3A" w14:textId="12C3EE48" w:rsidR="00EC184D" w:rsidRPr="005E4E29" w:rsidRDefault="00EC184D" w:rsidP="006A4768">
            <w:pPr>
              <w:jc w:val="center"/>
              <w:rPr>
                <w:rFonts w:ascii="Ebrima" w:hAnsi="Ebrima"/>
                <w:sz w:val="20"/>
                <w:szCs w:val="20"/>
              </w:rPr>
            </w:pPr>
            <w:r w:rsidRPr="005E4E29">
              <w:rPr>
                <w:rFonts w:ascii="Ebrima" w:hAnsi="Ebrima"/>
                <w:sz w:val="20"/>
                <w:szCs w:val="20"/>
              </w:rPr>
              <w:t>$</w:t>
            </w:r>
            <w:r w:rsidR="008C0158">
              <w:rPr>
                <w:rFonts w:ascii="Ebrima" w:hAnsi="Ebrima"/>
                <w:sz w:val="20"/>
                <w:szCs w:val="20"/>
              </w:rPr>
              <w:t>96.56</w:t>
            </w:r>
          </w:p>
        </w:tc>
      </w:tr>
      <w:tr w:rsidR="00736844" w14:paraId="390829CB" w14:textId="77777777" w:rsidTr="00736844">
        <w:trPr>
          <w:trHeight w:val="47"/>
        </w:trPr>
        <w:tc>
          <w:tcPr>
            <w:tcW w:w="1974" w:type="dxa"/>
          </w:tcPr>
          <w:p w14:paraId="5B068E79" w14:textId="77777777" w:rsidR="00EC184D" w:rsidRPr="005E4E29" w:rsidRDefault="00EC184D" w:rsidP="006A4768">
            <w:pPr>
              <w:jc w:val="center"/>
              <w:rPr>
                <w:rFonts w:ascii="Ebrima" w:hAnsi="Ebrima"/>
                <w:sz w:val="20"/>
                <w:szCs w:val="20"/>
              </w:rPr>
            </w:pPr>
            <w:r w:rsidRPr="005E4E29">
              <w:rPr>
                <w:rFonts w:ascii="Ebrima" w:hAnsi="Ebrima"/>
                <w:sz w:val="20"/>
                <w:szCs w:val="20"/>
              </w:rPr>
              <w:t>72120</w:t>
            </w:r>
          </w:p>
        </w:tc>
        <w:tc>
          <w:tcPr>
            <w:tcW w:w="4956" w:type="dxa"/>
          </w:tcPr>
          <w:p w14:paraId="2594A6C8" w14:textId="77777777" w:rsidR="00EC184D" w:rsidRPr="005E4E29" w:rsidRDefault="00EC184D" w:rsidP="006A4768">
            <w:pPr>
              <w:jc w:val="center"/>
              <w:rPr>
                <w:rFonts w:ascii="Ebrima" w:hAnsi="Ebrima"/>
                <w:sz w:val="20"/>
                <w:szCs w:val="20"/>
              </w:rPr>
            </w:pPr>
            <w:r w:rsidRPr="005E4E29">
              <w:rPr>
                <w:rFonts w:ascii="Ebrima" w:hAnsi="Ebrima"/>
                <w:sz w:val="20"/>
                <w:szCs w:val="20"/>
              </w:rPr>
              <w:t>Lumbosacral, Min of 4 Views, Bending Only</w:t>
            </w:r>
          </w:p>
        </w:tc>
        <w:tc>
          <w:tcPr>
            <w:tcW w:w="2250" w:type="dxa"/>
          </w:tcPr>
          <w:p w14:paraId="52CF0392" w14:textId="77777777" w:rsidR="00EC184D" w:rsidRPr="005E4E29" w:rsidRDefault="00EC184D" w:rsidP="006A4768">
            <w:pPr>
              <w:jc w:val="center"/>
              <w:rPr>
                <w:rFonts w:ascii="Ebrima" w:hAnsi="Ebrima"/>
                <w:sz w:val="20"/>
                <w:szCs w:val="20"/>
              </w:rPr>
            </w:pPr>
            <w:r w:rsidRPr="005E4E29">
              <w:rPr>
                <w:rFonts w:ascii="Ebrima" w:hAnsi="Ebrima"/>
                <w:sz w:val="20"/>
                <w:szCs w:val="20"/>
              </w:rPr>
              <w:t>$21.76</w:t>
            </w:r>
          </w:p>
        </w:tc>
        <w:tc>
          <w:tcPr>
            <w:tcW w:w="2070" w:type="dxa"/>
          </w:tcPr>
          <w:p w14:paraId="6AC8EBBA" w14:textId="33CBF130" w:rsidR="00EC184D" w:rsidRPr="005E4E29" w:rsidRDefault="00EC184D" w:rsidP="006A4768">
            <w:pPr>
              <w:jc w:val="center"/>
              <w:rPr>
                <w:rFonts w:ascii="Ebrima" w:hAnsi="Ebrima"/>
                <w:sz w:val="20"/>
                <w:szCs w:val="20"/>
              </w:rPr>
            </w:pPr>
            <w:r w:rsidRPr="005E4E29">
              <w:rPr>
                <w:rFonts w:ascii="Ebrima" w:hAnsi="Ebrima"/>
                <w:sz w:val="20"/>
                <w:szCs w:val="20"/>
              </w:rPr>
              <w:t>$</w:t>
            </w:r>
            <w:r w:rsidR="008C0158">
              <w:rPr>
                <w:rFonts w:ascii="Ebrima" w:hAnsi="Ebrima"/>
                <w:sz w:val="20"/>
                <w:szCs w:val="20"/>
              </w:rPr>
              <w:t>61.20</w:t>
            </w:r>
          </w:p>
        </w:tc>
      </w:tr>
      <w:tr w:rsidR="00736844" w14:paraId="7F7323DF" w14:textId="77777777" w:rsidTr="00736844">
        <w:trPr>
          <w:trHeight w:val="50"/>
        </w:trPr>
        <w:tc>
          <w:tcPr>
            <w:tcW w:w="1974" w:type="dxa"/>
          </w:tcPr>
          <w:p w14:paraId="093827E4" w14:textId="77777777" w:rsidR="00EC184D" w:rsidRPr="005E4E29" w:rsidRDefault="00EC184D" w:rsidP="006A4768">
            <w:pPr>
              <w:jc w:val="center"/>
              <w:rPr>
                <w:rFonts w:ascii="Ebrima" w:hAnsi="Ebrima"/>
                <w:sz w:val="20"/>
                <w:szCs w:val="20"/>
              </w:rPr>
            </w:pPr>
            <w:r w:rsidRPr="005E4E29">
              <w:rPr>
                <w:rFonts w:ascii="Ebrima" w:hAnsi="Ebrima"/>
                <w:sz w:val="20"/>
                <w:szCs w:val="20"/>
              </w:rPr>
              <w:t>72170</w:t>
            </w:r>
          </w:p>
        </w:tc>
        <w:tc>
          <w:tcPr>
            <w:tcW w:w="4956" w:type="dxa"/>
          </w:tcPr>
          <w:p w14:paraId="4A5F12D2" w14:textId="77777777" w:rsidR="00EC184D" w:rsidRPr="005E4E29" w:rsidRDefault="00EC184D" w:rsidP="006A4768">
            <w:pPr>
              <w:jc w:val="center"/>
              <w:rPr>
                <w:rFonts w:ascii="Ebrima" w:hAnsi="Ebrima"/>
                <w:sz w:val="20"/>
                <w:szCs w:val="20"/>
              </w:rPr>
            </w:pPr>
            <w:r w:rsidRPr="005E4E29">
              <w:rPr>
                <w:rFonts w:ascii="Ebrima" w:hAnsi="Ebrima"/>
                <w:sz w:val="20"/>
                <w:szCs w:val="20"/>
              </w:rPr>
              <w:t>Pelvis, AP, 1 or 2 Views</w:t>
            </w:r>
          </w:p>
        </w:tc>
        <w:tc>
          <w:tcPr>
            <w:tcW w:w="2250" w:type="dxa"/>
          </w:tcPr>
          <w:p w14:paraId="3C61D695" w14:textId="77777777" w:rsidR="00EC184D" w:rsidRPr="005E4E29" w:rsidRDefault="00EC184D" w:rsidP="006A4768">
            <w:pPr>
              <w:jc w:val="center"/>
              <w:rPr>
                <w:rFonts w:ascii="Ebrima" w:hAnsi="Ebrima"/>
                <w:sz w:val="20"/>
                <w:szCs w:val="20"/>
              </w:rPr>
            </w:pPr>
            <w:r w:rsidRPr="005E4E29">
              <w:rPr>
                <w:rFonts w:ascii="Ebrima" w:hAnsi="Ebrima"/>
                <w:sz w:val="20"/>
                <w:szCs w:val="20"/>
              </w:rPr>
              <w:t>$17.00</w:t>
            </w:r>
          </w:p>
        </w:tc>
        <w:tc>
          <w:tcPr>
            <w:tcW w:w="2070" w:type="dxa"/>
          </w:tcPr>
          <w:p w14:paraId="1071F93C" w14:textId="51CE7193" w:rsidR="00EC184D" w:rsidRPr="005E4E29" w:rsidRDefault="00EC184D" w:rsidP="006A4768">
            <w:pPr>
              <w:jc w:val="center"/>
              <w:rPr>
                <w:rFonts w:ascii="Ebrima" w:hAnsi="Ebrima"/>
                <w:sz w:val="20"/>
                <w:szCs w:val="20"/>
              </w:rPr>
            </w:pPr>
            <w:r w:rsidRPr="005E4E29">
              <w:rPr>
                <w:rFonts w:ascii="Ebrima" w:hAnsi="Ebrima"/>
                <w:sz w:val="20"/>
                <w:szCs w:val="20"/>
              </w:rPr>
              <w:t>$</w:t>
            </w:r>
            <w:r w:rsidR="008C0158">
              <w:rPr>
                <w:rFonts w:ascii="Ebrima" w:hAnsi="Ebrima"/>
                <w:sz w:val="20"/>
                <w:szCs w:val="20"/>
              </w:rPr>
              <w:t>40.12</w:t>
            </w:r>
          </w:p>
        </w:tc>
      </w:tr>
      <w:tr w:rsidR="00736844" w14:paraId="1CBC791A" w14:textId="77777777" w:rsidTr="00736844">
        <w:trPr>
          <w:trHeight w:val="50"/>
        </w:trPr>
        <w:tc>
          <w:tcPr>
            <w:tcW w:w="1974" w:type="dxa"/>
          </w:tcPr>
          <w:p w14:paraId="7F34213D" w14:textId="77777777" w:rsidR="00EC184D" w:rsidRPr="005E4E29" w:rsidRDefault="00EC184D" w:rsidP="006A4768">
            <w:pPr>
              <w:jc w:val="center"/>
              <w:rPr>
                <w:rFonts w:ascii="Ebrima" w:hAnsi="Ebrima"/>
                <w:sz w:val="20"/>
                <w:szCs w:val="20"/>
              </w:rPr>
            </w:pPr>
            <w:r w:rsidRPr="005E4E29">
              <w:rPr>
                <w:rFonts w:ascii="Ebrima" w:hAnsi="Ebrima"/>
                <w:sz w:val="20"/>
                <w:szCs w:val="20"/>
              </w:rPr>
              <w:t>73020</w:t>
            </w:r>
          </w:p>
        </w:tc>
        <w:tc>
          <w:tcPr>
            <w:tcW w:w="4956" w:type="dxa"/>
          </w:tcPr>
          <w:p w14:paraId="0DEC0B7D" w14:textId="77777777" w:rsidR="00EC184D" w:rsidRPr="005E4E29" w:rsidRDefault="00EC184D" w:rsidP="006A4768">
            <w:pPr>
              <w:jc w:val="center"/>
              <w:rPr>
                <w:rFonts w:ascii="Ebrima" w:hAnsi="Ebrima"/>
                <w:sz w:val="20"/>
                <w:szCs w:val="20"/>
              </w:rPr>
            </w:pPr>
            <w:r w:rsidRPr="005E4E29">
              <w:rPr>
                <w:rFonts w:ascii="Ebrima" w:hAnsi="Ebrima"/>
                <w:sz w:val="20"/>
                <w:szCs w:val="20"/>
              </w:rPr>
              <w:t>Shoulder, 1 View</w:t>
            </w:r>
          </w:p>
        </w:tc>
        <w:tc>
          <w:tcPr>
            <w:tcW w:w="2250" w:type="dxa"/>
          </w:tcPr>
          <w:p w14:paraId="3381644C" w14:textId="77777777" w:rsidR="00EC184D" w:rsidRPr="005E4E29" w:rsidRDefault="00EC184D" w:rsidP="006A4768">
            <w:pPr>
              <w:jc w:val="center"/>
              <w:rPr>
                <w:rFonts w:ascii="Ebrima" w:hAnsi="Ebrima"/>
                <w:sz w:val="20"/>
                <w:szCs w:val="20"/>
              </w:rPr>
            </w:pPr>
            <w:r w:rsidRPr="005E4E29">
              <w:rPr>
                <w:rFonts w:ascii="Ebrima" w:hAnsi="Ebrima"/>
                <w:sz w:val="20"/>
                <w:szCs w:val="20"/>
              </w:rPr>
              <w:t>$14.96</w:t>
            </w:r>
          </w:p>
        </w:tc>
        <w:tc>
          <w:tcPr>
            <w:tcW w:w="2070" w:type="dxa"/>
          </w:tcPr>
          <w:p w14:paraId="05F17FB2" w14:textId="617D6696" w:rsidR="00EC184D" w:rsidRPr="005E4E29" w:rsidRDefault="00EC184D" w:rsidP="006A4768">
            <w:pPr>
              <w:jc w:val="center"/>
              <w:rPr>
                <w:rFonts w:ascii="Ebrima" w:hAnsi="Ebrima"/>
                <w:sz w:val="20"/>
                <w:szCs w:val="20"/>
              </w:rPr>
            </w:pPr>
            <w:r w:rsidRPr="005E4E29">
              <w:rPr>
                <w:rFonts w:ascii="Ebrima" w:hAnsi="Ebrima"/>
                <w:sz w:val="20"/>
                <w:szCs w:val="20"/>
              </w:rPr>
              <w:t>$</w:t>
            </w:r>
            <w:r w:rsidR="008C0158">
              <w:rPr>
                <w:rFonts w:ascii="Ebrima" w:hAnsi="Ebrima"/>
                <w:sz w:val="20"/>
                <w:szCs w:val="20"/>
              </w:rPr>
              <w:t>29.24</w:t>
            </w:r>
          </w:p>
        </w:tc>
      </w:tr>
      <w:tr w:rsidR="00736844" w14:paraId="4920C7DF" w14:textId="77777777" w:rsidTr="00736844">
        <w:trPr>
          <w:trHeight w:val="50"/>
        </w:trPr>
        <w:tc>
          <w:tcPr>
            <w:tcW w:w="1974" w:type="dxa"/>
          </w:tcPr>
          <w:p w14:paraId="057E9F15" w14:textId="77777777" w:rsidR="00EC184D" w:rsidRPr="005E4E29" w:rsidRDefault="00EC184D" w:rsidP="006A4768">
            <w:pPr>
              <w:jc w:val="center"/>
              <w:rPr>
                <w:rFonts w:ascii="Ebrima" w:hAnsi="Ebrima"/>
                <w:sz w:val="20"/>
                <w:szCs w:val="20"/>
              </w:rPr>
            </w:pPr>
            <w:r w:rsidRPr="005E4E29">
              <w:rPr>
                <w:rFonts w:ascii="Ebrima" w:hAnsi="Ebrima"/>
                <w:sz w:val="20"/>
                <w:szCs w:val="20"/>
              </w:rPr>
              <w:t>73030</w:t>
            </w:r>
          </w:p>
        </w:tc>
        <w:tc>
          <w:tcPr>
            <w:tcW w:w="4956" w:type="dxa"/>
          </w:tcPr>
          <w:p w14:paraId="65A9AACA" w14:textId="77777777" w:rsidR="00EC184D" w:rsidRPr="005E4E29" w:rsidRDefault="00EC184D" w:rsidP="006A4768">
            <w:pPr>
              <w:jc w:val="center"/>
              <w:rPr>
                <w:rFonts w:ascii="Ebrima" w:hAnsi="Ebrima"/>
                <w:sz w:val="20"/>
                <w:szCs w:val="20"/>
              </w:rPr>
            </w:pPr>
            <w:r w:rsidRPr="005E4E29">
              <w:rPr>
                <w:rFonts w:ascii="Ebrima" w:hAnsi="Ebrima"/>
                <w:sz w:val="20"/>
                <w:szCs w:val="20"/>
              </w:rPr>
              <w:t>Shoulder, Min. 2 Views, Complete</w:t>
            </w:r>
          </w:p>
        </w:tc>
        <w:tc>
          <w:tcPr>
            <w:tcW w:w="2250" w:type="dxa"/>
          </w:tcPr>
          <w:p w14:paraId="3909F022" w14:textId="77777777" w:rsidR="00EC184D" w:rsidRPr="005E4E29" w:rsidRDefault="00EC184D" w:rsidP="006A4768">
            <w:pPr>
              <w:jc w:val="center"/>
              <w:rPr>
                <w:rFonts w:ascii="Ebrima" w:hAnsi="Ebrima"/>
                <w:sz w:val="20"/>
                <w:szCs w:val="20"/>
              </w:rPr>
            </w:pPr>
            <w:r w:rsidRPr="005E4E29">
              <w:rPr>
                <w:rFonts w:ascii="Ebrima" w:hAnsi="Ebrima"/>
                <w:sz w:val="20"/>
                <w:szCs w:val="20"/>
              </w:rPr>
              <w:t>$18.36</w:t>
            </w:r>
          </w:p>
        </w:tc>
        <w:tc>
          <w:tcPr>
            <w:tcW w:w="2070" w:type="dxa"/>
          </w:tcPr>
          <w:p w14:paraId="4D4E1FA4" w14:textId="40734761" w:rsidR="00EC184D" w:rsidRPr="005E4E29" w:rsidRDefault="00EC184D" w:rsidP="006A4768">
            <w:pPr>
              <w:jc w:val="center"/>
              <w:rPr>
                <w:rFonts w:ascii="Ebrima" w:hAnsi="Ebrima"/>
                <w:sz w:val="20"/>
                <w:szCs w:val="20"/>
              </w:rPr>
            </w:pPr>
            <w:r w:rsidRPr="005E4E29">
              <w:rPr>
                <w:rFonts w:ascii="Ebrima" w:hAnsi="Ebrima"/>
                <w:sz w:val="20"/>
                <w:szCs w:val="20"/>
              </w:rPr>
              <w:t>$</w:t>
            </w:r>
            <w:r w:rsidR="008C0158">
              <w:rPr>
                <w:rFonts w:ascii="Ebrima" w:hAnsi="Ebrima"/>
                <w:sz w:val="20"/>
                <w:szCs w:val="20"/>
              </w:rPr>
              <w:t>52.36</w:t>
            </w:r>
          </w:p>
        </w:tc>
      </w:tr>
      <w:tr w:rsidR="00736844" w14:paraId="2AF289A7" w14:textId="77777777" w:rsidTr="00736844">
        <w:trPr>
          <w:trHeight w:val="50"/>
        </w:trPr>
        <w:tc>
          <w:tcPr>
            <w:tcW w:w="1974" w:type="dxa"/>
          </w:tcPr>
          <w:p w14:paraId="09A08211" w14:textId="77777777" w:rsidR="00EC184D" w:rsidRPr="005E4E29" w:rsidRDefault="00EC184D" w:rsidP="006A4768">
            <w:pPr>
              <w:jc w:val="center"/>
              <w:rPr>
                <w:rFonts w:ascii="Ebrima" w:hAnsi="Ebrima"/>
                <w:sz w:val="20"/>
                <w:szCs w:val="20"/>
              </w:rPr>
            </w:pPr>
            <w:r w:rsidRPr="005E4E29">
              <w:rPr>
                <w:rFonts w:ascii="Ebrima" w:hAnsi="Ebrima"/>
                <w:sz w:val="20"/>
                <w:szCs w:val="20"/>
              </w:rPr>
              <w:t>73060</w:t>
            </w:r>
          </w:p>
        </w:tc>
        <w:tc>
          <w:tcPr>
            <w:tcW w:w="4956" w:type="dxa"/>
          </w:tcPr>
          <w:p w14:paraId="6DAA87A9" w14:textId="77777777" w:rsidR="00EC184D" w:rsidRPr="005E4E29" w:rsidRDefault="00EC184D" w:rsidP="006A4768">
            <w:pPr>
              <w:jc w:val="center"/>
              <w:rPr>
                <w:rFonts w:ascii="Ebrima" w:hAnsi="Ebrima"/>
                <w:sz w:val="20"/>
                <w:szCs w:val="20"/>
              </w:rPr>
            </w:pPr>
            <w:r w:rsidRPr="005E4E29">
              <w:rPr>
                <w:rFonts w:ascii="Ebrima" w:hAnsi="Ebrima"/>
                <w:sz w:val="20"/>
                <w:szCs w:val="20"/>
              </w:rPr>
              <w:t>Humerus, 2 Views</w:t>
            </w:r>
          </w:p>
        </w:tc>
        <w:tc>
          <w:tcPr>
            <w:tcW w:w="2250" w:type="dxa"/>
          </w:tcPr>
          <w:p w14:paraId="42235528" w14:textId="77777777" w:rsidR="00EC184D" w:rsidRPr="005E4E29" w:rsidRDefault="00EC184D" w:rsidP="006A4768">
            <w:pPr>
              <w:jc w:val="center"/>
              <w:rPr>
                <w:rFonts w:ascii="Ebrima" w:hAnsi="Ebrima"/>
                <w:sz w:val="20"/>
                <w:szCs w:val="20"/>
              </w:rPr>
            </w:pPr>
            <w:r w:rsidRPr="005E4E29">
              <w:rPr>
                <w:rFonts w:ascii="Ebrima" w:hAnsi="Ebrima"/>
                <w:sz w:val="20"/>
                <w:szCs w:val="20"/>
              </w:rPr>
              <w:t>$15.64</w:t>
            </w:r>
          </w:p>
        </w:tc>
        <w:tc>
          <w:tcPr>
            <w:tcW w:w="2070" w:type="dxa"/>
          </w:tcPr>
          <w:p w14:paraId="6086B59F" w14:textId="77777777" w:rsidR="00EC184D" w:rsidRPr="005E4E29" w:rsidRDefault="00EC184D" w:rsidP="006A4768">
            <w:pPr>
              <w:jc w:val="center"/>
              <w:rPr>
                <w:rFonts w:ascii="Ebrima" w:hAnsi="Ebrima"/>
                <w:sz w:val="20"/>
                <w:szCs w:val="20"/>
              </w:rPr>
            </w:pPr>
            <w:r w:rsidRPr="005E4E29">
              <w:rPr>
                <w:rFonts w:ascii="Ebrima" w:hAnsi="Ebrima"/>
                <w:sz w:val="20"/>
                <w:szCs w:val="20"/>
              </w:rPr>
              <w:t>$64.60</w:t>
            </w:r>
          </w:p>
        </w:tc>
      </w:tr>
      <w:tr w:rsidR="00736844" w14:paraId="07E5CACE" w14:textId="77777777" w:rsidTr="00736844">
        <w:trPr>
          <w:trHeight w:val="47"/>
        </w:trPr>
        <w:tc>
          <w:tcPr>
            <w:tcW w:w="1974" w:type="dxa"/>
          </w:tcPr>
          <w:p w14:paraId="35978CEE" w14:textId="77777777" w:rsidR="00EC184D" w:rsidRPr="005E4E29" w:rsidRDefault="00EC184D" w:rsidP="006A4768">
            <w:pPr>
              <w:jc w:val="center"/>
              <w:rPr>
                <w:rFonts w:ascii="Ebrima" w:hAnsi="Ebrima"/>
                <w:sz w:val="20"/>
                <w:szCs w:val="20"/>
              </w:rPr>
            </w:pPr>
            <w:r w:rsidRPr="005E4E29">
              <w:rPr>
                <w:rFonts w:ascii="Ebrima" w:hAnsi="Ebrima"/>
                <w:sz w:val="20"/>
                <w:szCs w:val="20"/>
              </w:rPr>
              <w:t>73070</w:t>
            </w:r>
          </w:p>
        </w:tc>
        <w:tc>
          <w:tcPr>
            <w:tcW w:w="4956" w:type="dxa"/>
          </w:tcPr>
          <w:p w14:paraId="12066852" w14:textId="77777777" w:rsidR="00EC184D" w:rsidRPr="005E4E29" w:rsidRDefault="00EC184D" w:rsidP="006A4768">
            <w:pPr>
              <w:jc w:val="center"/>
              <w:rPr>
                <w:rFonts w:ascii="Ebrima" w:hAnsi="Ebrima"/>
                <w:sz w:val="20"/>
                <w:szCs w:val="20"/>
              </w:rPr>
            </w:pPr>
            <w:r w:rsidRPr="005E4E29">
              <w:rPr>
                <w:rFonts w:ascii="Ebrima" w:hAnsi="Ebrima"/>
                <w:sz w:val="20"/>
                <w:szCs w:val="20"/>
              </w:rPr>
              <w:t>Elbow, AP/Lat, 2 Views</w:t>
            </w:r>
          </w:p>
        </w:tc>
        <w:tc>
          <w:tcPr>
            <w:tcW w:w="2250" w:type="dxa"/>
          </w:tcPr>
          <w:p w14:paraId="1ADCCDCF" w14:textId="77777777" w:rsidR="00EC184D" w:rsidRPr="005E4E29" w:rsidRDefault="00EC184D" w:rsidP="006A4768">
            <w:pPr>
              <w:jc w:val="center"/>
              <w:rPr>
                <w:rFonts w:ascii="Ebrima" w:hAnsi="Ebrima"/>
                <w:sz w:val="20"/>
                <w:szCs w:val="20"/>
              </w:rPr>
            </w:pPr>
            <w:r w:rsidRPr="005E4E29">
              <w:rPr>
                <w:rFonts w:ascii="Ebrima" w:hAnsi="Ebrima"/>
                <w:sz w:val="20"/>
                <w:szCs w:val="20"/>
              </w:rPr>
              <w:t>$16.32</w:t>
            </w:r>
          </w:p>
        </w:tc>
        <w:tc>
          <w:tcPr>
            <w:tcW w:w="2070" w:type="dxa"/>
          </w:tcPr>
          <w:p w14:paraId="23D044A2" w14:textId="0148CDE0" w:rsidR="00EC184D" w:rsidRPr="005E4E29" w:rsidRDefault="00EC184D" w:rsidP="006A4768">
            <w:pPr>
              <w:jc w:val="center"/>
              <w:rPr>
                <w:rFonts w:ascii="Ebrima" w:hAnsi="Ebrima"/>
                <w:sz w:val="20"/>
                <w:szCs w:val="20"/>
              </w:rPr>
            </w:pPr>
            <w:r w:rsidRPr="005E4E29">
              <w:rPr>
                <w:rFonts w:ascii="Ebrima" w:hAnsi="Ebrima"/>
                <w:sz w:val="20"/>
                <w:szCs w:val="20"/>
              </w:rPr>
              <w:t>$</w:t>
            </w:r>
            <w:r w:rsidR="008C0158">
              <w:rPr>
                <w:rFonts w:ascii="Ebrima" w:hAnsi="Ebrima"/>
                <w:sz w:val="20"/>
                <w:szCs w:val="20"/>
              </w:rPr>
              <w:t>49.64</w:t>
            </w:r>
          </w:p>
        </w:tc>
      </w:tr>
      <w:tr w:rsidR="00736844" w14:paraId="21E766EF" w14:textId="77777777" w:rsidTr="00736844">
        <w:trPr>
          <w:trHeight w:val="50"/>
        </w:trPr>
        <w:tc>
          <w:tcPr>
            <w:tcW w:w="1974" w:type="dxa"/>
          </w:tcPr>
          <w:p w14:paraId="15A1ED0C" w14:textId="77777777" w:rsidR="00EC184D" w:rsidRPr="005E4E29" w:rsidRDefault="00EC184D" w:rsidP="006A4768">
            <w:pPr>
              <w:jc w:val="center"/>
              <w:rPr>
                <w:rFonts w:ascii="Ebrima" w:hAnsi="Ebrima"/>
                <w:sz w:val="20"/>
                <w:szCs w:val="20"/>
              </w:rPr>
            </w:pPr>
            <w:r w:rsidRPr="005E4E29">
              <w:rPr>
                <w:rFonts w:ascii="Ebrima" w:hAnsi="Ebrima"/>
                <w:sz w:val="20"/>
                <w:szCs w:val="20"/>
              </w:rPr>
              <w:t>73090</w:t>
            </w:r>
          </w:p>
        </w:tc>
        <w:tc>
          <w:tcPr>
            <w:tcW w:w="4956" w:type="dxa"/>
          </w:tcPr>
          <w:p w14:paraId="000F9F48" w14:textId="77777777" w:rsidR="00EC184D" w:rsidRPr="005E4E29" w:rsidRDefault="00EC184D" w:rsidP="006A4768">
            <w:pPr>
              <w:jc w:val="center"/>
              <w:rPr>
                <w:rFonts w:ascii="Ebrima" w:hAnsi="Ebrima"/>
                <w:sz w:val="20"/>
                <w:szCs w:val="20"/>
              </w:rPr>
            </w:pPr>
            <w:r w:rsidRPr="005E4E29">
              <w:rPr>
                <w:rFonts w:ascii="Ebrima" w:hAnsi="Ebrima"/>
                <w:sz w:val="20"/>
                <w:szCs w:val="20"/>
              </w:rPr>
              <w:t>Forearm, AP/Lat, 2 Views</w:t>
            </w:r>
          </w:p>
        </w:tc>
        <w:tc>
          <w:tcPr>
            <w:tcW w:w="2250" w:type="dxa"/>
          </w:tcPr>
          <w:p w14:paraId="725E504A" w14:textId="77777777" w:rsidR="00EC184D" w:rsidRPr="005E4E29" w:rsidRDefault="00EC184D" w:rsidP="006A4768">
            <w:pPr>
              <w:jc w:val="center"/>
              <w:rPr>
                <w:rFonts w:ascii="Ebrima" w:hAnsi="Ebrima"/>
                <w:sz w:val="20"/>
                <w:szCs w:val="20"/>
              </w:rPr>
            </w:pPr>
            <w:r w:rsidRPr="005E4E29">
              <w:rPr>
                <w:rFonts w:ascii="Ebrima" w:hAnsi="Ebrima"/>
                <w:sz w:val="20"/>
                <w:szCs w:val="20"/>
              </w:rPr>
              <w:t>$15.64</w:t>
            </w:r>
          </w:p>
        </w:tc>
        <w:tc>
          <w:tcPr>
            <w:tcW w:w="2070" w:type="dxa"/>
          </w:tcPr>
          <w:p w14:paraId="273B1D7F" w14:textId="02AEB964" w:rsidR="00EC184D" w:rsidRPr="005E4E29" w:rsidRDefault="00EC184D" w:rsidP="006A4768">
            <w:pPr>
              <w:jc w:val="center"/>
              <w:rPr>
                <w:rFonts w:ascii="Ebrima" w:hAnsi="Ebrima"/>
                <w:sz w:val="20"/>
                <w:szCs w:val="20"/>
              </w:rPr>
            </w:pPr>
            <w:r w:rsidRPr="005E4E29">
              <w:rPr>
                <w:rFonts w:ascii="Ebrima" w:hAnsi="Ebrima"/>
                <w:sz w:val="20"/>
                <w:szCs w:val="20"/>
              </w:rPr>
              <w:t>$</w:t>
            </w:r>
            <w:r w:rsidR="008C0158">
              <w:rPr>
                <w:rFonts w:ascii="Ebrima" w:hAnsi="Ebrima"/>
                <w:sz w:val="20"/>
                <w:szCs w:val="20"/>
              </w:rPr>
              <w:t>44.20</w:t>
            </w:r>
          </w:p>
        </w:tc>
      </w:tr>
      <w:tr w:rsidR="00736844" w14:paraId="1D837994" w14:textId="77777777" w:rsidTr="00736844">
        <w:trPr>
          <w:trHeight w:val="50"/>
        </w:trPr>
        <w:tc>
          <w:tcPr>
            <w:tcW w:w="1974" w:type="dxa"/>
          </w:tcPr>
          <w:p w14:paraId="4564917A" w14:textId="77777777" w:rsidR="00EC184D" w:rsidRPr="005E4E29" w:rsidRDefault="00EC184D" w:rsidP="006A4768">
            <w:pPr>
              <w:jc w:val="center"/>
              <w:rPr>
                <w:rFonts w:ascii="Ebrima" w:hAnsi="Ebrima"/>
                <w:sz w:val="20"/>
                <w:szCs w:val="20"/>
              </w:rPr>
            </w:pPr>
            <w:r w:rsidRPr="005E4E29">
              <w:rPr>
                <w:rFonts w:ascii="Ebrima" w:hAnsi="Ebrima"/>
                <w:sz w:val="20"/>
                <w:szCs w:val="20"/>
              </w:rPr>
              <w:t>73100</w:t>
            </w:r>
          </w:p>
        </w:tc>
        <w:tc>
          <w:tcPr>
            <w:tcW w:w="4956" w:type="dxa"/>
          </w:tcPr>
          <w:p w14:paraId="3E2DC711" w14:textId="77777777" w:rsidR="00EC184D" w:rsidRPr="005E4E29" w:rsidRDefault="00EC184D" w:rsidP="006A4768">
            <w:pPr>
              <w:jc w:val="center"/>
              <w:rPr>
                <w:rFonts w:ascii="Ebrima" w:hAnsi="Ebrima"/>
                <w:sz w:val="20"/>
                <w:szCs w:val="20"/>
              </w:rPr>
            </w:pPr>
            <w:r w:rsidRPr="005E4E29">
              <w:rPr>
                <w:rFonts w:ascii="Ebrima" w:hAnsi="Ebrima"/>
                <w:sz w:val="20"/>
                <w:szCs w:val="20"/>
              </w:rPr>
              <w:t>Wrist, AP/Lat, 2 Views</w:t>
            </w:r>
          </w:p>
        </w:tc>
        <w:tc>
          <w:tcPr>
            <w:tcW w:w="2250" w:type="dxa"/>
          </w:tcPr>
          <w:p w14:paraId="7D3AB788" w14:textId="77777777" w:rsidR="00EC184D" w:rsidRPr="005E4E29" w:rsidRDefault="00EC184D" w:rsidP="006A4768">
            <w:pPr>
              <w:jc w:val="center"/>
              <w:rPr>
                <w:rFonts w:ascii="Ebrima" w:hAnsi="Ebrima"/>
                <w:sz w:val="20"/>
                <w:szCs w:val="20"/>
              </w:rPr>
            </w:pPr>
            <w:r w:rsidRPr="005E4E29">
              <w:rPr>
                <w:rFonts w:ascii="Ebrima" w:hAnsi="Ebrima"/>
                <w:sz w:val="20"/>
                <w:szCs w:val="20"/>
              </w:rPr>
              <w:t>$16.32</w:t>
            </w:r>
          </w:p>
        </w:tc>
        <w:tc>
          <w:tcPr>
            <w:tcW w:w="2070" w:type="dxa"/>
          </w:tcPr>
          <w:p w14:paraId="509FCCDF" w14:textId="5CE108FD"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47.60</w:t>
            </w:r>
          </w:p>
        </w:tc>
      </w:tr>
      <w:tr w:rsidR="00736844" w14:paraId="2D1AF5F4" w14:textId="77777777" w:rsidTr="00736844">
        <w:trPr>
          <w:trHeight w:val="50"/>
        </w:trPr>
        <w:tc>
          <w:tcPr>
            <w:tcW w:w="1974" w:type="dxa"/>
          </w:tcPr>
          <w:p w14:paraId="57DBF230" w14:textId="77777777" w:rsidR="00EC184D" w:rsidRPr="005E4E29" w:rsidRDefault="00EC184D" w:rsidP="006A4768">
            <w:pPr>
              <w:jc w:val="center"/>
              <w:rPr>
                <w:rFonts w:ascii="Ebrima" w:hAnsi="Ebrima"/>
                <w:sz w:val="20"/>
                <w:szCs w:val="20"/>
              </w:rPr>
            </w:pPr>
            <w:r w:rsidRPr="005E4E29">
              <w:rPr>
                <w:rFonts w:ascii="Ebrima" w:hAnsi="Ebrima"/>
                <w:sz w:val="20"/>
                <w:szCs w:val="20"/>
              </w:rPr>
              <w:t>73110</w:t>
            </w:r>
          </w:p>
        </w:tc>
        <w:tc>
          <w:tcPr>
            <w:tcW w:w="4956" w:type="dxa"/>
          </w:tcPr>
          <w:p w14:paraId="2BE709F5" w14:textId="77777777" w:rsidR="00EC184D" w:rsidRPr="005E4E29" w:rsidRDefault="00EC184D" w:rsidP="006A4768">
            <w:pPr>
              <w:jc w:val="center"/>
              <w:rPr>
                <w:rFonts w:ascii="Ebrima" w:hAnsi="Ebrima"/>
                <w:sz w:val="20"/>
                <w:szCs w:val="20"/>
              </w:rPr>
            </w:pPr>
            <w:r w:rsidRPr="005E4E29">
              <w:rPr>
                <w:rFonts w:ascii="Ebrima" w:hAnsi="Ebrima"/>
                <w:sz w:val="20"/>
                <w:szCs w:val="20"/>
              </w:rPr>
              <w:t>Wrist, Min. 3 Views, Complete</w:t>
            </w:r>
          </w:p>
        </w:tc>
        <w:tc>
          <w:tcPr>
            <w:tcW w:w="2250" w:type="dxa"/>
          </w:tcPr>
          <w:p w14:paraId="5975D2C5" w14:textId="77777777" w:rsidR="00EC184D" w:rsidRPr="005E4E29" w:rsidRDefault="00EC184D" w:rsidP="006A4768">
            <w:pPr>
              <w:jc w:val="center"/>
              <w:rPr>
                <w:rFonts w:ascii="Ebrima" w:hAnsi="Ebrima"/>
                <w:sz w:val="20"/>
                <w:szCs w:val="20"/>
              </w:rPr>
            </w:pPr>
            <w:r w:rsidRPr="005E4E29">
              <w:rPr>
                <w:rFonts w:ascii="Ebrima" w:hAnsi="Ebrima"/>
                <w:sz w:val="20"/>
                <w:szCs w:val="20"/>
              </w:rPr>
              <w:t>$17.00</w:t>
            </w:r>
          </w:p>
        </w:tc>
        <w:tc>
          <w:tcPr>
            <w:tcW w:w="2070" w:type="dxa"/>
          </w:tcPr>
          <w:p w14:paraId="1823B672" w14:textId="77777777" w:rsidR="00EC184D" w:rsidRPr="005E4E29" w:rsidRDefault="00EC184D" w:rsidP="006A4768">
            <w:pPr>
              <w:jc w:val="center"/>
              <w:rPr>
                <w:rFonts w:ascii="Ebrima" w:hAnsi="Ebrima"/>
                <w:sz w:val="20"/>
                <w:szCs w:val="20"/>
              </w:rPr>
            </w:pPr>
            <w:r w:rsidRPr="005E4E29">
              <w:rPr>
                <w:rFonts w:ascii="Ebrima" w:hAnsi="Ebrima"/>
                <w:sz w:val="20"/>
                <w:szCs w:val="20"/>
              </w:rPr>
              <w:t>$82.96</w:t>
            </w:r>
          </w:p>
        </w:tc>
      </w:tr>
      <w:tr w:rsidR="00736844" w14:paraId="68A2820E" w14:textId="77777777" w:rsidTr="00736844">
        <w:trPr>
          <w:trHeight w:val="50"/>
        </w:trPr>
        <w:tc>
          <w:tcPr>
            <w:tcW w:w="1974" w:type="dxa"/>
          </w:tcPr>
          <w:p w14:paraId="7E5A5081" w14:textId="77777777" w:rsidR="00EC184D" w:rsidRPr="005E4E29" w:rsidRDefault="00EC184D" w:rsidP="006A4768">
            <w:pPr>
              <w:jc w:val="center"/>
              <w:rPr>
                <w:rFonts w:ascii="Ebrima" w:hAnsi="Ebrima"/>
                <w:sz w:val="20"/>
                <w:szCs w:val="20"/>
              </w:rPr>
            </w:pPr>
            <w:r w:rsidRPr="005E4E29">
              <w:rPr>
                <w:rFonts w:ascii="Ebrima" w:hAnsi="Ebrima"/>
                <w:sz w:val="20"/>
                <w:szCs w:val="20"/>
              </w:rPr>
              <w:t>73120</w:t>
            </w:r>
          </w:p>
        </w:tc>
        <w:tc>
          <w:tcPr>
            <w:tcW w:w="4956" w:type="dxa"/>
          </w:tcPr>
          <w:p w14:paraId="69CF4DE9" w14:textId="77777777" w:rsidR="00EC184D" w:rsidRPr="005E4E29" w:rsidRDefault="00EC184D" w:rsidP="006A4768">
            <w:pPr>
              <w:jc w:val="center"/>
              <w:rPr>
                <w:rFonts w:ascii="Ebrima" w:hAnsi="Ebrima"/>
                <w:sz w:val="20"/>
                <w:szCs w:val="20"/>
              </w:rPr>
            </w:pPr>
            <w:r w:rsidRPr="005E4E29">
              <w:rPr>
                <w:rFonts w:ascii="Ebrima" w:hAnsi="Ebrima"/>
                <w:sz w:val="20"/>
                <w:szCs w:val="20"/>
              </w:rPr>
              <w:t>Hand, 2 Views</w:t>
            </w:r>
          </w:p>
        </w:tc>
        <w:tc>
          <w:tcPr>
            <w:tcW w:w="2250" w:type="dxa"/>
          </w:tcPr>
          <w:p w14:paraId="50ECD6F5" w14:textId="77777777" w:rsidR="00EC184D" w:rsidRPr="005E4E29" w:rsidRDefault="00EC184D" w:rsidP="006A4768">
            <w:pPr>
              <w:jc w:val="center"/>
              <w:rPr>
                <w:rFonts w:ascii="Ebrima" w:hAnsi="Ebrima"/>
                <w:sz w:val="20"/>
                <w:szCs w:val="20"/>
              </w:rPr>
            </w:pPr>
            <w:r w:rsidRPr="005E4E29">
              <w:rPr>
                <w:rFonts w:ascii="Ebrima" w:hAnsi="Ebrima"/>
                <w:sz w:val="20"/>
                <w:szCs w:val="20"/>
              </w:rPr>
              <w:t>$16.32</w:t>
            </w:r>
          </w:p>
        </w:tc>
        <w:tc>
          <w:tcPr>
            <w:tcW w:w="2070" w:type="dxa"/>
          </w:tcPr>
          <w:p w14:paraId="28FF63C0" w14:textId="77777777" w:rsidR="00EC184D" w:rsidRPr="005E4E29" w:rsidRDefault="00EC184D" w:rsidP="006A4768">
            <w:pPr>
              <w:jc w:val="center"/>
              <w:rPr>
                <w:rFonts w:ascii="Ebrima" w:hAnsi="Ebrima"/>
                <w:sz w:val="20"/>
                <w:szCs w:val="20"/>
              </w:rPr>
            </w:pPr>
            <w:r w:rsidRPr="005E4E29">
              <w:rPr>
                <w:rFonts w:ascii="Ebrima" w:hAnsi="Ebrima"/>
                <w:sz w:val="20"/>
                <w:szCs w:val="20"/>
              </w:rPr>
              <w:t>$63.24</w:t>
            </w:r>
          </w:p>
        </w:tc>
      </w:tr>
      <w:tr w:rsidR="00736844" w14:paraId="56A6A66F" w14:textId="77777777" w:rsidTr="00736844">
        <w:trPr>
          <w:trHeight w:val="47"/>
        </w:trPr>
        <w:tc>
          <w:tcPr>
            <w:tcW w:w="1974" w:type="dxa"/>
          </w:tcPr>
          <w:p w14:paraId="3D6453F7" w14:textId="77777777" w:rsidR="00EC184D" w:rsidRPr="005E4E29" w:rsidRDefault="00EC184D" w:rsidP="006A4768">
            <w:pPr>
              <w:jc w:val="center"/>
              <w:rPr>
                <w:rFonts w:ascii="Ebrima" w:hAnsi="Ebrima"/>
                <w:sz w:val="20"/>
                <w:szCs w:val="20"/>
              </w:rPr>
            </w:pPr>
            <w:r w:rsidRPr="005E4E29">
              <w:rPr>
                <w:rFonts w:ascii="Ebrima" w:hAnsi="Ebrima"/>
                <w:sz w:val="20"/>
                <w:szCs w:val="20"/>
              </w:rPr>
              <w:t>73130</w:t>
            </w:r>
          </w:p>
        </w:tc>
        <w:tc>
          <w:tcPr>
            <w:tcW w:w="4956" w:type="dxa"/>
          </w:tcPr>
          <w:p w14:paraId="4CF5EE64" w14:textId="77777777" w:rsidR="00EC184D" w:rsidRPr="005E4E29" w:rsidRDefault="00EC184D" w:rsidP="006A4768">
            <w:pPr>
              <w:jc w:val="center"/>
              <w:rPr>
                <w:rFonts w:ascii="Ebrima" w:hAnsi="Ebrima"/>
                <w:sz w:val="20"/>
                <w:szCs w:val="20"/>
              </w:rPr>
            </w:pPr>
            <w:r w:rsidRPr="005E4E29">
              <w:rPr>
                <w:rFonts w:ascii="Ebrima" w:hAnsi="Ebrima"/>
                <w:sz w:val="20"/>
                <w:szCs w:val="20"/>
              </w:rPr>
              <w:t>Hand, Min. 3 views</w:t>
            </w:r>
          </w:p>
        </w:tc>
        <w:tc>
          <w:tcPr>
            <w:tcW w:w="2250" w:type="dxa"/>
          </w:tcPr>
          <w:p w14:paraId="11C74CFF" w14:textId="77777777" w:rsidR="00EC184D" w:rsidRPr="005E4E29" w:rsidRDefault="00EC184D" w:rsidP="006A4768">
            <w:pPr>
              <w:jc w:val="center"/>
              <w:rPr>
                <w:rFonts w:ascii="Ebrima" w:hAnsi="Ebrima"/>
                <w:sz w:val="20"/>
                <w:szCs w:val="20"/>
              </w:rPr>
            </w:pPr>
            <w:r w:rsidRPr="005E4E29">
              <w:rPr>
                <w:rFonts w:ascii="Ebrima" w:hAnsi="Ebrima"/>
                <w:sz w:val="20"/>
                <w:szCs w:val="20"/>
              </w:rPr>
              <w:t>$17.00</w:t>
            </w:r>
          </w:p>
        </w:tc>
        <w:tc>
          <w:tcPr>
            <w:tcW w:w="2070" w:type="dxa"/>
          </w:tcPr>
          <w:p w14:paraId="25E17DDF" w14:textId="78081865"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58.48</w:t>
            </w:r>
          </w:p>
        </w:tc>
      </w:tr>
      <w:tr w:rsidR="00736844" w14:paraId="01F72017" w14:textId="77777777" w:rsidTr="00736844">
        <w:trPr>
          <w:trHeight w:val="50"/>
        </w:trPr>
        <w:tc>
          <w:tcPr>
            <w:tcW w:w="1974" w:type="dxa"/>
          </w:tcPr>
          <w:p w14:paraId="524BC2AB" w14:textId="77777777" w:rsidR="00EC184D" w:rsidRPr="005E4E29" w:rsidRDefault="00EC184D" w:rsidP="006A4768">
            <w:pPr>
              <w:jc w:val="center"/>
              <w:rPr>
                <w:rFonts w:ascii="Ebrima" w:hAnsi="Ebrima"/>
                <w:sz w:val="20"/>
                <w:szCs w:val="20"/>
              </w:rPr>
            </w:pPr>
            <w:r w:rsidRPr="005E4E29">
              <w:rPr>
                <w:rFonts w:ascii="Ebrima" w:hAnsi="Ebrima"/>
                <w:sz w:val="20"/>
                <w:szCs w:val="20"/>
              </w:rPr>
              <w:t>73501</w:t>
            </w:r>
          </w:p>
        </w:tc>
        <w:tc>
          <w:tcPr>
            <w:tcW w:w="4956" w:type="dxa"/>
          </w:tcPr>
          <w:p w14:paraId="3F780BDD" w14:textId="77777777" w:rsidR="00EC184D" w:rsidRPr="005E4E29" w:rsidRDefault="00EC184D" w:rsidP="006A4768">
            <w:pPr>
              <w:jc w:val="center"/>
              <w:rPr>
                <w:rFonts w:ascii="Ebrima" w:hAnsi="Ebrima"/>
                <w:sz w:val="20"/>
                <w:szCs w:val="20"/>
              </w:rPr>
            </w:pPr>
            <w:r w:rsidRPr="005E4E29">
              <w:rPr>
                <w:rFonts w:ascii="Ebrima" w:hAnsi="Ebrima"/>
                <w:sz w:val="20"/>
                <w:szCs w:val="20"/>
              </w:rPr>
              <w:t>Hip, Unilateral, 1 View</w:t>
            </w:r>
          </w:p>
        </w:tc>
        <w:tc>
          <w:tcPr>
            <w:tcW w:w="2250" w:type="dxa"/>
          </w:tcPr>
          <w:p w14:paraId="7B6BECC8" w14:textId="77777777" w:rsidR="00EC184D" w:rsidRPr="005E4E29" w:rsidRDefault="00EC184D" w:rsidP="006A4768">
            <w:pPr>
              <w:jc w:val="center"/>
              <w:rPr>
                <w:rFonts w:ascii="Ebrima" w:hAnsi="Ebrima"/>
                <w:sz w:val="20"/>
                <w:szCs w:val="20"/>
              </w:rPr>
            </w:pPr>
            <w:r w:rsidRPr="005E4E29">
              <w:rPr>
                <w:rFonts w:ascii="Ebrima" w:hAnsi="Ebrima"/>
                <w:sz w:val="20"/>
                <w:szCs w:val="20"/>
              </w:rPr>
              <w:t>$18.36</w:t>
            </w:r>
          </w:p>
        </w:tc>
        <w:tc>
          <w:tcPr>
            <w:tcW w:w="2070" w:type="dxa"/>
          </w:tcPr>
          <w:p w14:paraId="7667AA24" w14:textId="65316124"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48.96</w:t>
            </w:r>
          </w:p>
        </w:tc>
      </w:tr>
      <w:tr w:rsidR="00736844" w14:paraId="410EC2AA" w14:textId="77777777" w:rsidTr="00736844">
        <w:trPr>
          <w:trHeight w:val="50"/>
        </w:trPr>
        <w:tc>
          <w:tcPr>
            <w:tcW w:w="1974" w:type="dxa"/>
          </w:tcPr>
          <w:p w14:paraId="0096D353" w14:textId="77777777" w:rsidR="00EC184D" w:rsidRPr="005E4E29" w:rsidRDefault="00EC184D" w:rsidP="006A4768">
            <w:pPr>
              <w:jc w:val="center"/>
              <w:rPr>
                <w:rFonts w:ascii="Ebrima" w:hAnsi="Ebrima"/>
                <w:sz w:val="20"/>
                <w:szCs w:val="20"/>
              </w:rPr>
            </w:pPr>
            <w:r w:rsidRPr="005E4E29">
              <w:rPr>
                <w:rFonts w:ascii="Ebrima" w:hAnsi="Ebrima"/>
                <w:sz w:val="20"/>
                <w:szCs w:val="20"/>
              </w:rPr>
              <w:t>73502</w:t>
            </w:r>
          </w:p>
        </w:tc>
        <w:tc>
          <w:tcPr>
            <w:tcW w:w="4956" w:type="dxa"/>
          </w:tcPr>
          <w:p w14:paraId="3535B6C7" w14:textId="77777777" w:rsidR="00EC184D" w:rsidRPr="005E4E29" w:rsidRDefault="00EC184D" w:rsidP="006A4768">
            <w:pPr>
              <w:jc w:val="center"/>
              <w:rPr>
                <w:rFonts w:ascii="Ebrima" w:hAnsi="Ebrima"/>
                <w:sz w:val="20"/>
                <w:szCs w:val="20"/>
              </w:rPr>
            </w:pPr>
            <w:r w:rsidRPr="005E4E29">
              <w:rPr>
                <w:rFonts w:ascii="Ebrima" w:hAnsi="Ebrima"/>
                <w:sz w:val="20"/>
                <w:szCs w:val="20"/>
              </w:rPr>
              <w:t xml:space="preserve">Hip, Unilateral, 2 </w:t>
            </w:r>
            <w:r>
              <w:rPr>
                <w:rFonts w:ascii="Ebrima" w:hAnsi="Ebrima"/>
                <w:sz w:val="20"/>
                <w:szCs w:val="20"/>
              </w:rPr>
              <w:t>–</w:t>
            </w:r>
            <w:r w:rsidRPr="005E4E29">
              <w:rPr>
                <w:rFonts w:ascii="Ebrima" w:hAnsi="Ebrima"/>
                <w:sz w:val="20"/>
                <w:szCs w:val="20"/>
              </w:rPr>
              <w:t xml:space="preserve"> 3 Views</w:t>
            </w:r>
          </w:p>
        </w:tc>
        <w:tc>
          <w:tcPr>
            <w:tcW w:w="2250" w:type="dxa"/>
          </w:tcPr>
          <w:p w14:paraId="68B1AD6D" w14:textId="77777777" w:rsidR="00EC184D" w:rsidRPr="005E4E29" w:rsidRDefault="00EC184D" w:rsidP="006A4768">
            <w:pPr>
              <w:jc w:val="center"/>
              <w:rPr>
                <w:rFonts w:ascii="Ebrima" w:hAnsi="Ebrima"/>
                <w:sz w:val="20"/>
                <w:szCs w:val="20"/>
              </w:rPr>
            </w:pPr>
            <w:r w:rsidRPr="005E4E29">
              <w:rPr>
                <w:rFonts w:ascii="Ebrima" w:hAnsi="Ebrima"/>
                <w:sz w:val="20"/>
                <w:szCs w:val="20"/>
              </w:rPr>
              <w:t>$21.76</w:t>
            </w:r>
          </w:p>
        </w:tc>
        <w:tc>
          <w:tcPr>
            <w:tcW w:w="2070" w:type="dxa"/>
          </w:tcPr>
          <w:p w14:paraId="0357240D" w14:textId="003094B1"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74.12</w:t>
            </w:r>
          </w:p>
        </w:tc>
      </w:tr>
      <w:tr w:rsidR="00736844" w14:paraId="38D2D8D4" w14:textId="77777777" w:rsidTr="001B5A03">
        <w:trPr>
          <w:trHeight w:val="413"/>
        </w:trPr>
        <w:tc>
          <w:tcPr>
            <w:tcW w:w="1974" w:type="dxa"/>
          </w:tcPr>
          <w:p w14:paraId="6E4ED995" w14:textId="77777777" w:rsidR="00EC184D" w:rsidRPr="005E4E29" w:rsidRDefault="00EC184D" w:rsidP="006A4768">
            <w:pPr>
              <w:jc w:val="center"/>
              <w:rPr>
                <w:rFonts w:ascii="Ebrima" w:hAnsi="Ebrima"/>
                <w:sz w:val="20"/>
                <w:szCs w:val="20"/>
              </w:rPr>
            </w:pPr>
            <w:r w:rsidRPr="005E4E29">
              <w:rPr>
                <w:rFonts w:ascii="Ebrima" w:hAnsi="Ebrima"/>
                <w:sz w:val="20"/>
                <w:szCs w:val="20"/>
              </w:rPr>
              <w:t>73522</w:t>
            </w:r>
          </w:p>
        </w:tc>
        <w:tc>
          <w:tcPr>
            <w:tcW w:w="4956" w:type="dxa"/>
          </w:tcPr>
          <w:p w14:paraId="6DA71DA8" w14:textId="0D586131" w:rsidR="00EC184D" w:rsidRPr="005E4E29" w:rsidRDefault="00EC184D" w:rsidP="00D54F57">
            <w:pPr>
              <w:widowControl/>
              <w:autoSpaceDE/>
              <w:autoSpaceDN/>
              <w:spacing w:after="160" w:line="259" w:lineRule="auto"/>
              <w:jc w:val="center"/>
              <w:rPr>
                <w:rFonts w:ascii="Ebrima" w:hAnsi="Ebrima"/>
                <w:sz w:val="20"/>
                <w:szCs w:val="20"/>
              </w:rPr>
            </w:pPr>
            <w:r w:rsidRPr="005E4E29">
              <w:rPr>
                <w:rFonts w:ascii="Ebrima" w:hAnsi="Ebrima"/>
                <w:sz w:val="20"/>
                <w:szCs w:val="20"/>
              </w:rPr>
              <w:t>Hip, Bilateral,</w:t>
            </w:r>
            <w:r w:rsidR="00D54F57">
              <w:rPr>
                <w:rFonts w:ascii="Ebrima" w:hAnsi="Ebrima"/>
                <w:sz w:val="20"/>
                <w:szCs w:val="20"/>
              </w:rPr>
              <w:t xml:space="preserve"> </w:t>
            </w:r>
            <w:r w:rsidRPr="005E4E29">
              <w:rPr>
                <w:rFonts w:ascii="Ebrima" w:hAnsi="Ebrima"/>
                <w:sz w:val="20"/>
                <w:szCs w:val="20"/>
              </w:rPr>
              <w:t>2 Views of Each Hip, Incl. AP Pelvis</w:t>
            </w:r>
          </w:p>
        </w:tc>
        <w:tc>
          <w:tcPr>
            <w:tcW w:w="2250" w:type="dxa"/>
          </w:tcPr>
          <w:p w14:paraId="3F29A7C6" w14:textId="77777777" w:rsidR="00EC184D" w:rsidRPr="005E4E29" w:rsidRDefault="00EC184D" w:rsidP="006A4768">
            <w:pPr>
              <w:jc w:val="center"/>
              <w:rPr>
                <w:rFonts w:ascii="Ebrima" w:hAnsi="Ebrima"/>
                <w:sz w:val="20"/>
                <w:szCs w:val="20"/>
              </w:rPr>
            </w:pPr>
            <w:r w:rsidRPr="005E4E29">
              <w:rPr>
                <w:rFonts w:ascii="Ebrima" w:hAnsi="Ebrima"/>
                <w:sz w:val="20"/>
                <w:szCs w:val="20"/>
              </w:rPr>
              <w:t>$28.56</w:t>
            </w:r>
          </w:p>
        </w:tc>
        <w:tc>
          <w:tcPr>
            <w:tcW w:w="2070" w:type="dxa"/>
          </w:tcPr>
          <w:p w14:paraId="3C162694" w14:textId="2D28DC8A"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80.92</w:t>
            </w:r>
          </w:p>
        </w:tc>
      </w:tr>
      <w:tr w:rsidR="00736844" w14:paraId="00F0C67B" w14:textId="77777777" w:rsidTr="00736844">
        <w:trPr>
          <w:trHeight w:val="50"/>
        </w:trPr>
        <w:tc>
          <w:tcPr>
            <w:tcW w:w="1974" w:type="dxa"/>
          </w:tcPr>
          <w:p w14:paraId="0BD5076C" w14:textId="77777777" w:rsidR="00EC184D" w:rsidRPr="005E4E29" w:rsidRDefault="00EC184D" w:rsidP="006A4768">
            <w:pPr>
              <w:jc w:val="center"/>
              <w:rPr>
                <w:rFonts w:ascii="Ebrima" w:hAnsi="Ebrima"/>
                <w:sz w:val="20"/>
                <w:szCs w:val="20"/>
              </w:rPr>
            </w:pPr>
            <w:r w:rsidRPr="005E4E29">
              <w:rPr>
                <w:rFonts w:ascii="Ebrima" w:hAnsi="Ebrima"/>
                <w:sz w:val="20"/>
                <w:szCs w:val="20"/>
              </w:rPr>
              <w:t>73560</w:t>
            </w:r>
          </w:p>
        </w:tc>
        <w:tc>
          <w:tcPr>
            <w:tcW w:w="4956" w:type="dxa"/>
          </w:tcPr>
          <w:p w14:paraId="068A7BE0" w14:textId="77777777" w:rsidR="00EC184D" w:rsidRPr="005E4E29" w:rsidRDefault="00EC184D" w:rsidP="006A4768">
            <w:pPr>
              <w:jc w:val="center"/>
              <w:rPr>
                <w:rFonts w:ascii="Ebrima" w:hAnsi="Ebrima"/>
                <w:sz w:val="20"/>
                <w:szCs w:val="20"/>
              </w:rPr>
            </w:pPr>
            <w:r w:rsidRPr="005E4E29">
              <w:rPr>
                <w:rFonts w:ascii="Ebrima" w:hAnsi="Ebrima"/>
                <w:sz w:val="20"/>
                <w:szCs w:val="20"/>
              </w:rPr>
              <w:t>Knee, 1 or 2 Views</w:t>
            </w:r>
          </w:p>
        </w:tc>
        <w:tc>
          <w:tcPr>
            <w:tcW w:w="2250" w:type="dxa"/>
          </w:tcPr>
          <w:p w14:paraId="09BEF85A" w14:textId="77777777" w:rsidR="00EC184D" w:rsidRPr="005E4E29" w:rsidRDefault="00EC184D" w:rsidP="006A4768">
            <w:pPr>
              <w:jc w:val="center"/>
              <w:rPr>
                <w:rFonts w:ascii="Ebrima" w:hAnsi="Ebrima"/>
                <w:sz w:val="20"/>
                <w:szCs w:val="20"/>
              </w:rPr>
            </w:pPr>
            <w:r w:rsidRPr="005E4E29">
              <w:rPr>
                <w:rFonts w:ascii="Ebrima" w:hAnsi="Ebrima"/>
                <w:sz w:val="20"/>
                <w:szCs w:val="20"/>
              </w:rPr>
              <w:t>$16.32</w:t>
            </w:r>
          </w:p>
        </w:tc>
        <w:tc>
          <w:tcPr>
            <w:tcW w:w="2070" w:type="dxa"/>
          </w:tcPr>
          <w:p w14:paraId="7E4A3C1B" w14:textId="07F4C531"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53.72</w:t>
            </w:r>
          </w:p>
        </w:tc>
      </w:tr>
      <w:tr w:rsidR="00736844" w14:paraId="2861C133" w14:textId="77777777" w:rsidTr="00736844">
        <w:trPr>
          <w:trHeight w:val="50"/>
        </w:trPr>
        <w:tc>
          <w:tcPr>
            <w:tcW w:w="1974" w:type="dxa"/>
          </w:tcPr>
          <w:p w14:paraId="2FFB1B1A" w14:textId="77777777" w:rsidR="00EC184D" w:rsidRPr="005E4E29" w:rsidRDefault="00EC184D" w:rsidP="006A4768">
            <w:pPr>
              <w:jc w:val="center"/>
              <w:rPr>
                <w:rFonts w:ascii="Ebrima" w:hAnsi="Ebrima"/>
                <w:sz w:val="20"/>
                <w:szCs w:val="20"/>
              </w:rPr>
            </w:pPr>
            <w:r w:rsidRPr="005E4E29">
              <w:rPr>
                <w:rFonts w:ascii="Ebrima" w:hAnsi="Ebrima"/>
                <w:sz w:val="20"/>
                <w:szCs w:val="20"/>
              </w:rPr>
              <w:t>73590</w:t>
            </w:r>
          </w:p>
        </w:tc>
        <w:tc>
          <w:tcPr>
            <w:tcW w:w="4956" w:type="dxa"/>
          </w:tcPr>
          <w:p w14:paraId="4F4B73AF" w14:textId="77777777" w:rsidR="00EC184D" w:rsidRPr="005E4E29" w:rsidRDefault="00EC184D" w:rsidP="006A4768">
            <w:pPr>
              <w:jc w:val="center"/>
              <w:rPr>
                <w:rFonts w:ascii="Ebrima" w:hAnsi="Ebrima"/>
                <w:sz w:val="20"/>
                <w:szCs w:val="20"/>
              </w:rPr>
            </w:pPr>
            <w:r w:rsidRPr="005E4E29">
              <w:rPr>
                <w:rFonts w:ascii="Ebrima" w:hAnsi="Ebrima"/>
                <w:sz w:val="20"/>
                <w:szCs w:val="20"/>
              </w:rPr>
              <w:t>Leg, 2 Views, Tibia &amp; Fibula</w:t>
            </w:r>
          </w:p>
        </w:tc>
        <w:tc>
          <w:tcPr>
            <w:tcW w:w="2250" w:type="dxa"/>
          </w:tcPr>
          <w:p w14:paraId="1CA1F19B" w14:textId="77777777" w:rsidR="00EC184D" w:rsidRPr="005E4E29" w:rsidRDefault="00EC184D" w:rsidP="006A4768">
            <w:pPr>
              <w:jc w:val="center"/>
              <w:rPr>
                <w:rFonts w:ascii="Ebrima" w:hAnsi="Ebrima"/>
                <w:sz w:val="20"/>
                <w:szCs w:val="20"/>
              </w:rPr>
            </w:pPr>
            <w:r w:rsidRPr="005E4E29">
              <w:rPr>
                <w:rFonts w:ascii="Ebrima" w:hAnsi="Ebrima"/>
                <w:sz w:val="20"/>
                <w:szCs w:val="20"/>
              </w:rPr>
              <w:t>$15.64</w:t>
            </w:r>
          </w:p>
        </w:tc>
        <w:tc>
          <w:tcPr>
            <w:tcW w:w="2070" w:type="dxa"/>
          </w:tcPr>
          <w:p w14:paraId="0BBE8E32" w14:textId="4B7BB729"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48.96</w:t>
            </w:r>
          </w:p>
        </w:tc>
      </w:tr>
      <w:tr w:rsidR="00736844" w14:paraId="119BBDE2" w14:textId="77777777" w:rsidTr="00736844">
        <w:trPr>
          <w:trHeight w:val="50"/>
        </w:trPr>
        <w:tc>
          <w:tcPr>
            <w:tcW w:w="1974" w:type="dxa"/>
          </w:tcPr>
          <w:p w14:paraId="493D7B5F" w14:textId="77777777" w:rsidR="00EC184D" w:rsidRPr="005E4E29" w:rsidRDefault="00EC184D" w:rsidP="006A4768">
            <w:pPr>
              <w:jc w:val="center"/>
              <w:rPr>
                <w:rFonts w:ascii="Ebrima" w:hAnsi="Ebrima"/>
                <w:sz w:val="20"/>
                <w:szCs w:val="20"/>
              </w:rPr>
            </w:pPr>
            <w:r w:rsidRPr="005E4E29">
              <w:rPr>
                <w:rFonts w:ascii="Ebrima" w:hAnsi="Ebrima"/>
                <w:sz w:val="20"/>
                <w:szCs w:val="20"/>
              </w:rPr>
              <w:t>73600</w:t>
            </w:r>
          </w:p>
        </w:tc>
        <w:tc>
          <w:tcPr>
            <w:tcW w:w="4956" w:type="dxa"/>
          </w:tcPr>
          <w:p w14:paraId="56B2CE0B" w14:textId="77777777" w:rsidR="00EC184D" w:rsidRPr="005E4E29" w:rsidRDefault="00EC184D" w:rsidP="006A4768">
            <w:pPr>
              <w:jc w:val="center"/>
              <w:rPr>
                <w:rFonts w:ascii="Ebrima" w:hAnsi="Ebrima"/>
                <w:sz w:val="20"/>
                <w:szCs w:val="20"/>
              </w:rPr>
            </w:pPr>
            <w:r w:rsidRPr="005E4E29">
              <w:rPr>
                <w:rFonts w:ascii="Ebrima" w:hAnsi="Ebrima"/>
                <w:sz w:val="20"/>
                <w:szCs w:val="20"/>
              </w:rPr>
              <w:t>Ankle, 2 Views</w:t>
            </w:r>
          </w:p>
        </w:tc>
        <w:tc>
          <w:tcPr>
            <w:tcW w:w="2250" w:type="dxa"/>
          </w:tcPr>
          <w:p w14:paraId="2497505E" w14:textId="62B48EB7" w:rsidR="00EC184D" w:rsidRPr="005E4E29" w:rsidRDefault="00EC184D" w:rsidP="006A4768">
            <w:pPr>
              <w:jc w:val="center"/>
              <w:rPr>
                <w:rFonts w:ascii="Ebrima" w:hAnsi="Ebrima"/>
                <w:sz w:val="20"/>
                <w:szCs w:val="20"/>
              </w:rPr>
            </w:pPr>
            <w:r w:rsidRPr="005E4E29">
              <w:rPr>
                <w:rFonts w:ascii="Ebrima" w:hAnsi="Ebrima"/>
                <w:sz w:val="20"/>
                <w:szCs w:val="20"/>
              </w:rPr>
              <w:t>$1</w:t>
            </w:r>
            <w:r w:rsidR="001B5A03">
              <w:rPr>
                <w:rFonts w:ascii="Ebrima" w:hAnsi="Ebrima"/>
                <w:sz w:val="20"/>
                <w:szCs w:val="20"/>
              </w:rPr>
              <w:t>6.32</w:t>
            </w:r>
          </w:p>
        </w:tc>
        <w:tc>
          <w:tcPr>
            <w:tcW w:w="2070" w:type="dxa"/>
          </w:tcPr>
          <w:p w14:paraId="5BF2EDDA" w14:textId="3115E151"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50.32</w:t>
            </w:r>
          </w:p>
        </w:tc>
      </w:tr>
      <w:tr w:rsidR="00736844" w14:paraId="575EF293" w14:textId="77777777" w:rsidTr="00736844">
        <w:trPr>
          <w:trHeight w:val="47"/>
        </w:trPr>
        <w:tc>
          <w:tcPr>
            <w:tcW w:w="1974" w:type="dxa"/>
          </w:tcPr>
          <w:p w14:paraId="1ED039FB" w14:textId="77777777" w:rsidR="00EC184D" w:rsidRPr="005E4E29" w:rsidRDefault="00EC184D" w:rsidP="006A4768">
            <w:pPr>
              <w:jc w:val="center"/>
              <w:rPr>
                <w:rFonts w:ascii="Ebrima" w:hAnsi="Ebrima"/>
                <w:sz w:val="20"/>
                <w:szCs w:val="20"/>
              </w:rPr>
            </w:pPr>
            <w:r w:rsidRPr="005E4E29">
              <w:rPr>
                <w:rFonts w:ascii="Ebrima" w:hAnsi="Ebrima"/>
                <w:sz w:val="20"/>
                <w:szCs w:val="20"/>
              </w:rPr>
              <w:t>73620</w:t>
            </w:r>
          </w:p>
        </w:tc>
        <w:tc>
          <w:tcPr>
            <w:tcW w:w="4956" w:type="dxa"/>
          </w:tcPr>
          <w:p w14:paraId="354D1279" w14:textId="77777777" w:rsidR="00EC184D" w:rsidRPr="005E4E29" w:rsidRDefault="00EC184D" w:rsidP="006A4768">
            <w:pPr>
              <w:jc w:val="center"/>
              <w:rPr>
                <w:rFonts w:ascii="Ebrima" w:hAnsi="Ebrima"/>
                <w:sz w:val="20"/>
                <w:szCs w:val="20"/>
              </w:rPr>
            </w:pPr>
            <w:r w:rsidRPr="005E4E29">
              <w:rPr>
                <w:rFonts w:ascii="Ebrima" w:hAnsi="Ebrima"/>
                <w:sz w:val="20"/>
                <w:szCs w:val="20"/>
              </w:rPr>
              <w:t>Foot, 2 Views</w:t>
            </w:r>
          </w:p>
        </w:tc>
        <w:tc>
          <w:tcPr>
            <w:tcW w:w="2250" w:type="dxa"/>
          </w:tcPr>
          <w:p w14:paraId="68CA7FF3" w14:textId="77777777" w:rsidR="00EC184D" w:rsidRPr="005E4E29" w:rsidRDefault="00EC184D" w:rsidP="006A4768">
            <w:pPr>
              <w:jc w:val="center"/>
              <w:rPr>
                <w:rFonts w:ascii="Ebrima" w:hAnsi="Ebrima"/>
                <w:sz w:val="20"/>
                <w:szCs w:val="20"/>
              </w:rPr>
            </w:pPr>
            <w:r w:rsidRPr="005E4E29">
              <w:rPr>
                <w:rFonts w:ascii="Ebrima" w:hAnsi="Ebrima"/>
                <w:sz w:val="20"/>
                <w:szCs w:val="20"/>
              </w:rPr>
              <w:t>$14.96</w:t>
            </w:r>
          </w:p>
        </w:tc>
        <w:tc>
          <w:tcPr>
            <w:tcW w:w="2070" w:type="dxa"/>
          </w:tcPr>
          <w:p w14:paraId="3B9B7EDF" w14:textId="633D6E24" w:rsidR="00EC184D" w:rsidRPr="005E4E29" w:rsidRDefault="00EC184D" w:rsidP="006A4768">
            <w:pPr>
              <w:jc w:val="center"/>
              <w:rPr>
                <w:rFonts w:ascii="Ebrima" w:hAnsi="Ebrima"/>
                <w:sz w:val="20"/>
                <w:szCs w:val="20"/>
              </w:rPr>
            </w:pPr>
            <w:r w:rsidRPr="005E4E29">
              <w:rPr>
                <w:rFonts w:ascii="Ebrima" w:hAnsi="Ebrima"/>
                <w:sz w:val="20"/>
                <w:szCs w:val="20"/>
              </w:rPr>
              <w:t>$</w:t>
            </w:r>
            <w:r w:rsidR="001B5A03">
              <w:rPr>
                <w:rFonts w:ascii="Ebrima" w:hAnsi="Ebrima"/>
                <w:sz w:val="20"/>
                <w:szCs w:val="20"/>
              </w:rPr>
              <w:t>42.84</w:t>
            </w:r>
          </w:p>
        </w:tc>
      </w:tr>
      <w:tr w:rsidR="00736844" w14:paraId="1356D508" w14:textId="77777777" w:rsidTr="00736844">
        <w:trPr>
          <w:trHeight w:val="50"/>
        </w:trPr>
        <w:tc>
          <w:tcPr>
            <w:tcW w:w="1974" w:type="dxa"/>
          </w:tcPr>
          <w:p w14:paraId="708CC8C4" w14:textId="77777777" w:rsidR="00EC184D" w:rsidRPr="005E4E29" w:rsidRDefault="00EC184D" w:rsidP="006A4768">
            <w:pPr>
              <w:jc w:val="center"/>
              <w:rPr>
                <w:rFonts w:ascii="Ebrima" w:hAnsi="Ebrima"/>
                <w:sz w:val="20"/>
                <w:szCs w:val="20"/>
              </w:rPr>
            </w:pPr>
            <w:r w:rsidRPr="005E4E29">
              <w:rPr>
                <w:rFonts w:ascii="Ebrima" w:hAnsi="Ebrima"/>
                <w:sz w:val="20"/>
                <w:szCs w:val="20"/>
              </w:rPr>
              <w:t>76140</w:t>
            </w:r>
          </w:p>
        </w:tc>
        <w:tc>
          <w:tcPr>
            <w:tcW w:w="4956" w:type="dxa"/>
          </w:tcPr>
          <w:p w14:paraId="63FEFF76" w14:textId="77777777" w:rsidR="00EC184D" w:rsidRPr="005E4E29" w:rsidRDefault="00EC184D" w:rsidP="006A4768">
            <w:pPr>
              <w:jc w:val="center"/>
              <w:rPr>
                <w:rFonts w:ascii="Ebrima" w:hAnsi="Ebrima"/>
                <w:sz w:val="20"/>
                <w:szCs w:val="20"/>
              </w:rPr>
            </w:pPr>
            <w:r w:rsidRPr="005E4E29">
              <w:rPr>
                <w:rFonts w:ascii="Ebrima" w:hAnsi="Ebrima"/>
                <w:sz w:val="20"/>
                <w:szCs w:val="20"/>
              </w:rPr>
              <w:t>X-Ray Reading, Consultation &amp; Written Report</w:t>
            </w:r>
          </w:p>
        </w:tc>
        <w:tc>
          <w:tcPr>
            <w:tcW w:w="2250" w:type="dxa"/>
          </w:tcPr>
          <w:p w14:paraId="489B403D" w14:textId="77777777" w:rsidR="00EC184D" w:rsidRPr="005E4E29" w:rsidRDefault="00EC184D" w:rsidP="006A4768">
            <w:pPr>
              <w:jc w:val="center"/>
              <w:rPr>
                <w:rFonts w:ascii="Ebrima" w:hAnsi="Ebrima"/>
                <w:sz w:val="20"/>
                <w:szCs w:val="20"/>
              </w:rPr>
            </w:pPr>
            <w:r w:rsidRPr="005E4E29">
              <w:rPr>
                <w:rFonts w:ascii="Ebrima" w:hAnsi="Ebrima"/>
                <w:sz w:val="20"/>
                <w:szCs w:val="20"/>
              </w:rPr>
              <w:t>N/A</w:t>
            </w:r>
          </w:p>
        </w:tc>
        <w:tc>
          <w:tcPr>
            <w:tcW w:w="2070" w:type="dxa"/>
          </w:tcPr>
          <w:p w14:paraId="06FC2CFF" w14:textId="77777777" w:rsidR="00EC184D" w:rsidRPr="005E4E29" w:rsidRDefault="00EC184D" w:rsidP="006A4768">
            <w:pPr>
              <w:jc w:val="center"/>
              <w:rPr>
                <w:rFonts w:ascii="Ebrima" w:hAnsi="Ebrima"/>
                <w:sz w:val="20"/>
                <w:szCs w:val="20"/>
              </w:rPr>
            </w:pPr>
            <w:r w:rsidRPr="005E4E29">
              <w:rPr>
                <w:rFonts w:ascii="Ebrima" w:hAnsi="Ebrima"/>
                <w:sz w:val="20"/>
                <w:szCs w:val="20"/>
              </w:rPr>
              <w:t>N/A</w:t>
            </w:r>
          </w:p>
        </w:tc>
      </w:tr>
    </w:tbl>
    <w:p w14:paraId="053755B2" w14:textId="77777777" w:rsidR="00EC184D" w:rsidRDefault="00EC184D" w:rsidP="00EC184D">
      <w:pPr>
        <w:jc w:val="center"/>
        <w:rPr>
          <w:rFonts w:ascii="Ebrima" w:hAnsi="Ebrima"/>
          <w:sz w:val="20"/>
          <w:szCs w:val="20"/>
        </w:rPr>
      </w:pPr>
    </w:p>
    <w:p w14:paraId="3095F3F0" w14:textId="47F93561" w:rsidR="00EC184D" w:rsidRPr="00736844" w:rsidRDefault="00EC184D" w:rsidP="00736844">
      <w:pPr>
        <w:spacing w:before="230"/>
        <w:ind w:right="612"/>
        <w:jc w:val="center"/>
        <w:rPr>
          <w:rFonts w:ascii="Trebuchet MS"/>
          <w:sz w:val="57"/>
        </w:rPr>
      </w:pPr>
      <w:r>
        <w:rPr>
          <w:rFonts w:ascii="Trebuchet MS"/>
          <w:color w:val="2D6BB4"/>
          <w:spacing w:val="-15"/>
          <w:sz w:val="57"/>
        </w:rPr>
        <w:lastRenderedPageBreak/>
        <w:t xml:space="preserve">Chiropractic Manipulation(98940-98943) </w:t>
      </w:r>
    </w:p>
    <w:p w14:paraId="03BC073F" w14:textId="77777777" w:rsidR="00EC184D" w:rsidRPr="00CA2193" w:rsidRDefault="00EC184D" w:rsidP="00EC184D">
      <w:pPr>
        <w:pStyle w:val="ListParagraph"/>
        <w:numPr>
          <w:ilvl w:val="0"/>
          <w:numId w:val="15"/>
        </w:numPr>
        <w:tabs>
          <w:tab w:val="left" w:pos="600"/>
        </w:tabs>
        <w:outlineLvl w:val="4"/>
        <w:rPr>
          <w:rFonts w:ascii="Ebrima" w:hAnsi="Ebrima"/>
          <w:b/>
          <w:bCs/>
          <w:color w:val="231F20"/>
        </w:rPr>
      </w:pPr>
      <w:r w:rsidRPr="00CA2193">
        <w:rPr>
          <w:rFonts w:ascii="Ebrima" w:hAnsi="Ebrima"/>
          <w:b/>
          <w:bCs/>
          <w:color w:val="231F20"/>
        </w:rPr>
        <w:t>Billing</w:t>
      </w:r>
      <w:r w:rsidRPr="00CA2193">
        <w:rPr>
          <w:rFonts w:ascii="Ebrima" w:hAnsi="Ebrima"/>
          <w:b/>
          <w:bCs/>
          <w:color w:val="231F20"/>
          <w:spacing w:val="-7"/>
        </w:rPr>
        <w:t xml:space="preserve"> </w:t>
      </w:r>
      <w:r w:rsidRPr="00CA2193">
        <w:rPr>
          <w:rFonts w:ascii="Ebrima" w:hAnsi="Ebrima"/>
          <w:b/>
          <w:bCs/>
          <w:color w:val="231F20"/>
          <w:spacing w:val="-2"/>
        </w:rPr>
        <w:t>Rules</w:t>
      </w:r>
    </w:p>
    <w:p w14:paraId="5F6EB32F" w14:textId="77777777" w:rsidR="00EC184D" w:rsidRPr="00CA2193" w:rsidRDefault="00EC184D" w:rsidP="00EC184D">
      <w:pPr>
        <w:pStyle w:val="ListParagraph"/>
        <w:numPr>
          <w:ilvl w:val="1"/>
          <w:numId w:val="15"/>
        </w:numPr>
        <w:tabs>
          <w:tab w:val="left" w:pos="600"/>
        </w:tabs>
        <w:outlineLvl w:val="4"/>
        <w:rPr>
          <w:rFonts w:ascii="Ebrima" w:hAnsi="Ebrima"/>
          <w:b/>
          <w:bCs/>
          <w:color w:val="231F20"/>
        </w:rPr>
      </w:pPr>
      <w:r w:rsidRPr="00CA2193">
        <w:rPr>
          <w:rFonts w:ascii="Ebrima" w:hAnsi="Ebrima"/>
          <w:color w:val="231F20"/>
        </w:rPr>
        <w:t>Chiropractic manipulations service values include follow-up E&amp;M service.</w:t>
      </w:r>
      <w:r w:rsidRPr="00CA2193">
        <w:rPr>
          <w:rFonts w:ascii="Ebrima" w:hAnsi="Ebrima"/>
          <w:color w:val="231F20"/>
          <w:spacing w:val="40"/>
        </w:rPr>
        <w:t xml:space="preserve"> </w:t>
      </w:r>
      <w:r w:rsidRPr="00CA2193">
        <w:rPr>
          <w:rFonts w:ascii="Ebrima" w:hAnsi="Ebrima"/>
          <w:color w:val="231F20"/>
        </w:rPr>
        <w:t>An E&amp;M service can only be billed separately when the provider’s records document significant and identifiable services to perform manipulation.</w:t>
      </w:r>
      <w:r w:rsidRPr="00CA2193">
        <w:rPr>
          <w:rFonts w:ascii="Ebrima" w:hAnsi="Ebrima"/>
          <w:color w:val="231F20"/>
          <w:spacing w:val="40"/>
        </w:rPr>
        <w:t xml:space="preserve"> </w:t>
      </w:r>
      <w:r w:rsidRPr="00CA2193">
        <w:rPr>
          <w:rFonts w:ascii="Ebrima" w:hAnsi="Ebrima"/>
          <w:color w:val="231F20"/>
        </w:rPr>
        <w:t>(For example, a new patient examination or examination due to an exacerbation would qualify</w:t>
      </w:r>
      <w:r w:rsidRPr="00CA2193">
        <w:rPr>
          <w:rFonts w:ascii="Ebrima" w:hAnsi="Ebrima"/>
          <w:color w:val="231F20"/>
          <w:spacing w:val="-16"/>
        </w:rPr>
        <w:t xml:space="preserve"> </w:t>
      </w:r>
      <w:r w:rsidRPr="00CA2193">
        <w:rPr>
          <w:rFonts w:ascii="Ebrima" w:hAnsi="Ebrima"/>
          <w:color w:val="231F20"/>
        </w:rPr>
        <w:t>as</w:t>
      </w:r>
      <w:r w:rsidRPr="00CA2193">
        <w:rPr>
          <w:rFonts w:ascii="Ebrima" w:hAnsi="Ebrima"/>
          <w:color w:val="231F20"/>
          <w:spacing w:val="-15"/>
        </w:rPr>
        <w:t xml:space="preserve"> </w:t>
      </w:r>
      <w:r w:rsidRPr="00CA2193">
        <w:rPr>
          <w:rFonts w:ascii="Ebrima" w:hAnsi="Ebrima"/>
          <w:color w:val="231F20"/>
        </w:rPr>
        <w:t>a</w:t>
      </w:r>
      <w:r w:rsidRPr="00CA2193">
        <w:rPr>
          <w:rFonts w:ascii="Ebrima" w:hAnsi="Ebrima"/>
          <w:color w:val="231F20"/>
          <w:spacing w:val="-13"/>
        </w:rPr>
        <w:t xml:space="preserve"> </w:t>
      </w:r>
      <w:r w:rsidRPr="00CA2193">
        <w:rPr>
          <w:rFonts w:ascii="Ebrima" w:hAnsi="Ebrima"/>
          <w:color w:val="231F20"/>
        </w:rPr>
        <w:t>significant</w:t>
      </w:r>
      <w:r w:rsidRPr="00CA2193">
        <w:rPr>
          <w:rFonts w:ascii="Ebrima" w:hAnsi="Ebrima"/>
          <w:color w:val="231F20"/>
          <w:spacing w:val="-12"/>
        </w:rPr>
        <w:t xml:space="preserve"> </w:t>
      </w:r>
      <w:r w:rsidRPr="00CA2193">
        <w:rPr>
          <w:rFonts w:ascii="Ebrima" w:hAnsi="Ebrima"/>
          <w:color w:val="231F20"/>
        </w:rPr>
        <w:t>and</w:t>
      </w:r>
      <w:r w:rsidRPr="00CA2193">
        <w:rPr>
          <w:rFonts w:ascii="Ebrima" w:hAnsi="Ebrima"/>
          <w:color w:val="231F20"/>
          <w:spacing w:val="-12"/>
        </w:rPr>
        <w:t xml:space="preserve"> </w:t>
      </w:r>
      <w:r w:rsidRPr="00CA2193">
        <w:rPr>
          <w:rFonts w:ascii="Ebrima" w:hAnsi="Ebrima"/>
          <w:color w:val="231F20"/>
        </w:rPr>
        <w:t>identifiable</w:t>
      </w:r>
      <w:r w:rsidRPr="00CA2193">
        <w:rPr>
          <w:rFonts w:ascii="Ebrima" w:hAnsi="Ebrima"/>
          <w:color w:val="231F20"/>
          <w:spacing w:val="-12"/>
        </w:rPr>
        <w:t xml:space="preserve"> </w:t>
      </w:r>
      <w:r w:rsidRPr="00CA2193">
        <w:rPr>
          <w:rFonts w:ascii="Ebrima" w:hAnsi="Ebrima"/>
          <w:color w:val="231F20"/>
        </w:rPr>
        <w:t>service.</w:t>
      </w:r>
      <w:r w:rsidRPr="00CA2193">
        <w:rPr>
          <w:rFonts w:ascii="Ebrima" w:hAnsi="Ebrima"/>
          <w:color w:val="231F20"/>
          <w:spacing w:val="25"/>
        </w:rPr>
        <w:t xml:space="preserve"> </w:t>
      </w:r>
      <w:r w:rsidRPr="00CA2193">
        <w:rPr>
          <w:rFonts w:ascii="Ebrima" w:hAnsi="Ebrima"/>
          <w:color w:val="231F20"/>
        </w:rPr>
        <w:t>A</w:t>
      </w:r>
      <w:r w:rsidRPr="00CA2193">
        <w:rPr>
          <w:rFonts w:ascii="Ebrima" w:hAnsi="Ebrima"/>
          <w:color w:val="231F20"/>
          <w:spacing w:val="-16"/>
        </w:rPr>
        <w:t xml:space="preserve"> </w:t>
      </w:r>
      <w:r w:rsidRPr="00CA2193">
        <w:rPr>
          <w:rFonts w:ascii="Ebrima" w:hAnsi="Ebrima"/>
          <w:color w:val="231F20"/>
        </w:rPr>
        <w:t>pre-</w:t>
      </w:r>
      <w:r w:rsidRPr="00CA2193">
        <w:rPr>
          <w:rFonts w:ascii="Ebrima" w:hAnsi="Ebrima"/>
          <w:color w:val="231F20"/>
          <w:spacing w:val="-12"/>
        </w:rPr>
        <w:t xml:space="preserve"> </w:t>
      </w:r>
      <w:r w:rsidRPr="00CA2193">
        <w:rPr>
          <w:rFonts w:ascii="Ebrima" w:hAnsi="Ebrima"/>
          <w:color w:val="231F20"/>
        </w:rPr>
        <w:t>and/or</w:t>
      </w:r>
      <w:r w:rsidRPr="00CA2193">
        <w:rPr>
          <w:rFonts w:ascii="Ebrima" w:hAnsi="Ebrima"/>
          <w:color w:val="231F20"/>
          <w:spacing w:val="-12"/>
        </w:rPr>
        <w:t xml:space="preserve"> </w:t>
      </w:r>
      <w:r w:rsidRPr="00CA2193">
        <w:rPr>
          <w:rFonts w:ascii="Ebrima" w:hAnsi="Ebrima"/>
          <w:color w:val="231F20"/>
        </w:rPr>
        <w:t>post-adjustment</w:t>
      </w:r>
      <w:r w:rsidRPr="00CA2193">
        <w:rPr>
          <w:rFonts w:ascii="Ebrima" w:hAnsi="Ebrima"/>
          <w:color w:val="231F20"/>
          <w:spacing w:val="-12"/>
        </w:rPr>
        <w:t xml:space="preserve"> </w:t>
      </w:r>
      <w:r w:rsidRPr="00CA2193">
        <w:rPr>
          <w:rFonts w:ascii="Ebrima" w:hAnsi="Ebrima"/>
          <w:color w:val="231F20"/>
        </w:rPr>
        <w:t>brief</w:t>
      </w:r>
      <w:r w:rsidRPr="00CA2193">
        <w:rPr>
          <w:rFonts w:ascii="Ebrima" w:hAnsi="Ebrima"/>
          <w:color w:val="231F20"/>
          <w:spacing w:val="-12"/>
        </w:rPr>
        <w:t xml:space="preserve"> </w:t>
      </w:r>
      <w:r w:rsidRPr="00CA2193">
        <w:rPr>
          <w:rFonts w:ascii="Ebrima" w:hAnsi="Ebrima"/>
          <w:color w:val="231F20"/>
        </w:rPr>
        <w:t>exam</w:t>
      </w:r>
      <w:r w:rsidRPr="00CA2193">
        <w:rPr>
          <w:rFonts w:ascii="Ebrima" w:hAnsi="Ebrima"/>
          <w:color w:val="231F20"/>
          <w:spacing w:val="-12"/>
        </w:rPr>
        <w:t xml:space="preserve"> </w:t>
      </w:r>
      <w:r w:rsidRPr="00CA2193">
        <w:rPr>
          <w:rFonts w:ascii="Ebrima" w:hAnsi="Ebrima"/>
          <w:color w:val="231F20"/>
        </w:rPr>
        <w:t>would</w:t>
      </w:r>
      <w:r w:rsidRPr="00CA2193">
        <w:rPr>
          <w:rFonts w:ascii="Ebrima" w:hAnsi="Ebrima"/>
          <w:color w:val="231F20"/>
          <w:spacing w:val="-12"/>
        </w:rPr>
        <w:t xml:space="preserve"> </w:t>
      </w:r>
      <w:r w:rsidRPr="00CA2193">
        <w:rPr>
          <w:rFonts w:ascii="Ebrima" w:hAnsi="Ebrima"/>
          <w:color w:val="231F20"/>
        </w:rPr>
        <w:t>not.)</w:t>
      </w:r>
      <w:r w:rsidRPr="00CA2193">
        <w:rPr>
          <w:rFonts w:ascii="Ebrima" w:hAnsi="Ebrima"/>
          <w:color w:val="231F20"/>
          <w:spacing w:val="33"/>
        </w:rPr>
        <w:t xml:space="preserve"> </w:t>
      </w:r>
      <w:r w:rsidRPr="00CA2193">
        <w:rPr>
          <w:rFonts w:ascii="Ebrima" w:hAnsi="Ebrima"/>
          <w:color w:val="231F20"/>
        </w:rPr>
        <w:t>The –25</w:t>
      </w:r>
      <w:r w:rsidRPr="00CA2193">
        <w:rPr>
          <w:rFonts w:ascii="Ebrima" w:hAnsi="Ebrima"/>
          <w:color w:val="231F20"/>
          <w:spacing w:val="-1"/>
        </w:rPr>
        <w:t xml:space="preserve"> </w:t>
      </w:r>
      <w:r w:rsidRPr="00CA2193">
        <w:rPr>
          <w:rFonts w:ascii="Ebrima" w:hAnsi="Ebrima"/>
          <w:color w:val="231F20"/>
        </w:rPr>
        <w:t>modifier</w:t>
      </w:r>
      <w:r w:rsidRPr="00CA2193">
        <w:rPr>
          <w:rFonts w:ascii="Ebrima" w:hAnsi="Ebrima"/>
          <w:color w:val="231F20"/>
          <w:spacing w:val="-1"/>
        </w:rPr>
        <w:t xml:space="preserve"> </w:t>
      </w:r>
      <w:r w:rsidRPr="00CA2193">
        <w:rPr>
          <w:rFonts w:ascii="Ebrima" w:hAnsi="Ebrima"/>
          <w:color w:val="231F20"/>
        </w:rPr>
        <w:t>on</w:t>
      </w:r>
      <w:r w:rsidRPr="00CA2193">
        <w:rPr>
          <w:rFonts w:ascii="Ebrima" w:hAnsi="Ebrima"/>
          <w:color w:val="231F20"/>
          <w:spacing w:val="-1"/>
        </w:rPr>
        <w:t xml:space="preserve"> </w:t>
      </w:r>
      <w:r w:rsidRPr="00CA2193">
        <w:rPr>
          <w:rFonts w:ascii="Ebrima" w:hAnsi="Ebrima"/>
          <w:color w:val="231F20"/>
        </w:rPr>
        <w:t>the</w:t>
      </w:r>
      <w:r w:rsidRPr="00CA2193">
        <w:rPr>
          <w:rFonts w:ascii="Ebrima" w:hAnsi="Ebrima"/>
          <w:color w:val="231F20"/>
          <w:spacing w:val="-1"/>
        </w:rPr>
        <w:t xml:space="preserve"> </w:t>
      </w:r>
      <w:r w:rsidRPr="00CA2193">
        <w:rPr>
          <w:rFonts w:ascii="Ebrima" w:hAnsi="Ebrima"/>
          <w:color w:val="231F20"/>
        </w:rPr>
        <w:t>E</w:t>
      </w:r>
      <w:r w:rsidRPr="00CA2193">
        <w:rPr>
          <w:rFonts w:ascii="Ebrima" w:hAnsi="Ebrima"/>
          <w:color w:val="231F20"/>
          <w:spacing w:val="-1"/>
        </w:rPr>
        <w:t xml:space="preserve"> </w:t>
      </w:r>
      <w:r w:rsidRPr="00CA2193">
        <w:rPr>
          <w:rFonts w:ascii="Ebrima" w:hAnsi="Ebrima"/>
          <w:color w:val="231F20"/>
        </w:rPr>
        <w:t>&amp;</w:t>
      </w:r>
      <w:r w:rsidRPr="00CA2193">
        <w:rPr>
          <w:rFonts w:ascii="Ebrima" w:hAnsi="Ebrima"/>
          <w:color w:val="231F20"/>
          <w:spacing w:val="-1"/>
        </w:rPr>
        <w:t xml:space="preserve"> </w:t>
      </w:r>
      <w:r w:rsidRPr="00CA2193">
        <w:rPr>
          <w:rFonts w:ascii="Ebrima" w:hAnsi="Ebrima"/>
          <w:color w:val="231F20"/>
        </w:rPr>
        <w:t>M</w:t>
      </w:r>
      <w:r w:rsidRPr="00CA2193">
        <w:rPr>
          <w:rFonts w:ascii="Ebrima" w:hAnsi="Ebrima"/>
          <w:color w:val="231F20"/>
          <w:spacing w:val="-1"/>
        </w:rPr>
        <w:t xml:space="preserve"> </w:t>
      </w:r>
      <w:r w:rsidRPr="00CA2193">
        <w:rPr>
          <w:rFonts w:ascii="Ebrima" w:hAnsi="Ebrima"/>
          <w:color w:val="231F20"/>
        </w:rPr>
        <w:t>Service</w:t>
      </w:r>
      <w:r w:rsidRPr="00CA2193">
        <w:rPr>
          <w:rFonts w:ascii="Ebrima" w:hAnsi="Ebrima"/>
          <w:color w:val="231F20"/>
          <w:spacing w:val="-1"/>
        </w:rPr>
        <w:t xml:space="preserve"> </w:t>
      </w:r>
      <w:r w:rsidRPr="00CA2193">
        <w:rPr>
          <w:rFonts w:ascii="Ebrima" w:hAnsi="Ebrima"/>
          <w:color w:val="231F20"/>
        </w:rPr>
        <w:t>is</w:t>
      </w:r>
      <w:r w:rsidRPr="00CA2193">
        <w:rPr>
          <w:rFonts w:ascii="Ebrima" w:hAnsi="Ebrima"/>
          <w:color w:val="231F20"/>
          <w:spacing w:val="-1"/>
        </w:rPr>
        <w:t xml:space="preserve"> </w:t>
      </w:r>
      <w:r w:rsidRPr="00CA2193">
        <w:rPr>
          <w:rFonts w:ascii="Ebrima" w:hAnsi="Ebrima"/>
          <w:color w:val="231F20"/>
        </w:rPr>
        <w:t>required</w:t>
      </w:r>
      <w:r w:rsidRPr="00CA2193">
        <w:rPr>
          <w:rFonts w:ascii="Ebrima" w:hAnsi="Ebrima"/>
          <w:color w:val="231F20"/>
          <w:spacing w:val="-1"/>
        </w:rPr>
        <w:t xml:space="preserve"> </w:t>
      </w:r>
      <w:r w:rsidRPr="00CA2193">
        <w:rPr>
          <w:rFonts w:ascii="Ebrima" w:hAnsi="Ebrima"/>
          <w:color w:val="231F20"/>
        </w:rPr>
        <w:t>when</w:t>
      </w:r>
      <w:r w:rsidRPr="00CA2193">
        <w:rPr>
          <w:rFonts w:ascii="Ebrima" w:hAnsi="Ebrima"/>
          <w:color w:val="231F20"/>
          <w:spacing w:val="-1"/>
        </w:rPr>
        <w:t xml:space="preserve"> </w:t>
      </w:r>
      <w:r w:rsidRPr="00CA2193">
        <w:rPr>
          <w:rFonts w:ascii="Ebrima" w:hAnsi="Ebrima"/>
          <w:color w:val="231F20"/>
        </w:rPr>
        <w:t>manipulation</w:t>
      </w:r>
      <w:r w:rsidRPr="00CA2193">
        <w:rPr>
          <w:rFonts w:ascii="Ebrima" w:hAnsi="Ebrima"/>
          <w:color w:val="231F20"/>
          <w:spacing w:val="-1"/>
        </w:rPr>
        <w:t xml:space="preserve"> </w:t>
      </w:r>
      <w:r w:rsidRPr="00CA2193">
        <w:rPr>
          <w:rFonts w:ascii="Ebrima" w:hAnsi="Ebrima"/>
          <w:color w:val="231F20"/>
        </w:rPr>
        <w:t>is</w:t>
      </w:r>
      <w:r w:rsidRPr="00CA2193">
        <w:rPr>
          <w:rFonts w:ascii="Ebrima" w:hAnsi="Ebrima"/>
          <w:color w:val="231F20"/>
          <w:spacing w:val="-1"/>
        </w:rPr>
        <w:t xml:space="preserve"> </w:t>
      </w:r>
      <w:r w:rsidRPr="00CA2193">
        <w:rPr>
          <w:rFonts w:ascii="Ebrima" w:hAnsi="Ebrima"/>
          <w:color w:val="231F20"/>
        </w:rPr>
        <w:t>billed</w:t>
      </w:r>
      <w:r w:rsidRPr="00CA2193">
        <w:rPr>
          <w:rFonts w:ascii="Ebrima" w:hAnsi="Ebrima"/>
          <w:color w:val="231F20"/>
          <w:spacing w:val="-1"/>
        </w:rPr>
        <w:t xml:space="preserve"> </w:t>
      </w:r>
      <w:r w:rsidRPr="00CA2193">
        <w:rPr>
          <w:rFonts w:ascii="Ebrima" w:hAnsi="Ebrima"/>
          <w:color w:val="231F20"/>
        </w:rPr>
        <w:t>at</w:t>
      </w:r>
      <w:r w:rsidRPr="00CA2193">
        <w:rPr>
          <w:rFonts w:ascii="Ebrima" w:hAnsi="Ebrima"/>
          <w:color w:val="231F20"/>
          <w:spacing w:val="-1"/>
        </w:rPr>
        <w:t xml:space="preserve"> </w:t>
      </w:r>
      <w:r w:rsidRPr="00CA2193">
        <w:rPr>
          <w:rFonts w:ascii="Ebrima" w:hAnsi="Ebrima"/>
          <w:color w:val="231F20"/>
        </w:rPr>
        <w:t>the</w:t>
      </w:r>
      <w:r w:rsidRPr="00CA2193">
        <w:rPr>
          <w:rFonts w:ascii="Ebrima" w:hAnsi="Ebrima"/>
          <w:color w:val="231F20"/>
          <w:spacing w:val="-1"/>
        </w:rPr>
        <w:t xml:space="preserve"> </w:t>
      </w:r>
      <w:r w:rsidRPr="00CA2193">
        <w:rPr>
          <w:rFonts w:ascii="Ebrima" w:hAnsi="Ebrima"/>
          <w:color w:val="231F20"/>
        </w:rPr>
        <w:t>same</w:t>
      </w:r>
      <w:r w:rsidRPr="00CA2193">
        <w:rPr>
          <w:rFonts w:ascii="Ebrima" w:hAnsi="Ebrima"/>
          <w:color w:val="231F20"/>
          <w:spacing w:val="-1"/>
        </w:rPr>
        <w:t xml:space="preserve"> </w:t>
      </w:r>
      <w:r w:rsidRPr="00CA2193">
        <w:rPr>
          <w:rFonts w:ascii="Ebrima" w:hAnsi="Ebrima"/>
          <w:color w:val="231F20"/>
        </w:rPr>
        <w:t>visit</w:t>
      </w:r>
      <w:r w:rsidRPr="00CA2193">
        <w:rPr>
          <w:rFonts w:ascii="Ebrima" w:hAnsi="Ebrima"/>
          <w:color w:val="231F20"/>
          <w:spacing w:val="-1"/>
        </w:rPr>
        <w:t xml:space="preserve"> </w:t>
      </w:r>
      <w:r w:rsidRPr="00CA2193">
        <w:rPr>
          <w:rFonts w:ascii="Ebrima" w:hAnsi="Ebrima"/>
          <w:color w:val="231F20"/>
        </w:rPr>
        <w:t>for</w:t>
      </w:r>
      <w:r w:rsidRPr="00CA2193">
        <w:rPr>
          <w:rFonts w:ascii="Ebrima" w:hAnsi="Ebrima"/>
          <w:color w:val="231F20"/>
          <w:spacing w:val="-1"/>
        </w:rPr>
        <w:t xml:space="preserve"> </w:t>
      </w:r>
      <w:r w:rsidRPr="00CA2193">
        <w:rPr>
          <w:rFonts w:ascii="Ebrima" w:hAnsi="Ebrima"/>
          <w:color w:val="231F20"/>
        </w:rPr>
        <w:t>the</w:t>
      </w:r>
      <w:r w:rsidRPr="00CA2193">
        <w:rPr>
          <w:rFonts w:ascii="Ebrima" w:hAnsi="Ebrima"/>
          <w:color w:val="231F20"/>
          <w:spacing w:val="-1"/>
        </w:rPr>
        <w:t xml:space="preserve"> </w:t>
      </w:r>
      <w:r w:rsidRPr="00CA2193">
        <w:rPr>
          <w:rFonts w:ascii="Ebrima" w:hAnsi="Ebrima"/>
          <w:color w:val="231F20"/>
        </w:rPr>
        <w:t xml:space="preserve">same </w:t>
      </w:r>
      <w:r w:rsidRPr="00CA2193">
        <w:rPr>
          <w:rFonts w:ascii="Ebrima" w:hAnsi="Ebrima"/>
          <w:color w:val="231F20"/>
          <w:spacing w:val="-2"/>
        </w:rPr>
        <w:t>patient.</w:t>
      </w:r>
    </w:p>
    <w:p w14:paraId="34DCEDDD" w14:textId="77777777" w:rsidR="00EC184D" w:rsidRPr="00CA2193" w:rsidRDefault="00EC184D" w:rsidP="00EC184D">
      <w:pPr>
        <w:pStyle w:val="ListParagraph"/>
        <w:numPr>
          <w:ilvl w:val="1"/>
          <w:numId w:val="15"/>
        </w:numPr>
        <w:tabs>
          <w:tab w:val="left" w:pos="600"/>
        </w:tabs>
        <w:outlineLvl w:val="4"/>
        <w:rPr>
          <w:rFonts w:ascii="Ebrima" w:hAnsi="Ebrima"/>
          <w:b/>
          <w:bCs/>
          <w:color w:val="231F20"/>
        </w:rPr>
      </w:pPr>
      <w:r w:rsidRPr="00CA2193">
        <w:rPr>
          <w:rFonts w:ascii="Ebrima" w:hAnsi="Ebrima"/>
          <w:color w:val="231F20"/>
        </w:rPr>
        <w:t>Prior</w:t>
      </w:r>
      <w:r w:rsidRPr="00CA2193">
        <w:rPr>
          <w:rFonts w:ascii="Ebrima" w:hAnsi="Ebrima"/>
          <w:color w:val="231F20"/>
          <w:spacing w:val="-6"/>
        </w:rPr>
        <w:t xml:space="preserve"> </w:t>
      </w:r>
      <w:r w:rsidRPr="00CA2193">
        <w:rPr>
          <w:rFonts w:ascii="Ebrima" w:hAnsi="Ebrima"/>
          <w:color w:val="231F20"/>
        </w:rPr>
        <w:t>authorization</w:t>
      </w:r>
      <w:r w:rsidRPr="00CA2193">
        <w:rPr>
          <w:rFonts w:ascii="Ebrima" w:hAnsi="Ebrima"/>
          <w:color w:val="231F20"/>
          <w:spacing w:val="-5"/>
        </w:rPr>
        <w:t xml:space="preserve"> </w:t>
      </w:r>
      <w:r w:rsidRPr="00CA2193">
        <w:rPr>
          <w:rFonts w:ascii="Ebrima" w:hAnsi="Ebrima"/>
          <w:color w:val="231F20"/>
        </w:rPr>
        <w:t>(Rule</w:t>
      </w:r>
      <w:r w:rsidRPr="00CA2193">
        <w:rPr>
          <w:rFonts w:ascii="Ebrima" w:hAnsi="Ebrima"/>
          <w:color w:val="231F20"/>
          <w:spacing w:val="-5"/>
        </w:rPr>
        <w:t xml:space="preserve"> </w:t>
      </w:r>
      <w:r w:rsidRPr="00CA2193">
        <w:rPr>
          <w:rFonts w:ascii="Ebrima" w:hAnsi="Ebrima"/>
          <w:color w:val="231F20"/>
        </w:rPr>
        <w:t>16-</w:t>
      </w:r>
      <w:r w:rsidRPr="00CA2193">
        <w:rPr>
          <w:rFonts w:ascii="Ebrima" w:hAnsi="Ebrima"/>
          <w:color w:val="231F20"/>
          <w:spacing w:val="-5"/>
        </w:rPr>
        <w:t>6)</w:t>
      </w:r>
    </w:p>
    <w:p w14:paraId="1A9DFE52" w14:textId="77777777" w:rsidR="00EC184D" w:rsidRPr="00CA2193" w:rsidRDefault="00EC184D" w:rsidP="00EC184D">
      <w:pPr>
        <w:pStyle w:val="ListParagraph"/>
        <w:numPr>
          <w:ilvl w:val="2"/>
          <w:numId w:val="15"/>
        </w:numPr>
        <w:tabs>
          <w:tab w:val="left" w:pos="600"/>
        </w:tabs>
        <w:outlineLvl w:val="4"/>
        <w:rPr>
          <w:rFonts w:ascii="Ebrima" w:hAnsi="Ebrima"/>
          <w:color w:val="231F20"/>
        </w:rPr>
      </w:pPr>
      <w:r w:rsidRPr="00CA2193">
        <w:rPr>
          <w:rFonts w:ascii="Ebrima" w:hAnsi="Ebrima"/>
          <w:color w:val="231F20"/>
        </w:rPr>
        <w:t>Prior</w:t>
      </w:r>
      <w:r w:rsidRPr="00CA2193">
        <w:rPr>
          <w:rFonts w:ascii="Ebrima" w:hAnsi="Ebrima"/>
          <w:color w:val="231F20"/>
          <w:spacing w:val="-5"/>
        </w:rPr>
        <w:t xml:space="preserve"> </w:t>
      </w:r>
      <w:r w:rsidRPr="00CA2193">
        <w:rPr>
          <w:rFonts w:ascii="Ebrima" w:hAnsi="Ebrima"/>
          <w:color w:val="231F20"/>
        </w:rPr>
        <w:t>authorization</w:t>
      </w:r>
      <w:r w:rsidRPr="00CA2193">
        <w:rPr>
          <w:rFonts w:ascii="Ebrima" w:hAnsi="Ebrima"/>
          <w:color w:val="231F20"/>
          <w:spacing w:val="-4"/>
        </w:rPr>
        <w:t xml:space="preserve"> </w:t>
      </w:r>
      <w:r w:rsidRPr="00CA2193">
        <w:rPr>
          <w:rFonts w:ascii="Ebrima" w:hAnsi="Ebrima"/>
          <w:color w:val="231F20"/>
        </w:rPr>
        <w:t>for</w:t>
      </w:r>
      <w:r w:rsidRPr="00CA2193">
        <w:rPr>
          <w:rFonts w:ascii="Ebrima" w:hAnsi="Ebrima"/>
          <w:color w:val="231F20"/>
          <w:spacing w:val="-3"/>
        </w:rPr>
        <w:t xml:space="preserve"> </w:t>
      </w:r>
      <w:r w:rsidRPr="00CA2193">
        <w:rPr>
          <w:rFonts w:ascii="Ebrima" w:hAnsi="Ebrima"/>
          <w:color w:val="231F20"/>
        </w:rPr>
        <w:t>payment</w:t>
      </w:r>
      <w:r w:rsidRPr="00CA2193">
        <w:rPr>
          <w:rFonts w:ascii="Ebrima" w:hAnsi="Ebrima"/>
          <w:color w:val="231F20"/>
          <w:spacing w:val="-3"/>
        </w:rPr>
        <w:t xml:space="preserve"> </w:t>
      </w:r>
      <w:r w:rsidRPr="00CA2193">
        <w:rPr>
          <w:rFonts w:ascii="Ebrima" w:hAnsi="Ebrima"/>
          <w:color w:val="231F20"/>
        </w:rPr>
        <w:t>shall</w:t>
      </w:r>
      <w:r w:rsidRPr="00CA2193">
        <w:rPr>
          <w:rFonts w:ascii="Ebrima" w:hAnsi="Ebrima"/>
          <w:color w:val="231F20"/>
          <w:spacing w:val="-3"/>
        </w:rPr>
        <w:t xml:space="preserve"> </w:t>
      </w:r>
      <w:r w:rsidRPr="00CA2193">
        <w:rPr>
          <w:rFonts w:ascii="Ebrima" w:hAnsi="Ebrima"/>
          <w:color w:val="231F20"/>
        </w:rPr>
        <w:t>only</w:t>
      </w:r>
      <w:r w:rsidRPr="00CA2193">
        <w:rPr>
          <w:rFonts w:ascii="Ebrima" w:hAnsi="Ebrima"/>
          <w:color w:val="231F20"/>
          <w:spacing w:val="-4"/>
        </w:rPr>
        <w:t xml:space="preserve"> </w:t>
      </w:r>
      <w:r w:rsidRPr="00CA2193">
        <w:rPr>
          <w:rFonts w:ascii="Ebrima" w:hAnsi="Ebrima"/>
          <w:color w:val="231F20"/>
        </w:rPr>
        <w:t>be</w:t>
      </w:r>
      <w:r w:rsidRPr="00CA2193">
        <w:rPr>
          <w:rFonts w:ascii="Ebrima" w:hAnsi="Ebrima"/>
          <w:color w:val="231F20"/>
          <w:spacing w:val="-4"/>
        </w:rPr>
        <w:t xml:space="preserve"> </w:t>
      </w:r>
      <w:r w:rsidRPr="00CA2193">
        <w:rPr>
          <w:rFonts w:ascii="Ebrima" w:hAnsi="Ebrima"/>
          <w:color w:val="231F20"/>
        </w:rPr>
        <w:t>requested</w:t>
      </w:r>
      <w:r w:rsidRPr="00CA2193">
        <w:rPr>
          <w:rFonts w:ascii="Ebrima" w:hAnsi="Ebrima"/>
          <w:color w:val="231F20"/>
          <w:spacing w:val="-2"/>
        </w:rPr>
        <w:t xml:space="preserve"> </w:t>
      </w:r>
      <w:r w:rsidRPr="00CA2193">
        <w:rPr>
          <w:rFonts w:ascii="Ebrima" w:hAnsi="Ebrima"/>
          <w:color w:val="231F20"/>
        </w:rPr>
        <w:t>by</w:t>
      </w:r>
      <w:r w:rsidRPr="00CA2193">
        <w:rPr>
          <w:rFonts w:ascii="Ebrima" w:hAnsi="Ebrima"/>
          <w:color w:val="231F20"/>
          <w:spacing w:val="-4"/>
        </w:rPr>
        <w:t xml:space="preserve"> </w:t>
      </w:r>
      <w:r w:rsidRPr="00CA2193">
        <w:rPr>
          <w:rFonts w:ascii="Ebrima" w:hAnsi="Ebrima"/>
          <w:color w:val="231F20"/>
        </w:rPr>
        <w:t>the</w:t>
      </w:r>
      <w:r w:rsidRPr="00CA2193">
        <w:rPr>
          <w:rFonts w:ascii="Ebrima" w:hAnsi="Ebrima"/>
          <w:color w:val="231F20"/>
          <w:spacing w:val="-3"/>
        </w:rPr>
        <w:t xml:space="preserve"> </w:t>
      </w:r>
      <w:r w:rsidRPr="00CA2193">
        <w:rPr>
          <w:rFonts w:ascii="Ebrima" w:hAnsi="Ebrima"/>
          <w:color w:val="231F20"/>
        </w:rPr>
        <w:t>provider</w:t>
      </w:r>
      <w:r w:rsidRPr="00CA2193">
        <w:rPr>
          <w:rFonts w:ascii="Ebrima" w:hAnsi="Ebrima"/>
          <w:color w:val="231F20"/>
          <w:spacing w:val="-3"/>
        </w:rPr>
        <w:t xml:space="preserve"> </w:t>
      </w:r>
      <w:r w:rsidRPr="00CA2193">
        <w:rPr>
          <w:rFonts w:ascii="Ebrima" w:hAnsi="Ebrima"/>
          <w:color w:val="231F20"/>
          <w:spacing w:val="-2"/>
        </w:rPr>
        <w:t>when:</w:t>
      </w:r>
    </w:p>
    <w:p w14:paraId="3A324AC2" w14:textId="77777777" w:rsidR="00EC184D" w:rsidRPr="00CA2193" w:rsidRDefault="00EC184D" w:rsidP="00EC184D">
      <w:pPr>
        <w:pStyle w:val="ListParagraph"/>
        <w:numPr>
          <w:ilvl w:val="3"/>
          <w:numId w:val="15"/>
        </w:numPr>
        <w:tabs>
          <w:tab w:val="left" w:pos="600"/>
        </w:tabs>
        <w:outlineLvl w:val="4"/>
        <w:rPr>
          <w:rFonts w:ascii="Ebrima" w:hAnsi="Ebrima"/>
          <w:color w:val="231F20"/>
        </w:rPr>
      </w:pPr>
      <w:r w:rsidRPr="00CA2193">
        <w:rPr>
          <w:rFonts w:ascii="Ebrima" w:hAnsi="Ebrima"/>
          <w:color w:val="231F20"/>
        </w:rPr>
        <w:t>A</w:t>
      </w:r>
      <w:r w:rsidRPr="00CA2193">
        <w:rPr>
          <w:rFonts w:ascii="Ebrima" w:hAnsi="Ebrima"/>
          <w:color w:val="231F20"/>
          <w:spacing w:val="-16"/>
        </w:rPr>
        <w:t xml:space="preserve"> </w:t>
      </w:r>
      <w:r w:rsidRPr="00CA2193">
        <w:rPr>
          <w:rFonts w:ascii="Ebrima" w:hAnsi="Ebrima"/>
          <w:color w:val="231F20"/>
        </w:rPr>
        <w:t>prescribed</w:t>
      </w:r>
      <w:r w:rsidRPr="00CA2193">
        <w:rPr>
          <w:rFonts w:ascii="Ebrima" w:hAnsi="Ebrima"/>
          <w:color w:val="231F20"/>
          <w:spacing w:val="-5"/>
        </w:rPr>
        <w:t xml:space="preserve"> </w:t>
      </w:r>
      <w:r w:rsidRPr="00CA2193">
        <w:rPr>
          <w:rFonts w:ascii="Ebrima" w:hAnsi="Ebrima"/>
          <w:color w:val="231F20"/>
        </w:rPr>
        <w:t>service</w:t>
      </w:r>
      <w:r w:rsidRPr="00CA2193">
        <w:rPr>
          <w:rFonts w:ascii="Ebrima" w:hAnsi="Ebrima"/>
          <w:color w:val="231F20"/>
          <w:spacing w:val="-4"/>
        </w:rPr>
        <w:t xml:space="preserve"> </w:t>
      </w:r>
      <w:r w:rsidRPr="00CA2193">
        <w:rPr>
          <w:rFonts w:ascii="Ebrima" w:hAnsi="Ebrima"/>
          <w:color w:val="231F20"/>
        </w:rPr>
        <w:t>exceeds</w:t>
      </w:r>
      <w:r w:rsidRPr="00CA2193">
        <w:rPr>
          <w:rFonts w:ascii="Ebrima" w:hAnsi="Ebrima"/>
          <w:color w:val="231F20"/>
          <w:spacing w:val="-5"/>
        </w:rPr>
        <w:t xml:space="preserve"> </w:t>
      </w:r>
      <w:r w:rsidRPr="00CA2193">
        <w:rPr>
          <w:rFonts w:ascii="Ebrima" w:hAnsi="Ebrima"/>
          <w:color w:val="231F20"/>
        </w:rPr>
        <w:t>the</w:t>
      </w:r>
      <w:r w:rsidRPr="00CA2193">
        <w:rPr>
          <w:rFonts w:ascii="Ebrima" w:hAnsi="Ebrima"/>
          <w:color w:val="231F20"/>
          <w:spacing w:val="-4"/>
        </w:rPr>
        <w:t xml:space="preserve"> </w:t>
      </w:r>
      <w:r w:rsidRPr="00CA2193">
        <w:rPr>
          <w:rFonts w:ascii="Ebrima" w:hAnsi="Ebrima"/>
          <w:color w:val="231F20"/>
        </w:rPr>
        <w:t>recommended</w:t>
      </w:r>
      <w:r w:rsidRPr="00CA2193">
        <w:rPr>
          <w:rFonts w:ascii="Ebrima" w:hAnsi="Ebrima"/>
          <w:color w:val="231F20"/>
          <w:spacing w:val="-4"/>
        </w:rPr>
        <w:t xml:space="preserve"> </w:t>
      </w:r>
      <w:r w:rsidRPr="00CA2193">
        <w:rPr>
          <w:rFonts w:ascii="Ebrima" w:hAnsi="Ebrima"/>
          <w:color w:val="231F20"/>
        </w:rPr>
        <w:t>limitations</w:t>
      </w:r>
      <w:r w:rsidRPr="00CA2193">
        <w:rPr>
          <w:rFonts w:ascii="Ebrima" w:hAnsi="Ebrima"/>
          <w:color w:val="231F20"/>
          <w:spacing w:val="-5"/>
        </w:rPr>
        <w:t xml:space="preserve"> </w:t>
      </w:r>
      <w:r w:rsidRPr="00CA2193">
        <w:rPr>
          <w:rFonts w:ascii="Ebrima" w:hAnsi="Ebrima"/>
          <w:color w:val="231F20"/>
        </w:rPr>
        <w:t>set</w:t>
      </w:r>
      <w:r w:rsidRPr="00CA2193">
        <w:rPr>
          <w:rFonts w:ascii="Ebrima" w:hAnsi="Ebrima"/>
          <w:color w:val="231F20"/>
          <w:spacing w:val="-4"/>
        </w:rPr>
        <w:t xml:space="preserve"> </w:t>
      </w:r>
      <w:r w:rsidRPr="00CA2193">
        <w:rPr>
          <w:rFonts w:ascii="Ebrima" w:hAnsi="Ebrima"/>
          <w:color w:val="231F20"/>
        </w:rPr>
        <w:t>forth</w:t>
      </w:r>
      <w:r w:rsidRPr="00CA2193">
        <w:rPr>
          <w:rFonts w:ascii="Ebrima" w:hAnsi="Ebrima"/>
          <w:color w:val="231F20"/>
          <w:spacing w:val="-4"/>
        </w:rPr>
        <w:t xml:space="preserve"> </w:t>
      </w:r>
      <w:r w:rsidRPr="00CA2193">
        <w:rPr>
          <w:rFonts w:ascii="Ebrima" w:hAnsi="Ebrima"/>
          <w:color w:val="231F20"/>
        </w:rPr>
        <w:t>in</w:t>
      </w:r>
      <w:r w:rsidRPr="00CA2193">
        <w:rPr>
          <w:rFonts w:ascii="Ebrima" w:hAnsi="Ebrima"/>
          <w:color w:val="231F20"/>
          <w:spacing w:val="-5"/>
        </w:rPr>
        <w:t xml:space="preserve"> </w:t>
      </w:r>
      <w:r w:rsidRPr="00CA2193">
        <w:rPr>
          <w:rFonts w:ascii="Ebrima" w:hAnsi="Ebrima"/>
          <w:color w:val="231F20"/>
        </w:rPr>
        <w:t>the Medical Treatment Guidelines;</w:t>
      </w:r>
    </w:p>
    <w:p w14:paraId="366ACC71" w14:textId="77777777" w:rsidR="00EC184D" w:rsidRPr="00CA2193" w:rsidRDefault="00EC184D" w:rsidP="00EC184D">
      <w:pPr>
        <w:pStyle w:val="ListParagraph"/>
        <w:numPr>
          <w:ilvl w:val="3"/>
          <w:numId w:val="15"/>
        </w:numPr>
        <w:tabs>
          <w:tab w:val="left" w:pos="600"/>
        </w:tabs>
        <w:outlineLvl w:val="4"/>
        <w:rPr>
          <w:rFonts w:ascii="Ebrima" w:hAnsi="Ebrima"/>
          <w:color w:val="231F20"/>
        </w:rPr>
      </w:pPr>
      <w:r w:rsidRPr="00CA2193">
        <w:rPr>
          <w:rFonts w:ascii="Ebrima" w:hAnsi="Ebrima"/>
          <w:color w:val="231F20"/>
        </w:rPr>
        <w:t>The</w:t>
      </w:r>
      <w:r w:rsidRPr="00CA2193">
        <w:rPr>
          <w:rFonts w:ascii="Ebrima" w:hAnsi="Ebrima"/>
          <w:color w:val="231F20"/>
          <w:spacing w:val="-5"/>
        </w:rPr>
        <w:t xml:space="preserve"> </w:t>
      </w:r>
      <w:r w:rsidRPr="00CA2193">
        <w:rPr>
          <w:rFonts w:ascii="Ebrima" w:hAnsi="Ebrima"/>
          <w:color w:val="231F20"/>
        </w:rPr>
        <w:t>Medical</w:t>
      </w:r>
      <w:r w:rsidRPr="00CA2193">
        <w:rPr>
          <w:rFonts w:ascii="Ebrima" w:hAnsi="Ebrima"/>
          <w:color w:val="231F20"/>
          <w:spacing w:val="-9"/>
        </w:rPr>
        <w:t xml:space="preserve"> </w:t>
      </w:r>
      <w:r w:rsidRPr="00CA2193">
        <w:rPr>
          <w:rFonts w:ascii="Ebrima" w:hAnsi="Ebrima"/>
          <w:color w:val="231F20"/>
        </w:rPr>
        <w:t>Treatment</w:t>
      </w:r>
      <w:r w:rsidRPr="00CA2193">
        <w:rPr>
          <w:rFonts w:ascii="Ebrima" w:hAnsi="Ebrima"/>
          <w:color w:val="231F20"/>
          <w:spacing w:val="-5"/>
        </w:rPr>
        <w:t xml:space="preserve"> </w:t>
      </w:r>
      <w:r w:rsidRPr="00CA2193">
        <w:rPr>
          <w:rFonts w:ascii="Ebrima" w:hAnsi="Ebrima"/>
          <w:color w:val="231F20"/>
        </w:rPr>
        <w:t>Guidelines</w:t>
      </w:r>
      <w:r w:rsidRPr="00CA2193">
        <w:rPr>
          <w:rFonts w:ascii="Ebrima" w:hAnsi="Ebrima"/>
          <w:color w:val="231F20"/>
          <w:spacing w:val="-5"/>
        </w:rPr>
        <w:t xml:space="preserve"> </w:t>
      </w:r>
      <w:r w:rsidRPr="00CA2193">
        <w:rPr>
          <w:rFonts w:ascii="Ebrima" w:hAnsi="Ebrima"/>
          <w:color w:val="231F20"/>
        </w:rPr>
        <w:t>otherwise</w:t>
      </w:r>
      <w:r w:rsidRPr="00CA2193">
        <w:rPr>
          <w:rFonts w:ascii="Ebrima" w:hAnsi="Ebrima"/>
          <w:color w:val="231F20"/>
          <w:spacing w:val="-6"/>
        </w:rPr>
        <w:t xml:space="preserve"> </w:t>
      </w:r>
      <w:r w:rsidRPr="00CA2193">
        <w:rPr>
          <w:rFonts w:ascii="Ebrima" w:hAnsi="Ebrima"/>
          <w:color w:val="231F20"/>
        </w:rPr>
        <w:t>require</w:t>
      </w:r>
      <w:r w:rsidRPr="00CA2193">
        <w:rPr>
          <w:rFonts w:ascii="Ebrima" w:hAnsi="Ebrima"/>
          <w:color w:val="231F20"/>
          <w:spacing w:val="-5"/>
        </w:rPr>
        <w:t xml:space="preserve"> </w:t>
      </w:r>
      <w:r w:rsidRPr="00CA2193">
        <w:rPr>
          <w:rFonts w:ascii="Ebrima" w:hAnsi="Ebrima"/>
          <w:color w:val="231F20"/>
        </w:rPr>
        <w:t>prior</w:t>
      </w:r>
      <w:r w:rsidRPr="00CA2193">
        <w:rPr>
          <w:rFonts w:ascii="Ebrima" w:hAnsi="Ebrima"/>
          <w:color w:val="231F20"/>
          <w:spacing w:val="-6"/>
        </w:rPr>
        <w:t xml:space="preserve"> </w:t>
      </w:r>
      <w:r w:rsidRPr="00CA2193">
        <w:rPr>
          <w:rFonts w:ascii="Ebrima" w:hAnsi="Ebrima"/>
          <w:color w:val="231F20"/>
        </w:rPr>
        <w:t>authorization</w:t>
      </w:r>
      <w:r w:rsidRPr="00CA2193">
        <w:rPr>
          <w:rFonts w:ascii="Ebrima" w:hAnsi="Ebrima"/>
          <w:color w:val="231F20"/>
          <w:spacing w:val="-6"/>
        </w:rPr>
        <w:t xml:space="preserve"> </w:t>
      </w:r>
      <w:r w:rsidRPr="00CA2193">
        <w:rPr>
          <w:rFonts w:ascii="Ebrima" w:hAnsi="Ebrima"/>
          <w:color w:val="231F20"/>
        </w:rPr>
        <w:t>for</w:t>
      </w:r>
      <w:r w:rsidRPr="00CA2193">
        <w:rPr>
          <w:rFonts w:ascii="Ebrima" w:hAnsi="Ebrima"/>
          <w:color w:val="231F20"/>
          <w:spacing w:val="-5"/>
        </w:rPr>
        <w:t xml:space="preserve"> </w:t>
      </w:r>
      <w:r w:rsidRPr="00CA2193">
        <w:rPr>
          <w:rFonts w:ascii="Ebrima" w:hAnsi="Ebrima"/>
          <w:color w:val="231F20"/>
        </w:rPr>
        <w:t>that specific service;</w:t>
      </w:r>
    </w:p>
    <w:p w14:paraId="3A31EE55" w14:textId="77777777" w:rsidR="00EC184D" w:rsidRPr="00CA2193" w:rsidRDefault="00EC184D" w:rsidP="00EC184D">
      <w:pPr>
        <w:pStyle w:val="ListParagraph"/>
        <w:numPr>
          <w:ilvl w:val="3"/>
          <w:numId w:val="15"/>
        </w:numPr>
        <w:tabs>
          <w:tab w:val="left" w:pos="600"/>
        </w:tabs>
        <w:outlineLvl w:val="4"/>
        <w:rPr>
          <w:rFonts w:ascii="Ebrima" w:hAnsi="Ebrima"/>
          <w:color w:val="231F20"/>
        </w:rPr>
      </w:pPr>
      <w:r w:rsidRPr="00CA2193">
        <w:rPr>
          <w:rFonts w:ascii="Ebrima" w:hAnsi="Ebrima"/>
          <w:color w:val="231F20"/>
        </w:rPr>
        <w:t>A</w:t>
      </w:r>
      <w:r w:rsidRPr="00CA2193">
        <w:rPr>
          <w:rFonts w:ascii="Ebrima" w:hAnsi="Ebrima"/>
          <w:color w:val="231F20"/>
          <w:spacing w:val="-16"/>
        </w:rPr>
        <w:t xml:space="preserve"> </w:t>
      </w:r>
      <w:r w:rsidRPr="00CA2193">
        <w:rPr>
          <w:rFonts w:ascii="Ebrima" w:hAnsi="Ebrima"/>
          <w:color w:val="231F20"/>
        </w:rPr>
        <w:t>prescribed</w:t>
      </w:r>
      <w:r w:rsidRPr="00CA2193">
        <w:rPr>
          <w:rFonts w:ascii="Ebrima" w:hAnsi="Ebrima"/>
          <w:color w:val="231F20"/>
          <w:spacing w:val="-4"/>
        </w:rPr>
        <w:t xml:space="preserve"> </w:t>
      </w:r>
      <w:r w:rsidRPr="00CA2193">
        <w:rPr>
          <w:rFonts w:ascii="Ebrima" w:hAnsi="Ebrima"/>
          <w:color w:val="231F20"/>
        </w:rPr>
        <w:t>service</w:t>
      </w:r>
      <w:r w:rsidRPr="00CA2193">
        <w:rPr>
          <w:rFonts w:ascii="Ebrima" w:hAnsi="Ebrima"/>
          <w:color w:val="231F20"/>
          <w:spacing w:val="-4"/>
        </w:rPr>
        <w:t xml:space="preserve"> </w:t>
      </w:r>
      <w:r w:rsidRPr="00CA2193">
        <w:rPr>
          <w:rFonts w:ascii="Ebrima" w:hAnsi="Ebrima"/>
          <w:color w:val="231F20"/>
        </w:rPr>
        <w:t>is</w:t>
      </w:r>
      <w:r w:rsidRPr="00CA2193">
        <w:rPr>
          <w:rFonts w:ascii="Ebrima" w:hAnsi="Ebrima"/>
          <w:color w:val="231F20"/>
          <w:spacing w:val="-5"/>
        </w:rPr>
        <w:t xml:space="preserve"> </w:t>
      </w:r>
      <w:r w:rsidRPr="00CA2193">
        <w:rPr>
          <w:rFonts w:ascii="Ebrima" w:hAnsi="Ebrima"/>
          <w:color w:val="231F20"/>
        </w:rPr>
        <w:t>identified</w:t>
      </w:r>
      <w:r w:rsidRPr="00CA2193">
        <w:rPr>
          <w:rFonts w:ascii="Ebrima" w:hAnsi="Ebrima"/>
          <w:color w:val="231F20"/>
          <w:spacing w:val="-5"/>
        </w:rPr>
        <w:t xml:space="preserve"> </w:t>
      </w:r>
      <w:r w:rsidRPr="00CA2193">
        <w:rPr>
          <w:rFonts w:ascii="Ebrima" w:hAnsi="Ebrima"/>
          <w:color w:val="231F20"/>
        </w:rPr>
        <w:t>within</w:t>
      </w:r>
      <w:r w:rsidRPr="00CA2193">
        <w:rPr>
          <w:rFonts w:ascii="Ebrima" w:hAnsi="Ebrima"/>
          <w:color w:val="231F20"/>
          <w:spacing w:val="-5"/>
        </w:rPr>
        <w:t xml:space="preserve"> </w:t>
      </w:r>
      <w:r w:rsidRPr="00CA2193">
        <w:rPr>
          <w:rFonts w:ascii="Ebrima" w:hAnsi="Ebrima"/>
          <w:color w:val="231F20"/>
        </w:rPr>
        <w:t>the</w:t>
      </w:r>
      <w:r w:rsidRPr="00CA2193">
        <w:rPr>
          <w:rFonts w:ascii="Ebrima" w:hAnsi="Ebrima"/>
          <w:color w:val="231F20"/>
          <w:spacing w:val="-4"/>
        </w:rPr>
        <w:t xml:space="preserve"> </w:t>
      </w:r>
      <w:r w:rsidRPr="00CA2193">
        <w:rPr>
          <w:rFonts w:ascii="Ebrima" w:hAnsi="Ebrima"/>
          <w:color w:val="231F20"/>
        </w:rPr>
        <w:t>Medical</w:t>
      </w:r>
      <w:r w:rsidRPr="00CA2193">
        <w:rPr>
          <w:rFonts w:ascii="Ebrima" w:hAnsi="Ebrima"/>
          <w:color w:val="231F20"/>
          <w:spacing w:val="-4"/>
        </w:rPr>
        <w:t xml:space="preserve"> </w:t>
      </w:r>
      <w:r w:rsidRPr="00CA2193">
        <w:rPr>
          <w:rFonts w:ascii="Ebrima" w:hAnsi="Ebrima"/>
          <w:color w:val="231F20"/>
        </w:rPr>
        <w:t>Fee</w:t>
      </w:r>
      <w:r w:rsidRPr="00CA2193">
        <w:rPr>
          <w:rFonts w:ascii="Ebrima" w:hAnsi="Ebrima"/>
          <w:color w:val="231F20"/>
          <w:spacing w:val="-4"/>
        </w:rPr>
        <w:t xml:space="preserve"> </w:t>
      </w:r>
      <w:r w:rsidRPr="00CA2193">
        <w:rPr>
          <w:rFonts w:ascii="Ebrima" w:hAnsi="Ebrima"/>
          <w:color w:val="231F20"/>
        </w:rPr>
        <w:t>Schedule</w:t>
      </w:r>
      <w:r w:rsidRPr="00CA2193">
        <w:rPr>
          <w:rFonts w:ascii="Ebrima" w:hAnsi="Ebrima"/>
          <w:color w:val="231F20"/>
          <w:spacing w:val="-4"/>
        </w:rPr>
        <w:t xml:space="preserve"> </w:t>
      </w:r>
      <w:r w:rsidRPr="00CA2193">
        <w:rPr>
          <w:rFonts w:ascii="Ebrima" w:hAnsi="Ebrima"/>
          <w:color w:val="231F20"/>
        </w:rPr>
        <w:t>as</w:t>
      </w:r>
      <w:r w:rsidRPr="00CA2193">
        <w:rPr>
          <w:rFonts w:ascii="Ebrima" w:hAnsi="Ebrima"/>
          <w:color w:val="231F20"/>
          <w:spacing w:val="-5"/>
        </w:rPr>
        <w:t xml:space="preserve"> </w:t>
      </w:r>
      <w:r w:rsidRPr="00CA2193">
        <w:rPr>
          <w:rFonts w:ascii="Ebrima" w:hAnsi="Ebrima"/>
          <w:color w:val="231F20"/>
        </w:rPr>
        <w:t>requiring prior authorization for payment; or</w:t>
      </w:r>
    </w:p>
    <w:p w14:paraId="28910035" w14:textId="77777777" w:rsidR="00EC184D" w:rsidRPr="00CA2193" w:rsidRDefault="00EC184D" w:rsidP="00EC184D">
      <w:pPr>
        <w:pStyle w:val="ListParagraph"/>
        <w:numPr>
          <w:ilvl w:val="3"/>
          <w:numId w:val="15"/>
        </w:numPr>
        <w:tabs>
          <w:tab w:val="left" w:pos="600"/>
        </w:tabs>
        <w:outlineLvl w:val="4"/>
        <w:rPr>
          <w:rFonts w:ascii="Ebrima" w:hAnsi="Ebrima"/>
          <w:color w:val="231F20"/>
        </w:rPr>
      </w:pPr>
      <w:r w:rsidRPr="00CA2193">
        <w:rPr>
          <w:rFonts w:ascii="Ebrima" w:hAnsi="Ebrima"/>
          <w:color w:val="231F20"/>
        </w:rPr>
        <w:t>A</w:t>
      </w:r>
      <w:r w:rsidRPr="00CA2193">
        <w:rPr>
          <w:rFonts w:ascii="Ebrima" w:hAnsi="Ebrima"/>
          <w:color w:val="231F20"/>
          <w:spacing w:val="-16"/>
        </w:rPr>
        <w:t xml:space="preserve"> </w:t>
      </w:r>
      <w:r w:rsidRPr="00CA2193">
        <w:rPr>
          <w:rFonts w:ascii="Ebrima" w:hAnsi="Ebrima"/>
          <w:color w:val="231F20"/>
        </w:rPr>
        <w:t>prescribed</w:t>
      </w:r>
      <w:r w:rsidRPr="00CA2193">
        <w:rPr>
          <w:rFonts w:ascii="Ebrima" w:hAnsi="Ebrima"/>
          <w:color w:val="231F20"/>
          <w:spacing w:val="-4"/>
        </w:rPr>
        <w:t xml:space="preserve"> </w:t>
      </w:r>
      <w:r w:rsidRPr="00CA2193">
        <w:rPr>
          <w:rFonts w:ascii="Ebrima" w:hAnsi="Ebrima"/>
          <w:color w:val="231F20"/>
        </w:rPr>
        <w:t>service</w:t>
      </w:r>
      <w:r w:rsidRPr="00CA2193">
        <w:rPr>
          <w:rFonts w:ascii="Ebrima" w:hAnsi="Ebrima"/>
          <w:color w:val="231F20"/>
          <w:spacing w:val="-3"/>
        </w:rPr>
        <w:t xml:space="preserve"> </w:t>
      </w:r>
      <w:r w:rsidRPr="00CA2193">
        <w:rPr>
          <w:rFonts w:ascii="Ebrima" w:hAnsi="Ebrima"/>
          <w:color w:val="231F20"/>
        </w:rPr>
        <w:t>is</w:t>
      </w:r>
      <w:r w:rsidRPr="00CA2193">
        <w:rPr>
          <w:rFonts w:ascii="Ebrima" w:hAnsi="Ebrima"/>
          <w:color w:val="231F20"/>
          <w:spacing w:val="-4"/>
        </w:rPr>
        <w:t xml:space="preserve"> </w:t>
      </w:r>
      <w:r w:rsidRPr="00CA2193">
        <w:rPr>
          <w:rFonts w:ascii="Ebrima" w:hAnsi="Ebrima"/>
          <w:color w:val="231F20"/>
        </w:rPr>
        <w:t>not</w:t>
      </w:r>
      <w:r w:rsidRPr="00CA2193">
        <w:rPr>
          <w:rFonts w:ascii="Ebrima" w:hAnsi="Ebrima"/>
          <w:color w:val="231F20"/>
          <w:spacing w:val="-4"/>
        </w:rPr>
        <w:t xml:space="preserve"> </w:t>
      </w:r>
      <w:r w:rsidRPr="00CA2193">
        <w:rPr>
          <w:rFonts w:ascii="Ebrima" w:hAnsi="Ebrima"/>
          <w:color w:val="231F20"/>
        </w:rPr>
        <w:t>identified</w:t>
      </w:r>
      <w:r w:rsidRPr="00CA2193">
        <w:rPr>
          <w:rFonts w:ascii="Ebrima" w:hAnsi="Ebrima"/>
          <w:color w:val="231F20"/>
          <w:spacing w:val="-4"/>
        </w:rPr>
        <w:t xml:space="preserve"> </w:t>
      </w:r>
      <w:r w:rsidRPr="00CA2193">
        <w:rPr>
          <w:rFonts w:ascii="Ebrima" w:hAnsi="Ebrima"/>
          <w:color w:val="231F20"/>
        </w:rPr>
        <w:t>in</w:t>
      </w:r>
      <w:r w:rsidRPr="00CA2193">
        <w:rPr>
          <w:rFonts w:ascii="Ebrima" w:hAnsi="Ebrima"/>
          <w:color w:val="231F20"/>
          <w:spacing w:val="-4"/>
        </w:rPr>
        <w:t xml:space="preserve"> </w:t>
      </w:r>
      <w:r w:rsidRPr="00CA2193">
        <w:rPr>
          <w:rFonts w:ascii="Ebrima" w:hAnsi="Ebrima"/>
          <w:color w:val="231F20"/>
        </w:rPr>
        <w:t>the</w:t>
      </w:r>
      <w:r w:rsidRPr="00CA2193">
        <w:rPr>
          <w:rFonts w:ascii="Ebrima" w:hAnsi="Ebrima"/>
          <w:color w:val="231F20"/>
          <w:spacing w:val="-3"/>
        </w:rPr>
        <w:t xml:space="preserve"> </w:t>
      </w:r>
      <w:r w:rsidRPr="00CA2193">
        <w:rPr>
          <w:rFonts w:ascii="Ebrima" w:hAnsi="Ebrima"/>
          <w:color w:val="231F20"/>
        </w:rPr>
        <w:t>Medical</w:t>
      </w:r>
      <w:r w:rsidRPr="00CA2193">
        <w:rPr>
          <w:rFonts w:ascii="Ebrima" w:hAnsi="Ebrima"/>
          <w:color w:val="231F20"/>
          <w:spacing w:val="-3"/>
        </w:rPr>
        <w:t xml:space="preserve"> </w:t>
      </w:r>
      <w:r w:rsidRPr="00CA2193">
        <w:rPr>
          <w:rFonts w:ascii="Ebrima" w:hAnsi="Ebrima"/>
          <w:color w:val="231F20"/>
        </w:rPr>
        <w:t>Fee</w:t>
      </w:r>
      <w:r w:rsidRPr="00CA2193">
        <w:rPr>
          <w:rFonts w:ascii="Ebrima" w:hAnsi="Ebrima"/>
          <w:color w:val="231F20"/>
          <w:spacing w:val="-3"/>
        </w:rPr>
        <w:t xml:space="preserve"> </w:t>
      </w:r>
      <w:r w:rsidRPr="00CA2193">
        <w:rPr>
          <w:rFonts w:ascii="Ebrima" w:hAnsi="Ebrima"/>
          <w:color w:val="231F20"/>
        </w:rPr>
        <w:t>Schedule</w:t>
      </w:r>
      <w:r w:rsidRPr="00CA2193">
        <w:rPr>
          <w:rFonts w:ascii="Ebrima" w:hAnsi="Ebrima"/>
          <w:color w:val="231F20"/>
          <w:spacing w:val="-3"/>
        </w:rPr>
        <w:t xml:space="preserve"> </w:t>
      </w:r>
      <w:r w:rsidRPr="00CA2193">
        <w:rPr>
          <w:rFonts w:ascii="Ebrima" w:hAnsi="Ebrima"/>
          <w:color w:val="231F20"/>
        </w:rPr>
        <w:t>as</w:t>
      </w:r>
      <w:r w:rsidRPr="00CA2193">
        <w:rPr>
          <w:rFonts w:ascii="Ebrima" w:hAnsi="Ebrima"/>
          <w:color w:val="231F20"/>
          <w:spacing w:val="-4"/>
        </w:rPr>
        <w:t xml:space="preserve"> </w:t>
      </w:r>
      <w:r w:rsidRPr="00CA2193">
        <w:rPr>
          <w:rFonts w:ascii="Ebrima" w:hAnsi="Ebrima"/>
          <w:color w:val="231F20"/>
        </w:rPr>
        <w:t>referenced in section 16-8</w:t>
      </w:r>
      <w:r>
        <w:rPr>
          <w:rFonts w:ascii="Ebrima" w:hAnsi="Ebrima"/>
          <w:color w:val="231F20"/>
        </w:rPr>
        <w:t>©</w:t>
      </w:r>
      <w:r w:rsidRPr="00CA2193">
        <w:rPr>
          <w:rFonts w:ascii="Ebrima" w:hAnsi="Ebrima"/>
          <w:color w:val="231F20"/>
        </w:rPr>
        <w:t>.</w:t>
      </w:r>
    </w:p>
    <w:p w14:paraId="5DC1B61D" w14:textId="77777777" w:rsidR="00EC184D" w:rsidRPr="00CA2193" w:rsidRDefault="00EC184D" w:rsidP="00EC184D">
      <w:pPr>
        <w:pStyle w:val="ListParagraph"/>
        <w:numPr>
          <w:ilvl w:val="1"/>
          <w:numId w:val="15"/>
        </w:numPr>
        <w:tabs>
          <w:tab w:val="left" w:pos="600"/>
        </w:tabs>
        <w:outlineLvl w:val="4"/>
        <w:rPr>
          <w:rFonts w:ascii="Ebrima" w:hAnsi="Ebrima"/>
          <w:color w:val="231F20"/>
        </w:rPr>
      </w:pPr>
      <w:r w:rsidRPr="00CA2193">
        <w:rPr>
          <w:rFonts w:ascii="Ebrima" w:hAnsi="Ebrima"/>
          <w:color w:val="231F20"/>
        </w:rPr>
        <w:t>Rule</w:t>
      </w:r>
      <w:r w:rsidRPr="00CA2193">
        <w:rPr>
          <w:rFonts w:ascii="Ebrima" w:hAnsi="Ebrima"/>
          <w:color w:val="231F20"/>
          <w:spacing w:val="-9"/>
        </w:rPr>
        <w:t xml:space="preserve"> </w:t>
      </w:r>
      <w:r w:rsidRPr="00CA2193">
        <w:rPr>
          <w:rFonts w:ascii="Ebrima" w:hAnsi="Ebrima"/>
          <w:color w:val="231F20"/>
        </w:rPr>
        <w:t>18-4-</w:t>
      </w:r>
      <w:r w:rsidRPr="00CA2193">
        <w:rPr>
          <w:rFonts w:ascii="Ebrima" w:hAnsi="Ebrima"/>
          <w:color w:val="231F20"/>
          <w:spacing w:val="-10"/>
        </w:rPr>
        <w:t>G</w:t>
      </w:r>
    </w:p>
    <w:p w14:paraId="6B744D99" w14:textId="77777777" w:rsidR="00EC184D" w:rsidRPr="00CA2193" w:rsidRDefault="00EC184D" w:rsidP="00EC184D">
      <w:pPr>
        <w:pStyle w:val="ListParagraph"/>
        <w:numPr>
          <w:ilvl w:val="2"/>
          <w:numId w:val="15"/>
        </w:numPr>
        <w:tabs>
          <w:tab w:val="left" w:pos="600"/>
        </w:tabs>
        <w:outlineLvl w:val="4"/>
        <w:rPr>
          <w:rFonts w:ascii="Ebrima" w:hAnsi="Ebrima"/>
          <w:color w:val="231F20"/>
        </w:rPr>
      </w:pPr>
      <w:r w:rsidRPr="00CA2193">
        <w:rPr>
          <w:rFonts w:ascii="Ebrima" w:hAnsi="Ebrima"/>
          <w:color w:val="231F20"/>
        </w:rPr>
        <w:t>Manipulation</w:t>
      </w:r>
      <w:r w:rsidRPr="00CA2193">
        <w:rPr>
          <w:rFonts w:ascii="Ebrima" w:hAnsi="Ebrima"/>
          <w:color w:val="231F20"/>
          <w:spacing w:val="-1"/>
        </w:rPr>
        <w:t xml:space="preserve"> </w:t>
      </w:r>
      <w:r>
        <w:rPr>
          <w:rFonts w:ascii="Ebrima" w:hAnsi="Ebrima"/>
          <w:color w:val="231F20"/>
        </w:rPr>
        <w:t>–</w:t>
      </w:r>
      <w:r w:rsidRPr="00CA2193">
        <w:rPr>
          <w:rFonts w:ascii="Ebrima" w:hAnsi="Ebrima"/>
          <w:color w:val="231F20"/>
          <w:spacing w:val="-2"/>
        </w:rPr>
        <w:t xml:space="preserve"> </w:t>
      </w:r>
      <w:r w:rsidRPr="00CA2193">
        <w:rPr>
          <w:rFonts w:ascii="Ebrima" w:hAnsi="Ebrima"/>
          <w:color w:val="231F20"/>
        </w:rPr>
        <w:t>Chiropractic</w:t>
      </w:r>
      <w:r w:rsidRPr="00CA2193">
        <w:rPr>
          <w:rFonts w:ascii="Ebrima" w:hAnsi="Ebrima"/>
          <w:color w:val="231F20"/>
          <w:spacing w:val="-2"/>
        </w:rPr>
        <w:t xml:space="preserve"> </w:t>
      </w:r>
      <w:r w:rsidRPr="00CA2193">
        <w:rPr>
          <w:rFonts w:ascii="Ebrima" w:hAnsi="Ebrima"/>
          <w:color w:val="231F20"/>
        </w:rPr>
        <w:t>(DC),</w:t>
      </w:r>
      <w:r w:rsidRPr="00CA2193">
        <w:rPr>
          <w:rFonts w:ascii="Ebrima" w:hAnsi="Ebrima"/>
          <w:color w:val="231F20"/>
          <w:spacing w:val="-2"/>
        </w:rPr>
        <w:t xml:space="preserve"> </w:t>
      </w:r>
      <w:r w:rsidRPr="00CA2193">
        <w:rPr>
          <w:rFonts w:ascii="Ebrima" w:hAnsi="Ebrima"/>
          <w:color w:val="231F20"/>
        </w:rPr>
        <w:t>Medical</w:t>
      </w:r>
      <w:r w:rsidRPr="00CA2193">
        <w:rPr>
          <w:rFonts w:ascii="Ebrima" w:hAnsi="Ebrima"/>
          <w:color w:val="231F20"/>
          <w:spacing w:val="-1"/>
        </w:rPr>
        <w:t xml:space="preserve"> </w:t>
      </w:r>
      <w:r w:rsidRPr="00CA2193">
        <w:rPr>
          <w:rFonts w:ascii="Ebrima" w:hAnsi="Ebrima"/>
          <w:color w:val="231F20"/>
        </w:rPr>
        <w:t>(MD)</w:t>
      </w:r>
      <w:r w:rsidRPr="00CA2193">
        <w:rPr>
          <w:rFonts w:ascii="Ebrima" w:hAnsi="Ebrima"/>
          <w:color w:val="231F20"/>
          <w:spacing w:val="-2"/>
        </w:rPr>
        <w:t xml:space="preserve"> </w:t>
      </w:r>
      <w:r w:rsidRPr="00CA2193">
        <w:rPr>
          <w:rFonts w:ascii="Ebrima" w:hAnsi="Ebrima"/>
          <w:color w:val="231F20"/>
        </w:rPr>
        <w:t>and</w:t>
      </w:r>
      <w:r w:rsidRPr="00CA2193">
        <w:rPr>
          <w:rFonts w:ascii="Ebrima" w:hAnsi="Ebrima"/>
          <w:color w:val="231F20"/>
          <w:spacing w:val="-2"/>
        </w:rPr>
        <w:t xml:space="preserve"> </w:t>
      </w:r>
      <w:r w:rsidRPr="00CA2193">
        <w:rPr>
          <w:rFonts w:ascii="Ebrima" w:hAnsi="Ebrima"/>
          <w:color w:val="231F20"/>
        </w:rPr>
        <w:t>Osteopathic</w:t>
      </w:r>
      <w:r w:rsidRPr="00CA2193">
        <w:rPr>
          <w:rFonts w:ascii="Ebrima" w:hAnsi="Ebrima"/>
          <w:color w:val="231F20"/>
          <w:spacing w:val="-1"/>
        </w:rPr>
        <w:t xml:space="preserve"> </w:t>
      </w:r>
      <w:r w:rsidRPr="00CA2193">
        <w:rPr>
          <w:rFonts w:ascii="Ebrima" w:hAnsi="Ebrima"/>
          <w:color w:val="231F20"/>
          <w:spacing w:val="-2"/>
        </w:rPr>
        <w:t>(DO):</w:t>
      </w:r>
    </w:p>
    <w:p w14:paraId="67D1E954" w14:textId="77777777" w:rsidR="00EC184D" w:rsidRPr="00CA2193" w:rsidRDefault="00EC184D" w:rsidP="00EC184D">
      <w:pPr>
        <w:pStyle w:val="ListParagraph"/>
        <w:numPr>
          <w:ilvl w:val="3"/>
          <w:numId w:val="15"/>
        </w:numPr>
        <w:tabs>
          <w:tab w:val="left" w:pos="600"/>
        </w:tabs>
        <w:outlineLvl w:val="4"/>
        <w:rPr>
          <w:rFonts w:ascii="Ebrima" w:hAnsi="Ebrima"/>
          <w:color w:val="231F20"/>
        </w:rPr>
      </w:pPr>
      <w:r w:rsidRPr="00CA2193">
        <w:rPr>
          <w:rFonts w:ascii="Ebrima" w:hAnsi="Ebrima"/>
          <w:color w:val="231F20"/>
        </w:rPr>
        <w:t>Prior authorization shall be obtained before billing for more than four body regions in one (1) visit. The provider’s medical records shall reflect medical necessity and prior authorization if treatment exceeds these limitations.</w:t>
      </w:r>
    </w:p>
    <w:p w14:paraId="7AF13A5E" w14:textId="77777777" w:rsidR="00EC184D" w:rsidRPr="00CA2193" w:rsidRDefault="00EC184D" w:rsidP="00EC184D">
      <w:pPr>
        <w:pStyle w:val="ListParagraph"/>
        <w:numPr>
          <w:ilvl w:val="3"/>
          <w:numId w:val="15"/>
        </w:numPr>
        <w:tabs>
          <w:tab w:val="left" w:pos="600"/>
        </w:tabs>
        <w:outlineLvl w:val="4"/>
        <w:rPr>
          <w:rFonts w:ascii="Ebrima" w:hAnsi="Ebrima"/>
          <w:color w:val="231F20"/>
        </w:rPr>
      </w:pPr>
      <w:r w:rsidRPr="00CA2193">
        <w:rPr>
          <w:rFonts w:ascii="Ebrima" w:hAnsi="Ebrima"/>
          <w:color w:val="231F20"/>
        </w:rPr>
        <w:t>Osteopathic Manipulative Treatment and Chiropractic Manipulative Treatment codes include manual therapy techniques, unless provider performs manual therapy in a separate region and meets modifier 59 requirements.</w:t>
      </w:r>
    </w:p>
    <w:p w14:paraId="135915D9" w14:textId="77777777" w:rsidR="00EC184D" w:rsidRPr="00CA2193" w:rsidRDefault="00EC184D" w:rsidP="00EC184D">
      <w:pPr>
        <w:pStyle w:val="ListParagraph"/>
        <w:numPr>
          <w:ilvl w:val="3"/>
          <w:numId w:val="15"/>
        </w:numPr>
        <w:tabs>
          <w:tab w:val="left" w:pos="600"/>
        </w:tabs>
        <w:outlineLvl w:val="4"/>
        <w:rPr>
          <w:rFonts w:ascii="Ebrima" w:hAnsi="Ebrima"/>
          <w:color w:val="231F20"/>
        </w:rPr>
      </w:pPr>
      <w:r w:rsidRPr="00CA2193">
        <w:rPr>
          <w:rFonts w:ascii="Ebrima" w:hAnsi="Ebrima"/>
          <w:color w:val="231F20"/>
        </w:rPr>
        <w:t>An</w:t>
      </w:r>
      <w:r w:rsidRPr="00CA2193">
        <w:rPr>
          <w:rFonts w:ascii="Ebrima" w:hAnsi="Ebrima"/>
          <w:color w:val="231F20"/>
          <w:spacing w:val="-10"/>
        </w:rPr>
        <w:t xml:space="preserve"> </w:t>
      </w:r>
      <w:r w:rsidRPr="00CA2193">
        <w:rPr>
          <w:rFonts w:ascii="Ebrima" w:hAnsi="Ebrima"/>
          <w:color w:val="231F20"/>
        </w:rPr>
        <w:t>office</w:t>
      </w:r>
      <w:r w:rsidRPr="00CA2193">
        <w:rPr>
          <w:rFonts w:ascii="Ebrima" w:hAnsi="Ebrima"/>
          <w:color w:val="231F20"/>
          <w:spacing w:val="-10"/>
        </w:rPr>
        <w:t xml:space="preserve"> </w:t>
      </w:r>
      <w:r w:rsidRPr="00CA2193">
        <w:rPr>
          <w:rFonts w:ascii="Ebrima" w:hAnsi="Ebrima"/>
          <w:color w:val="231F20"/>
        </w:rPr>
        <w:t>visit</w:t>
      </w:r>
      <w:r w:rsidRPr="00CA2193">
        <w:rPr>
          <w:rFonts w:ascii="Ebrima" w:hAnsi="Ebrima"/>
          <w:color w:val="231F20"/>
          <w:spacing w:val="-10"/>
        </w:rPr>
        <w:t xml:space="preserve"> </w:t>
      </w:r>
      <w:r w:rsidRPr="00CA2193">
        <w:rPr>
          <w:rFonts w:ascii="Ebrima" w:hAnsi="Ebrima"/>
          <w:color w:val="231F20"/>
        </w:rPr>
        <w:t>may</w:t>
      </w:r>
      <w:r w:rsidRPr="00CA2193">
        <w:rPr>
          <w:rFonts w:ascii="Ebrima" w:hAnsi="Ebrima"/>
          <w:color w:val="231F20"/>
          <w:spacing w:val="-10"/>
        </w:rPr>
        <w:t xml:space="preserve"> </w:t>
      </w:r>
      <w:r w:rsidRPr="00CA2193">
        <w:rPr>
          <w:rFonts w:ascii="Ebrima" w:hAnsi="Ebrima"/>
          <w:color w:val="231F20"/>
        </w:rPr>
        <w:t>be</w:t>
      </w:r>
      <w:r w:rsidRPr="00CA2193">
        <w:rPr>
          <w:rFonts w:ascii="Ebrima" w:hAnsi="Ebrima"/>
          <w:color w:val="231F20"/>
          <w:spacing w:val="-10"/>
        </w:rPr>
        <w:t xml:space="preserve"> </w:t>
      </w:r>
      <w:r w:rsidRPr="00CA2193">
        <w:rPr>
          <w:rFonts w:ascii="Ebrima" w:hAnsi="Ebrima"/>
          <w:color w:val="231F20"/>
        </w:rPr>
        <w:t>billed</w:t>
      </w:r>
      <w:r w:rsidRPr="00CA2193">
        <w:rPr>
          <w:rFonts w:ascii="Ebrima" w:hAnsi="Ebrima"/>
          <w:color w:val="231F20"/>
          <w:spacing w:val="-10"/>
        </w:rPr>
        <w:t xml:space="preserve"> </w:t>
      </w:r>
      <w:r w:rsidRPr="00CA2193">
        <w:rPr>
          <w:rFonts w:ascii="Ebrima" w:hAnsi="Ebrima"/>
          <w:color w:val="231F20"/>
        </w:rPr>
        <w:t>on</w:t>
      </w:r>
      <w:r w:rsidRPr="00CA2193">
        <w:rPr>
          <w:rFonts w:ascii="Ebrima" w:hAnsi="Ebrima"/>
          <w:color w:val="231F20"/>
          <w:spacing w:val="-10"/>
        </w:rPr>
        <w:t xml:space="preserve"> </w:t>
      </w:r>
      <w:r w:rsidRPr="00CA2193">
        <w:rPr>
          <w:rFonts w:ascii="Ebrima" w:hAnsi="Ebrima"/>
          <w:color w:val="231F20"/>
        </w:rPr>
        <w:t>the</w:t>
      </w:r>
      <w:r w:rsidRPr="00CA2193">
        <w:rPr>
          <w:rFonts w:ascii="Ebrima" w:hAnsi="Ebrima"/>
          <w:color w:val="231F20"/>
          <w:spacing w:val="-10"/>
        </w:rPr>
        <w:t xml:space="preserve"> </w:t>
      </w:r>
      <w:r w:rsidRPr="00CA2193">
        <w:rPr>
          <w:rFonts w:ascii="Ebrima" w:hAnsi="Ebrima"/>
          <w:color w:val="231F20"/>
        </w:rPr>
        <w:t>same</w:t>
      </w:r>
      <w:r w:rsidRPr="00CA2193">
        <w:rPr>
          <w:rFonts w:ascii="Ebrima" w:hAnsi="Ebrima"/>
          <w:color w:val="231F20"/>
          <w:spacing w:val="-10"/>
        </w:rPr>
        <w:t xml:space="preserve"> </w:t>
      </w:r>
      <w:r w:rsidRPr="00CA2193">
        <w:rPr>
          <w:rFonts w:ascii="Ebrima" w:hAnsi="Ebrima"/>
          <w:color w:val="231F20"/>
        </w:rPr>
        <w:t>day</w:t>
      </w:r>
      <w:r w:rsidRPr="00CA2193">
        <w:rPr>
          <w:rFonts w:ascii="Ebrima" w:hAnsi="Ebrima"/>
          <w:color w:val="231F20"/>
          <w:spacing w:val="-10"/>
        </w:rPr>
        <w:t xml:space="preserve"> </w:t>
      </w:r>
      <w:r w:rsidRPr="00CA2193">
        <w:rPr>
          <w:rFonts w:ascii="Ebrima" w:hAnsi="Ebrima"/>
          <w:color w:val="231F20"/>
        </w:rPr>
        <w:t>as</w:t>
      </w:r>
      <w:r w:rsidRPr="00CA2193">
        <w:rPr>
          <w:rFonts w:ascii="Ebrima" w:hAnsi="Ebrima"/>
          <w:color w:val="231F20"/>
          <w:spacing w:val="-10"/>
        </w:rPr>
        <w:t xml:space="preserve"> </w:t>
      </w:r>
      <w:r w:rsidRPr="00CA2193">
        <w:rPr>
          <w:rFonts w:ascii="Ebrima" w:hAnsi="Ebrima"/>
          <w:color w:val="231F20"/>
        </w:rPr>
        <w:t>manipulation</w:t>
      </w:r>
      <w:r w:rsidRPr="00CA2193">
        <w:rPr>
          <w:rFonts w:ascii="Ebrima" w:hAnsi="Ebrima"/>
          <w:color w:val="231F20"/>
          <w:spacing w:val="-10"/>
        </w:rPr>
        <w:t xml:space="preserve"> </w:t>
      </w:r>
      <w:r w:rsidRPr="00CA2193">
        <w:rPr>
          <w:rFonts w:ascii="Ebrima" w:hAnsi="Ebrima"/>
          <w:color w:val="231F20"/>
        </w:rPr>
        <w:t>codes</w:t>
      </w:r>
      <w:r w:rsidRPr="00CA2193">
        <w:rPr>
          <w:rFonts w:ascii="Ebrima" w:hAnsi="Ebrima"/>
          <w:color w:val="231F20"/>
          <w:spacing w:val="-10"/>
        </w:rPr>
        <w:t xml:space="preserve"> </w:t>
      </w:r>
      <w:r w:rsidRPr="00CA2193">
        <w:rPr>
          <w:rFonts w:ascii="Ebrima" w:hAnsi="Ebrima"/>
          <w:color w:val="231F20"/>
        </w:rPr>
        <w:t>when</w:t>
      </w:r>
      <w:r w:rsidRPr="00CA2193">
        <w:rPr>
          <w:rFonts w:ascii="Ebrima" w:hAnsi="Ebrima"/>
          <w:color w:val="231F20"/>
          <w:spacing w:val="-10"/>
        </w:rPr>
        <w:t xml:space="preserve"> </w:t>
      </w:r>
      <w:r w:rsidRPr="00CA2193">
        <w:rPr>
          <w:rFonts w:ascii="Ebrima" w:hAnsi="Ebrima"/>
          <w:color w:val="231F20"/>
        </w:rPr>
        <w:t>the</w:t>
      </w:r>
      <w:r w:rsidRPr="00CA2193">
        <w:rPr>
          <w:rFonts w:ascii="Ebrima" w:hAnsi="Ebrima"/>
          <w:color w:val="231F20"/>
          <w:spacing w:val="-10"/>
        </w:rPr>
        <w:t xml:space="preserve"> </w:t>
      </w:r>
      <w:r w:rsidRPr="00CA2193">
        <w:rPr>
          <w:rFonts w:ascii="Ebrima" w:hAnsi="Ebrima"/>
          <w:color w:val="231F20"/>
        </w:rPr>
        <w:t>documentation</w:t>
      </w:r>
      <w:r w:rsidRPr="00CA2193">
        <w:rPr>
          <w:rFonts w:ascii="Ebrima" w:hAnsi="Ebrima"/>
          <w:color w:val="231F20"/>
          <w:spacing w:val="-10"/>
        </w:rPr>
        <w:t xml:space="preserve"> </w:t>
      </w:r>
      <w:r w:rsidRPr="00CA2193">
        <w:rPr>
          <w:rFonts w:ascii="Ebrima" w:hAnsi="Ebrima"/>
          <w:color w:val="231F20"/>
        </w:rPr>
        <w:t xml:space="preserve">meets the E&amp;M requirements and an appropriate modifier is used. </w:t>
      </w:r>
    </w:p>
    <w:p w14:paraId="5BA7D64F" w14:textId="77777777" w:rsidR="00EC184D" w:rsidRPr="00C15292" w:rsidRDefault="00EC184D" w:rsidP="00EC184D">
      <w:pPr>
        <w:pStyle w:val="ListParagraph"/>
        <w:numPr>
          <w:ilvl w:val="3"/>
          <w:numId w:val="15"/>
        </w:numPr>
        <w:tabs>
          <w:tab w:val="left" w:pos="600"/>
        </w:tabs>
        <w:outlineLvl w:val="4"/>
        <w:rPr>
          <w:rFonts w:ascii="Ebrima" w:hAnsi="Ebrima"/>
          <w:color w:val="231F20"/>
        </w:rPr>
      </w:pPr>
      <w:r w:rsidRPr="00C15292">
        <w:rPr>
          <w:rFonts w:ascii="Ebrima" w:hAnsi="Ebrima"/>
          <w:color w:val="231F20"/>
        </w:rPr>
        <w:t>The</w:t>
      </w:r>
      <w:r w:rsidRPr="00C15292">
        <w:rPr>
          <w:rFonts w:ascii="Ebrima" w:hAnsi="Ebrima"/>
          <w:color w:val="231F20"/>
          <w:spacing w:val="-6"/>
        </w:rPr>
        <w:t xml:space="preserve"> </w:t>
      </w:r>
      <w:r w:rsidRPr="00C15292">
        <w:rPr>
          <w:rFonts w:ascii="Ebrima" w:hAnsi="Ebrima"/>
          <w:color w:val="231F20"/>
        </w:rPr>
        <w:t>modified</w:t>
      </w:r>
      <w:r w:rsidRPr="00C15292">
        <w:rPr>
          <w:rFonts w:ascii="Ebrima" w:hAnsi="Ebrima"/>
          <w:color w:val="231F20"/>
          <w:spacing w:val="-6"/>
        </w:rPr>
        <w:t xml:space="preserve"> </w:t>
      </w:r>
      <w:r w:rsidRPr="00C15292">
        <w:rPr>
          <w:rFonts w:ascii="Ebrima" w:hAnsi="Ebrima"/>
          <w:color w:val="231F20"/>
        </w:rPr>
        <w:t>RVUs</w:t>
      </w:r>
      <w:r w:rsidRPr="00C15292">
        <w:rPr>
          <w:rFonts w:ascii="Ebrima" w:hAnsi="Ebrima"/>
          <w:color w:val="231F20"/>
          <w:spacing w:val="-6"/>
        </w:rPr>
        <w:t xml:space="preserve"> </w:t>
      </w:r>
      <w:r w:rsidRPr="00C15292">
        <w:rPr>
          <w:rFonts w:ascii="Ebrima" w:hAnsi="Ebrima"/>
          <w:color w:val="231F20"/>
        </w:rPr>
        <w:t>for</w:t>
      </w:r>
      <w:r w:rsidRPr="00C15292">
        <w:rPr>
          <w:rFonts w:ascii="Ebrima" w:hAnsi="Ebrima"/>
          <w:color w:val="231F20"/>
          <w:spacing w:val="-6"/>
        </w:rPr>
        <w:t xml:space="preserve"> </w:t>
      </w:r>
      <w:r w:rsidRPr="00C15292">
        <w:rPr>
          <w:rFonts w:ascii="Ebrima" w:hAnsi="Ebrima"/>
          <w:color w:val="231F20"/>
        </w:rPr>
        <w:t>chiropractic</w:t>
      </w:r>
      <w:r w:rsidRPr="00C15292">
        <w:rPr>
          <w:rFonts w:ascii="Ebrima" w:hAnsi="Ebrima"/>
          <w:color w:val="231F20"/>
          <w:spacing w:val="-6"/>
        </w:rPr>
        <w:t xml:space="preserve"> </w:t>
      </w:r>
      <w:r w:rsidRPr="00C15292">
        <w:rPr>
          <w:rFonts w:ascii="Ebrima" w:hAnsi="Ebrima"/>
          <w:color w:val="231F20"/>
        </w:rPr>
        <w:t>spinal</w:t>
      </w:r>
      <w:r w:rsidRPr="00C15292">
        <w:rPr>
          <w:rFonts w:ascii="Ebrima" w:hAnsi="Ebrima"/>
          <w:color w:val="231F20"/>
          <w:spacing w:val="-6"/>
        </w:rPr>
        <w:t xml:space="preserve"> </w:t>
      </w:r>
      <w:r w:rsidRPr="00C15292">
        <w:rPr>
          <w:rFonts w:ascii="Ebrima" w:hAnsi="Ebrima"/>
          <w:color w:val="231F20"/>
        </w:rPr>
        <w:t>manipulative</w:t>
      </w:r>
      <w:r w:rsidRPr="00C15292">
        <w:rPr>
          <w:rFonts w:ascii="Ebrima" w:hAnsi="Ebrima"/>
          <w:color w:val="231F20"/>
          <w:spacing w:val="-6"/>
        </w:rPr>
        <w:t xml:space="preserve"> </w:t>
      </w:r>
      <w:r w:rsidRPr="00C15292">
        <w:rPr>
          <w:rFonts w:ascii="Ebrima" w:hAnsi="Ebrima"/>
          <w:color w:val="231F20"/>
        </w:rPr>
        <w:t>treatment</w:t>
      </w:r>
      <w:r w:rsidRPr="00C15292">
        <w:rPr>
          <w:rFonts w:ascii="Ebrima" w:hAnsi="Ebrima"/>
          <w:color w:val="231F20"/>
          <w:spacing w:val="-6"/>
        </w:rPr>
        <w:t xml:space="preserve"> </w:t>
      </w:r>
      <w:r w:rsidRPr="00C15292">
        <w:rPr>
          <w:rFonts w:ascii="Ebrima" w:hAnsi="Ebrima"/>
          <w:color w:val="231F20"/>
        </w:rPr>
        <w:t xml:space="preserve">are: </w:t>
      </w:r>
    </w:p>
    <w:p w14:paraId="50D5828B" w14:textId="77777777" w:rsidR="00EC184D" w:rsidRPr="00C15292" w:rsidRDefault="00EC184D" w:rsidP="00EC184D">
      <w:pPr>
        <w:pStyle w:val="ListParagraph"/>
        <w:numPr>
          <w:ilvl w:val="4"/>
          <w:numId w:val="15"/>
        </w:numPr>
        <w:tabs>
          <w:tab w:val="left" w:pos="600"/>
        </w:tabs>
        <w:outlineLvl w:val="4"/>
        <w:rPr>
          <w:rFonts w:ascii="Ebrima" w:hAnsi="Ebrima"/>
          <w:color w:val="231F20"/>
        </w:rPr>
      </w:pPr>
      <w:r w:rsidRPr="00C15292">
        <w:rPr>
          <w:rFonts w:ascii="Ebrima" w:hAnsi="Ebrima"/>
          <w:color w:val="231F20"/>
        </w:rPr>
        <w:t>CPT® 98940 Non-facility RVU is 1.03, facility RVU is 0.81</w:t>
      </w:r>
    </w:p>
    <w:p w14:paraId="29FDF347" w14:textId="77777777" w:rsidR="00EC184D" w:rsidRPr="00C15292" w:rsidRDefault="00EC184D" w:rsidP="00EC184D">
      <w:pPr>
        <w:pStyle w:val="ListParagraph"/>
        <w:numPr>
          <w:ilvl w:val="4"/>
          <w:numId w:val="15"/>
        </w:numPr>
        <w:tabs>
          <w:tab w:val="left" w:pos="600"/>
        </w:tabs>
        <w:outlineLvl w:val="4"/>
        <w:rPr>
          <w:rFonts w:ascii="Ebrima" w:hAnsi="Ebrima"/>
          <w:color w:val="231F20"/>
        </w:rPr>
      </w:pPr>
      <w:r w:rsidRPr="00C15292">
        <w:rPr>
          <w:rFonts w:ascii="Ebrima" w:hAnsi="Ebrima"/>
          <w:color w:val="231F20"/>
        </w:rPr>
        <w:t>CPT®</w:t>
      </w:r>
      <w:r w:rsidRPr="00C15292">
        <w:rPr>
          <w:rFonts w:ascii="Ebrima" w:hAnsi="Ebrima"/>
          <w:color w:val="231F20"/>
          <w:spacing w:val="-7"/>
        </w:rPr>
        <w:t xml:space="preserve"> </w:t>
      </w:r>
      <w:r w:rsidRPr="00C15292">
        <w:rPr>
          <w:rFonts w:ascii="Ebrima" w:hAnsi="Ebrima"/>
          <w:color w:val="231F20"/>
        </w:rPr>
        <w:t>98941</w:t>
      </w:r>
      <w:r w:rsidRPr="00C15292">
        <w:rPr>
          <w:rFonts w:ascii="Ebrima" w:hAnsi="Ebrima"/>
          <w:color w:val="231F20"/>
          <w:spacing w:val="-5"/>
        </w:rPr>
        <w:t xml:space="preserve"> </w:t>
      </w:r>
      <w:r w:rsidRPr="00C15292">
        <w:rPr>
          <w:rFonts w:ascii="Ebrima" w:hAnsi="Ebrima"/>
          <w:color w:val="231F20"/>
        </w:rPr>
        <w:t>Non-facility</w:t>
      </w:r>
      <w:r w:rsidRPr="00C15292">
        <w:rPr>
          <w:rFonts w:ascii="Ebrima" w:hAnsi="Ebrima"/>
          <w:color w:val="231F20"/>
          <w:spacing w:val="-4"/>
        </w:rPr>
        <w:t xml:space="preserve"> </w:t>
      </w:r>
      <w:r w:rsidRPr="00C15292">
        <w:rPr>
          <w:rFonts w:ascii="Ebrima" w:hAnsi="Ebrima"/>
          <w:color w:val="231F20"/>
        </w:rPr>
        <w:t>RVU</w:t>
      </w:r>
      <w:r w:rsidRPr="00C15292">
        <w:rPr>
          <w:rFonts w:ascii="Ebrima" w:hAnsi="Ebrima"/>
          <w:color w:val="231F20"/>
          <w:spacing w:val="-4"/>
        </w:rPr>
        <w:t xml:space="preserve"> </w:t>
      </w:r>
      <w:r w:rsidRPr="00C15292">
        <w:rPr>
          <w:rFonts w:ascii="Ebrima" w:hAnsi="Ebrima"/>
          <w:color w:val="231F20"/>
        </w:rPr>
        <w:t>is</w:t>
      </w:r>
      <w:r w:rsidRPr="00C15292">
        <w:rPr>
          <w:rFonts w:ascii="Ebrima" w:hAnsi="Ebrima"/>
          <w:color w:val="231F20"/>
          <w:spacing w:val="-4"/>
        </w:rPr>
        <w:t xml:space="preserve"> </w:t>
      </w:r>
      <w:r w:rsidRPr="00C15292">
        <w:rPr>
          <w:rFonts w:ascii="Ebrima" w:hAnsi="Ebrima"/>
          <w:color w:val="231F20"/>
        </w:rPr>
        <w:t>1.48,</w:t>
      </w:r>
      <w:r w:rsidRPr="00C15292">
        <w:rPr>
          <w:rFonts w:ascii="Ebrima" w:hAnsi="Ebrima"/>
          <w:color w:val="231F20"/>
          <w:spacing w:val="-5"/>
        </w:rPr>
        <w:t xml:space="preserve"> </w:t>
      </w:r>
      <w:r w:rsidRPr="00C15292">
        <w:rPr>
          <w:rFonts w:ascii="Ebrima" w:hAnsi="Ebrima"/>
          <w:color w:val="231F20"/>
        </w:rPr>
        <w:t>facility</w:t>
      </w:r>
      <w:r w:rsidRPr="00C15292">
        <w:rPr>
          <w:rFonts w:ascii="Ebrima" w:hAnsi="Ebrima"/>
          <w:color w:val="231F20"/>
          <w:spacing w:val="-3"/>
        </w:rPr>
        <w:t xml:space="preserve"> </w:t>
      </w:r>
      <w:r w:rsidRPr="00C15292">
        <w:rPr>
          <w:rFonts w:ascii="Ebrima" w:hAnsi="Ebrima"/>
          <w:color w:val="231F20"/>
        </w:rPr>
        <w:t>RVU</w:t>
      </w:r>
      <w:r w:rsidRPr="00C15292">
        <w:rPr>
          <w:rFonts w:ascii="Ebrima" w:hAnsi="Ebrima"/>
          <w:color w:val="231F20"/>
          <w:spacing w:val="-4"/>
        </w:rPr>
        <w:t xml:space="preserve"> </w:t>
      </w:r>
      <w:r w:rsidRPr="00C15292">
        <w:rPr>
          <w:rFonts w:ascii="Ebrima" w:hAnsi="Ebrima"/>
          <w:color w:val="231F20"/>
        </w:rPr>
        <w:t>is</w:t>
      </w:r>
      <w:r w:rsidRPr="00C15292">
        <w:rPr>
          <w:rFonts w:ascii="Ebrima" w:hAnsi="Ebrima"/>
          <w:color w:val="231F20"/>
          <w:spacing w:val="-4"/>
        </w:rPr>
        <w:t xml:space="preserve"> 1.26</w:t>
      </w:r>
    </w:p>
    <w:p w14:paraId="0E6AAA09" w14:textId="77777777" w:rsidR="00EC184D" w:rsidRDefault="00EC184D" w:rsidP="00EC184D">
      <w:pPr>
        <w:jc w:val="center"/>
        <w:rPr>
          <w:rFonts w:ascii="Ebrima" w:hAnsi="Ebrima"/>
        </w:rPr>
      </w:pPr>
    </w:p>
    <w:p w14:paraId="2D09DA70" w14:textId="77777777" w:rsidR="00EC184D" w:rsidRDefault="00EC184D" w:rsidP="00EC184D">
      <w:pPr>
        <w:jc w:val="center"/>
        <w:rPr>
          <w:rFonts w:ascii="Ebrima" w:hAnsi="Ebrima"/>
        </w:rPr>
      </w:pPr>
      <w:bookmarkStart w:id="3" w:name="_Hlk126235861"/>
      <w:r>
        <w:rPr>
          <w:rFonts w:ascii="Ebrima" w:hAnsi="Ebrima"/>
        </w:rPr>
        <w:lastRenderedPageBreak/>
        <w:t xml:space="preserve">Codes and Fees </w:t>
      </w:r>
    </w:p>
    <w:tbl>
      <w:tblPr>
        <w:tblStyle w:val="TableGrid"/>
        <w:tblW w:w="11192" w:type="dxa"/>
        <w:tblInd w:w="-905" w:type="dxa"/>
        <w:tblLook w:val="04A0" w:firstRow="1" w:lastRow="0" w:firstColumn="1" w:lastColumn="0" w:noHBand="0" w:noVBand="1"/>
      </w:tblPr>
      <w:tblGrid>
        <w:gridCol w:w="2605"/>
        <w:gridCol w:w="7061"/>
        <w:gridCol w:w="1526"/>
      </w:tblGrid>
      <w:tr w:rsidR="00EC184D" w14:paraId="1E946AC9" w14:textId="77777777" w:rsidTr="00736844">
        <w:trPr>
          <w:trHeight w:val="313"/>
        </w:trPr>
        <w:tc>
          <w:tcPr>
            <w:tcW w:w="11192" w:type="dxa"/>
            <w:gridSpan w:val="3"/>
          </w:tcPr>
          <w:p w14:paraId="6E0DB2E2" w14:textId="77777777" w:rsidR="00EC184D" w:rsidRPr="00CA2193" w:rsidRDefault="00EC184D" w:rsidP="006A4768">
            <w:pPr>
              <w:jc w:val="center"/>
              <w:rPr>
                <w:rFonts w:ascii="Ebrima" w:hAnsi="Ebrima"/>
                <w:i/>
                <w:iCs/>
              </w:rPr>
            </w:pPr>
            <w:r>
              <w:rPr>
                <w:rFonts w:ascii="Ebrima" w:hAnsi="Ebrima"/>
                <w:i/>
                <w:iCs/>
              </w:rPr>
              <w:t>CHIROPRACTIC MANIPULATIVE TREATMENT</w:t>
            </w:r>
          </w:p>
        </w:tc>
      </w:tr>
      <w:tr w:rsidR="00736844" w14:paraId="2AEFD133" w14:textId="77777777" w:rsidTr="00736844">
        <w:trPr>
          <w:trHeight w:val="280"/>
        </w:trPr>
        <w:tc>
          <w:tcPr>
            <w:tcW w:w="2605" w:type="dxa"/>
          </w:tcPr>
          <w:p w14:paraId="3ED15D0A" w14:textId="77777777" w:rsidR="00EC184D" w:rsidRPr="00CA2193" w:rsidRDefault="00EC184D" w:rsidP="006A4768">
            <w:pPr>
              <w:jc w:val="center"/>
              <w:rPr>
                <w:rFonts w:ascii="Ebrima" w:hAnsi="Ebrima"/>
                <w:b/>
                <w:bCs/>
              </w:rPr>
            </w:pPr>
            <w:r w:rsidRPr="00CA2193">
              <w:rPr>
                <w:rFonts w:ascii="Ebrima" w:hAnsi="Ebrima"/>
                <w:b/>
                <w:bCs/>
              </w:rPr>
              <w:t>Code</w:t>
            </w:r>
          </w:p>
        </w:tc>
        <w:tc>
          <w:tcPr>
            <w:tcW w:w="7061" w:type="dxa"/>
          </w:tcPr>
          <w:p w14:paraId="00EB0F12" w14:textId="77777777" w:rsidR="00EC184D" w:rsidRPr="00CA2193" w:rsidRDefault="00EC184D" w:rsidP="006A4768">
            <w:pPr>
              <w:jc w:val="center"/>
              <w:rPr>
                <w:rFonts w:ascii="Ebrima" w:hAnsi="Ebrima"/>
                <w:b/>
                <w:bCs/>
              </w:rPr>
            </w:pPr>
            <w:r w:rsidRPr="00CA2193">
              <w:rPr>
                <w:rFonts w:ascii="Ebrima" w:hAnsi="Ebrima"/>
                <w:b/>
                <w:bCs/>
              </w:rPr>
              <w:t xml:space="preserve">Service </w:t>
            </w:r>
          </w:p>
        </w:tc>
        <w:tc>
          <w:tcPr>
            <w:tcW w:w="1526" w:type="dxa"/>
          </w:tcPr>
          <w:p w14:paraId="54ADCF20" w14:textId="77777777" w:rsidR="00EC184D" w:rsidRPr="00CA2193" w:rsidRDefault="00EC184D" w:rsidP="006A4768">
            <w:pPr>
              <w:jc w:val="center"/>
              <w:rPr>
                <w:rFonts w:ascii="Ebrima" w:hAnsi="Ebrima"/>
                <w:b/>
                <w:bCs/>
              </w:rPr>
            </w:pPr>
            <w:r w:rsidRPr="00CA2193">
              <w:rPr>
                <w:rFonts w:ascii="Ebrima" w:hAnsi="Ebrima"/>
                <w:b/>
                <w:bCs/>
              </w:rPr>
              <w:t>Fee</w:t>
            </w:r>
          </w:p>
        </w:tc>
      </w:tr>
      <w:tr w:rsidR="00736844" w14:paraId="16463D15" w14:textId="77777777" w:rsidTr="00736844">
        <w:trPr>
          <w:trHeight w:val="296"/>
        </w:trPr>
        <w:tc>
          <w:tcPr>
            <w:tcW w:w="2605" w:type="dxa"/>
          </w:tcPr>
          <w:p w14:paraId="4D3956E9" w14:textId="77777777" w:rsidR="00EC184D" w:rsidRDefault="00EC184D" w:rsidP="006A4768">
            <w:pPr>
              <w:jc w:val="center"/>
              <w:rPr>
                <w:rFonts w:ascii="Ebrima" w:hAnsi="Ebrima"/>
              </w:rPr>
            </w:pPr>
            <w:r>
              <w:rPr>
                <w:rFonts w:ascii="Ebrima" w:hAnsi="Ebrima"/>
              </w:rPr>
              <w:t>98940</w:t>
            </w:r>
          </w:p>
        </w:tc>
        <w:tc>
          <w:tcPr>
            <w:tcW w:w="7061" w:type="dxa"/>
          </w:tcPr>
          <w:p w14:paraId="2BC80A21" w14:textId="77777777" w:rsidR="00EC184D" w:rsidRDefault="00EC184D" w:rsidP="006A4768">
            <w:pPr>
              <w:jc w:val="center"/>
              <w:rPr>
                <w:rFonts w:ascii="Ebrima" w:hAnsi="Ebrima"/>
              </w:rPr>
            </w:pPr>
            <w:r w:rsidRPr="00CA2193">
              <w:rPr>
                <w:rFonts w:ascii="Ebrima" w:hAnsi="Ebrima"/>
              </w:rPr>
              <w:t xml:space="preserve">Spinal: 1 – 2 </w:t>
            </w:r>
            <w:r>
              <w:rPr>
                <w:rFonts w:ascii="Ebrima" w:hAnsi="Ebrima"/>
              </w:rPr>
              <w:t>A</w:t>
            </w:r>
            <w:r w:rsidRPr="00CA2193">
              <w:rPr>
                <w:rFonts w:ascii="Ebrima" w:hAnsi="Ebrima"/>
              </w:rPr>
              <w:t>reas</w:t>
            </w:r>
          </w:p>
        </w:tc>
        <w:tc>
          <w:tcPr>
            <w:tcW w:w="1526" w:type="dxa"/>
          </w:tcPr>
          <w:p w14:paraId="34395387" w14:textId="77777777" w:rsidR="00EC184D" w:rsidRDefault="00EC184D" w:rsidP="006A4768">
            <w:pPr>
              <w:jc w:val="center"/>
              <w:rPr>
                <w:rFonts w:ascii="Ebrima" w:hAnsi="Ebrima"/>
              </w:rPr>
            </w:pPr>
            <w:r>
              <w:rPr>
                <w:rFonts w:ascii="Ebrima" w:hAnsi="Ebrima"/>
              </w:rPr>
              <w:t>$70.04</w:t>
            </w:r>
          </w:p>
        </w:tc>
      </w:tr>
      <w:tr w:rsidR="00736844" w14:paraId="1910961D" w14:textId="77777777" w:rsidTr="00736844">
        <w:trPr>
          <w:trHeight w:val="313"/>
        </w:trPr>
        <w:tc>
          <w:tcPr>
            <w:tcW w:w="2605" w:type="dxa"/>
          </w:tcPr>
          <w:p w14:paraId="1FA21CB5" w14:textId="77777777" w:rsidR="00EC184D" w:rsidRDefault="00EC184D" w:rsidP="006A4768">
            <w:pPr>
              <w:jc w:val="center"/>
              <w:rPr>
                <w:rFonts w:ascii="Ebrima" w:hAnsi="Ebrima"/>
              </w:rPr>
            </w:pPr>
            <w:r>
              <w:rPr>
                <w:rFonts w:ascii="Ebrima" w:hAnsi="Ebrima"/>
              </w:rPr>
              <w:t>98941</w:t>
            </w:r>
          </w:p>
        </w:tc>
        <w:tc>
          <w:tcPr>
            <w:tcW w:w="7061" w:type="dxa"/>
          </w:tcPr>
          <w:p w14:paraId="29340992" w14:textId="77777777" w:rsidR="00EC184D" w:rsidRDefault="00EC184D" w:rsidP="006A4768">
            <w:pPr>
              <w:jc w:val="center"/>
              <w:rPr>
                <w:rFonts w:ascii="Ebrima" w:hAnsi="Ebrima"/>
              </w:rPr>
            </w:pPr>
            <w:r w:rsidRPr="00CA2193">
              <w:rPr>
                <w:rFonts w:ascii="Ebrima" w:hAnsi="Ebrima"/>
              </w:rPr>
              <w:t xml:space="preserve">Spinal: 3 – 4 </w:t>
            </w:r>
            <w:r>
              <w:rPr>
                <w:rFonts w:ascii="Ebrima" w:hAnsi="Ebrima"/>
              </w:rPr>
              <w:t>A</w:t>
            </w:r>
            <w:r w:rsidRPr="00CA2193">
              <w:rPr>
                <w:rFonts w:ascii="Ebrima" w:hAnsi="Ebrima"/>
              </w:rPr>
              <w:t>reas</w:t>
            </w:r>
          </w:p>
        </w:tc>
        <w:tc>
          <w:tcPr>
            <w:tcW w:w="1526" w:type="dxa"/>
          </w:tcPr>
          <w:p w14:paraId="4C5FFA42" w14:textId="77777777" w:rsidR="00EC184D" w:rsidRDefault="00EC184D" w:rsidP="006A4768">
            <w:pPr>
              <w:jc w:val="center"/>
              <w:rPr>
                <w:rFonts w:ascii="Ebrima" w:hAnsi="Ebrima"/>
              </w:rPr>
            </w:pPr>
            <w:r>
              <w:rPr>
                <w:rFonts w:ascii="Ebrima" w:hAnsi="Ebrima"/>
              </w:rPr>
              <w:t>$100.64</w:t>
            </w:r>
          </w:p>
        </w:tc>
      </w:tr>
      <w:tr w:rsidR="00736844" w14:paraId="681D7A52" w14:textId="77777777" w:rsidTr="00736844">
        <w:trPr>
          <w:trHeight w:val="296"/>
        </w:trPr>
        <w:tc>
          <w:tcPr>
            <w:tcW w:w="2605" w:type="dxa"/>
          </w:tcPr>
          <w:p w14:paraId="2C5B8BBC" w14:textId="77777777" w:rsidR="00EC184D" w:rsidRDefault="00EC184D" w:rsidP="006A4768">
            <w:pPr>
              <w:jc w:val="center"/>
              <w:rPr>
                <w:rFonts w:ascii="Ebrima" w:hAnsi="Ebrima"/>
              </w:rPr>
            </w:pPr>
            <w:r>
              <w:rPr>
                <w:rFonts w:ascii="Ebrima" w:hAnsi="Ebrima"/>
              </w:rPr>
              <w:t>98942</w:t>
            </w:r>
          </w:p>
        </w:tc>
        <w:tc>
          <w:tcPr>
            <w:tcW w:w="7061" w:type="dxa"/>
          </w:tcPr>
          <w:p w14:paraId="4F0C83C9" w14:textId="77777777" w:rsidR="00EC184D" w:rsidRDefault="00EC184D" w:rsidP="006A4768">
            <w:pPr>
              <w:jc w:val="center"/>
              <w:rPr>
                <w:rFonts w:ascii="Ebrima" w:hAnsi="Ebrima"/>
              </w:rPr>
            </w:pPr>
            <w:r w:rsidRPr="00CA2193">
              <w:rPr>
                <w:rFonts w:ascii="Ebrima" w:hAnsi="Ebrima"/>
              </w:rPr>
              <w:t xml:space="preserve">Spinal: 5 </w:t>
            </w:r>
            <w:r>
              <w:rPr>
                <w:rFonts w:ascii="Ebrima" w:hAnsi="Ebrima"/>
              </w:rPr>
              <w:t>A</w:t>
            </w:r>
            <w:r w:rsidRPr="00CA2193">
              <w:rPr>
                <w:rFonts w:ascii="Ebrima" w:hAnsi="Ebrima"/>
              </w:rPr>
              <w:t>reas</w:t>
            </w:r>
          </w:p>
        </w:tc>
        <w:tc>
          <w:tcPr>
            <w:tcW w:w="1526" w:type="dxa"/>
          </w:tcPr>
          <w:p w14:paraId="2E28A3B7" w14:textId="1641083A" w:rsidR="00EC184D" w:rsidRDefault="00EC184D" w:rsidP="006A4768">
            <w:pPr>
              <w:jc w:val="center"/>
              <w:rPr>
                <w:rFonts w:ascii="Ebrima" w:hAnsi="Ebrima"/>
              </w:rPr>
            </w:pPr>
            <w:r>
              <w:rPr>
                <w:rFonts w:ascii="Ebrima" w:hAnsi="Ebrima"/>
              </w:rPr>
              <w:t>$</w:t>
            </w:r>
            <w:r w:rsidR="001B5A03">
              <w:rPr>
                <w:rFonts w:ascii="Ebrima" w:hAnsi="Ebrima"/>
              </w:rPr>
              <w:t>104.04</w:t>
            </w:r>
          </w:p>
        </w:tc>
      </w:tr>
      <w:tr w:rsidR="00736844" w14:paraId="77F1F5E1" w14:textId="77777777" w:rsidTr="00736844">
        <w:trPr>
          <w:trHeight w:val="313"/>
        </w:trPr>
        <w:tc>
          <w:tcPr>
            <w:tcW w:w="2605" w:type="dxa"/>
          </w:tcPr>
          <w:p w14:paraId="4DEA89A2" w14:textId="77777777" w:rsidR="00EC184D" w:rsidRDefault="00EC184D" w:rsidP="006A4768">
            <w:pPr>
              <w:jc w:val="center"/>
              <w:rPr>
                <w:rFonts w:ascii="Ebrima" w:hAnsi="Ebrima"/>
              </w:rPr>
            </w:pPr>
            <w:r>
              <w:rPr>
                <w:rFonts w:ascii="Ebrima" w:hAnsi="Ebrima"/>
              </w:rPr>
              <w:t>98943</w:t>
            </w:r>
          </w:p>
        </w:tc>
        <w:tc>
          <w:tcPr>
            <w:tcW w:w="7061" w:type="dxa"/>
          </w:tcPr>
          <w:p w14:paraId="39AEF0A1" w14:textId="77777777" w:rsidR="00EC184D" w:rsidRDefault="00EC184D" w:rsidP="006A4768">
            <w:pPr>
              <w:jc w:val="center"/>
              <w:rPr>
                <w:rFonts w:ascii="Ebrima" w:hAnsi="Ebrima"/>
              </w:rPr>
            </w:pPr>
            <w:r w:rsidRPr="00CA2193">
              <w:rPr>
                <w:rFonts w:ascii="Ebrima" w:hAnsi="Ebrima"/>
              </w:rPr>
              <w:t xml:space="preserve">Extra-spinal (1 or </w:t>
            </w:r>
            <w:r>
              <w:rPr>
                <w:rFonts w:ascii="Ebrima" w:hAnsi="Ebrima"/>
              </w:rPr>
              <w:t>M</w:t>
            </w:r>
            <w:r w:rsidRPr="00CA2193">
              <w:rPr>
                <w:rFonts w:ascii="Ebrima" w:hAnsi="Ebrima"/>
              </w:rPr>
              <w:t xml:space="preserve">ore </w:t>
            </w:r>
            <w:r>
              <w:rPr>
                <w:rFonts w:ascii="Ebrima" w:hAnsi="Ebrima"/>
              </w:rPr>
              <w:t>A</w:t>
            </w:r>
            <w:r w:rsidRPr="00CA2193">
              <w:rPr>
                <w:rFonts w:ascii="Ebrima" w:hAnsi="Ebrima"/>
              </w:rPr>
              <w:t>rea)</w:t>
            </w:r>
          </w:p>
        </w:tc>
        <w:tc>
          <w:tcPr>
            <w:tcW w:w="1526" w:type="dxa"/>
          </w:tcPr>
          <w:p w14:paraId="07523618" w14:textId="77777777" w:rsidR="00EC184D" w:rsidRDefault="00EC184D" w:rsidP="006A4768">
            <w:pPr>
              <w:jc w:val="center"/>
              <w:rPr>
                <w:rFonts w:ascii="Ebrima" w:hAnsi="Ebrima"/>
              </w:rPr>
            </w:pPr>
            <w:r>
              <w:rPr>
                <w:rFonts w:ascii="Ebrima" w:hAnsi="Ebrima"/>
              </w:rPr>
              <w:t>$53.04</w:t>
            </w:r>
          </w:p>
        </w:tc>
      </w:tr>
      <w:bookmarkEnd w:id="3"/>
    </w:tbl>
    <w:p w14:paraId="1872BDAA" w14:textId="77777777" w:rsidR="00EC184D" w:rsidRPr="00CA2193" w:rsidRDefault="00EC184D" w:rsidP="00EC184D">
      <w:pPr>
        <w:jc w:val="center"/>
        <w:rPr>
          <w:rFonts w:ascii="Ebrima" w:hAnsi="Ebrima"/>
        </w:rPr>
      </w:pPr>
    </w:p>
    <w:p w14:paraId="0E9A7DF4" w14:textId="12955491" w:rsidR="00EC184D" w:rsidRPr="00D54F57" w:rsidRDefault="00EC184D" w:rsidP="00D54F57">
      <w:pPr>
        <w:spacing w:before="230"/>
        <w:ind w:right="612"/>
        <w:jc w:val="center"/>
        <w:rPr>
          <w:rFonts w:ascii="Trebuchet MS"/>
          <w:sz w:val="57"/>
        </w:rPr>
      </w:pPr>
      <w:bookmarkStart w:id="4" w:name="_Hlk126241903"/>
      <w:r>
        <w:rPr>
          <w:rFonts w:ascii="Trebuchet MS"/>
          <w:color w:val="2D6BB4"/>
          <w:spacing w:val="-15"/>
          <w:sz w:val="57"/>
        </w:rPr>
        <w:t xml:space="preserve">Physical Medicine and Rehabilitation (97001-97799) </w:t>
      </w:r>
      <w:bookmarkEnd w:id="4"/>
    </w:p>
    <w:p w14:paraId="57DEB0DD" w14:textId="77777777" w:rsidR="00EC184D" w:rsidRPr="00C15292" w:rsidRDefault="00EC184D" w:rsidP="00EC184D">
      <w:pPr>
        <w:pStyle w:val="ListParagraph"/>
        <w:numPr>
          <w:ilvl w:val="0"/>
          <w:numId w:val="17"/>
        </w:numPr>
        <w:rPr>
          <w:rFonts w:ascii="Ebrima" w:hAnsi="Ebrima"/>
        </w:rPr>
      </w:pPr>
      <w:r w:rsidRPr="00C15292">
        <w:rPr>
          <w:rFonts w:ascii="Ebrima" w:hAnsi="Ebrima"/>
        </w:rPr>
        <w:t>Restrictions</w:t>
      </w:r>
    </w:p>
    <w:p w14:paraId="1533E31B" w14:textId="77777777" w:rsidR="00EC184D" w:rsidRPr="00C15292" w:rsidRDefault="00EC184D" w:rsidP="00EC184D">
      <w:pPr>
        <w:pStyle w:val="ListParagraph"/>
        <w:numPr>
          <w:ilvl w:val="1"/>
          <w:numId w:val="17"/>
        </w:numPr>
        <w:rPr>
          <w:rFonts w:ascii="Ebrima" w:hAnsi="Ebrima"/>
        </w:rPr>
      </w:pPr>
      <w:r w:rsidRPr="00C15292">
        <w:rPr>
          <w:rFonts w:ascii="Ebrima" w:hAnsi="Ebrima"/>
          <w:color w:val="231F20"/>
        </w:rPr>
        <w:t>For recommendations on the use of the physical medicine and rehabilitation procedures, modalities, and testing, see Rule 17, Medical Treatment Guidelines Exhibits.</w:t>
      </w:r>
    </w:p>
    <w:p w14:paraId="029C4DF7" w14:textId="77777777" w:rsidR="00EC184D" w:rsidRPr="00C15292" w:rsidRDefault="00EC184D" w:rsidP="00EC184D">
      <w:pPr>
        <w:pStyle w:val="ListParagraph"/>
        <w:numPr>
          <w:ilvl w:val="1"/>
          <w:numId w:val="17"/>
        </w:numPr>
        <w:rPr>
          <w:rFonts w:ascii="Ebrima" w:hAnsi="Ebrima"/>
        </w:rPr>
      </w:pPr>
      <w:r w:rsidRPr="00C15292">
        <w:rPr>
          <w:rFonts w:ascii="Ebrima" w:hAnsi="Ebrima"/>
          <w:color w:val="231F20"/>
          <w:spacing w:val="-2"/>
        </w:rPr>
        <w:t>Prior</w:t>
      </w:r>
      <w:r w:rsidRPr="00C15292">
        <w:rPr>
          <w:rFonts w:ascii="Ebrima" w:hAnsi="Ebrima"/>
          <w:color w:val="231F20"/>
          <w:spacing w:val="-14"/>
        </w:rPr>
        <w:t xml:space="preserve"> </w:t>
      </w:r>
      <w:r w:rsidRPr="00C15292">
        <w:rPr>
          <w:rFonts w:ascii="Ebrima" w:hAnsi="Ebrima"/>
          <w:color w:val="231F20"/>
          <w:spacing w:val="-2"/>
        </w:rPr>
        <w:t>authorization</w:t>
      </w:r>
      <w:r w:rsidRPr="00C15292">
        <w:rPr>
          <w:rFonts w:ascii="Ebrima" w:hAnsi="Ebrima"/>
          <w:color w:val="231F20"/>
          <w:spacing w:val="-13"/>
        </w:rPr>
        <w:t xml:space="preserve"> </w:t>
      </w:r>
      <w:r w:rsidRPr="00C15292">
        <w:rPr>
          <w:rFonts w:ascii="Ebrima" w:hAnsi="Ebrima"/>
          <w:color w:val="231F20"/>
          <w:spacing w:val="-2"/>
        </w:rPr>
        <w:t>for</w:t>
      </w:r>
      <w:r w:rsidRPr="00C15292">
        <w:rPr>
          <w:rFonts w:ascii="Ebrima" w:hAnsi="Ebrima"/>
          <w:color w:val="231F20"/>
          <w:spacing w:val="-13"/>
        </w:rPr>
        <w:t xml:space="preserve"> </w:t>
      </w:r>
      <w:r w:rsidRPr="00C15292">
        <w:rPr>
          <w:rFonts w:ascii="Ebrima" w:hAnsi="Ebrima"/>
          <w:color w:val="231F20"/>
          <w:spacing w:val="-2"/>
        </w:rPr>
        <w:t>payment</w:t>
      </w:r>
      <w:r w:rsidRPr="00C15292">
        <w:rPr>
          <w:rFonts w:ascii="Ebrima" w:hAnsi="Ebrima"/>
          <w:color w:val="231F20"/>
          <w:spacing w:val="-14"/>
        </w:rPr>
        <w:t xml:space="preserve"> </w:t>
      </w:r>
      <w:r w:rsidRPr="00C15292">
        <w:rPr>
          <w:rFonts w:ascii="Ebrima" w:hAnsi="Ebrima"/>
          <w:color w:val="231F20"/>
          <w:spacing w:val="-2"/>
        </w:rPr>
        <w:t>shall</w:t>
      </w:r>
      <w:r w:rsidRPr="00C15292">
        <w:rPr>
          <w:rFonts w:ascii="Ebrima" w:hAnsi="Ebrima"/>
          <w:color w:val="231F20"/>
          <w:spacing w:val="-13"/>
        </w:rPr>
        <w:t xml:space="preserve"> </w:t>
      </w:r>
      <w:r w:rsidRPr="00C15292">
        <w:rPr>
          <w:rFonts w:ascii="Ebrima" w:hAnsi="Ebrima"/>
          <w:color w:val="231F20"/>
          <w:spacing w:val="-2"/>
        </w:rPr>
        <w:t>be</w:t>
      </w:r>
      <w:r w:rsidRPr="00C15292">
        <w:rPr>
          <w:rFonts w:ascii="Ebrima" w:hAnsi="Ebrima"/>
          <w:color w:val="231F20"/>
          <w:spacing w:val="-13"/>
        </w:rPr>
        <w:t xml:space="preserve"> </w:t>
      </w:r>
      <w:r w:rsidRPr="00C15292">
        <w:rPr>
          <w:rFonts w:ascii="Ebrima" w:hAnsi="Ebrima"/>
          <w:color w:val="231F20"/>
          <w:spacing w:val="-2"/>
        </w:rPr>
        <w:t>obtained</w:t>
      </w:r>
      <w:r w:rsidRPr="00C15292">
        <w:rPr>
          <w:rFonts w:ascii="Ebrima" w:hAnsi="Ebrima"/>
          <w:color w:val="231F20"/>
          <w:spacing w:val="-13"/>
        </w:rPr>
        <w:t xml:space="preserve"> </w:t>
      </w:r>
      <w:r w:rsidRPr="00C15292">
        <w:rPr>
          <w:rFonts w:ascii="Ebrima" w:hAnsi="Ebrima"/>
          <w:color w:val="231F20"/>
          <w:spacing w:val="-2"/>
        </w:rPr>
        <w:t>from</w:t>
      </w:r>
      <w:r w:rsidRPr="00C15292">
        <w:rPr>
          <w:rFonts w:ascii="Ebrima" w:hAnsi="Ebrima"/>
          <w:color w:val="231F20"/>
          <w:spacing w:val="-14"/>
        </w:rPr>
        <w:t xml:space="preserve"> </w:t>
      </w:r>
      <w:r w:rsidRPr="00C15292">
        <w:rPr>
          <w:rFonts w:ascii="Ebrima" w:hAnsi="Ebrima"/>
          <w:color w:val="231F20"/>
          <w:spacing w:val="-2"/>
        </w:rPr>
        <w:t>the</w:t>
      </w:r>
      <w:r w:rsidRPr="00C15292">
        <w:rPr>
          <w:rFonts w:ascii="Ebrima" w:hAnsi="Ebrima"/>
          <w:color w:val="231F20"/>
          <w:spacing w:val="-13"/>
        </w:rPr>
        <w:t xml:space="preserve"> </w:t>
      </w:r>
      <w:r w:rsidRPr="00C15292">
        <w:rPr>
          <w:rFonts w:ascii="Ebrima" w:hAnsi="Ebrima"/>
          <w:color w:val="231F20"/>
          <w:spacing w:val="-2"/>
        </w:rPr>
        <w:t>payer</w:t>
      </w:r>
      <w:r w:rsidRPr="00C15292">
        <w:rPr>
          <w:rFonts w:ascii="Ebrima" w:hAnsi="Ebrima"/>
          <w:color w:val="231F20"/>
          <w:spacing w:val="-13"/>
        </w:rPr>
        <w:t xml:space="preserve"> </w:t>
      </w:r>
      <w:r w:rsidRPr="00C15292">
        <w:rPr>
          <w:rFonts w:ascii="Ebrima" w:hAnsi="Ebrima"/>
          <w:color w:val="231F20"/>
          <w:spacing w:val="-2"/>
        </w:rPr>
        <w:t>for</w:t>
      </w:r>
      <w:r w:rsidRPr="00C15292">
        <w:rPr>
          <w:rFonts w:ascii="Ebrima" w:hAnsi="Ebrima"/>
          <w:color w:val="231F20"/>
          <w:spacing w:val="-14"/>
        </w:rPr>
        <w:t xml:space="preserve"> </w:t>
      </w:r>
      <w:r w:rsidRPr="00C15292">
        <w:rPr>
          <w:rFonts w:ascii="Ebrima" w:hAnsi="Ebrima"/>
          <w:color w:val="231F20"/>
          <w:spacing w:val="-2"/>
        </w:rPr>
        <w:t>any</w:t>
      </w:r>
      <w:r w:rsidRPr="00C15292">
        <w:rPr>
          <w:rFonts w:ascii="Ebrima" w:hAnsi="Ebrima"/>
          <w:color w:val="231F20"/>
          <w:spacing w:val="-13"/>
        </w:rPr>
        <w:t xml:space="preserve"> </w:t>
      </w:r>
      <w:r w:rsidRPr="00C15292">
        <w:rPr>
          <w:rFonts w:ascii="Ebrima" w:hAnsi="Ebrima"/>
          <w:color w:val="231F20"/>
          <w:spacing w:val="-2"/>
        </w:rPr>
        <w:t>physical</w:t>
      </w:r>
      <w:r w:rsidRPr="00C15292">
        <w:rPr>
          <w:rFonts w:ascii="Ebrima" w:hAnsi="Ebrima"/>
          <w:color w:val="231F20"/>
          <w:spacing w:val="-13"/>
        </w:rPr>
        <w:t xml:space="preserve"> </w:t>
      </w:r>
      <w:r w:rsidRPr="00C15292">
        <w:rPr>
          <w:rFonts w:ascii="Ebrima" w:hAnsi="Ebrima"/>
          <w:color w:val="231F20"/>
          <w:spacing w:val="-2"/>
        </w:rPr>
        <w:t>medicine</w:t>
      </w:r>
      <w:r w:rsidRPr="00C15292">
        <w:rPr>
          <w:rFonts w:ascii="Ebrima" w:hAnsi="Ebrima"/>
          <w:color w:val="231F20"/>
          <w:spacing w:val="-13"/>
        </w:rPr>
        <w:t xml:space="preserve"> </w:t>
      </w:r>
      <w:r w:rsidRPr="00C15292">
        <w:rPr>
          <w:rFonts w:ascii="Ebrima" w:hAnsi="Ebrima"/>
          <w:color w:val="231F20"/>
          <w:spacing w:val="-2"/>
        </w:rPr>
        <w:t>treatment</w:t>
      </w:r>
      <w:r w:rsidRPr="00C15292">
        <w:rPr>
          <w:rFonts w:ascii="Ebrima" w:hAnsi="Ebrima"/>
          <w:color w:val="231F20"/>
          <w:spacing w:val="-14"/>
        </w:rPr>
        <w:t xml:space="preserve"> </w:t>
      </w:r>
      <w:r w:rsidRPr="00C15292">
        <w:rPr>
          <w:rFonts w:ascii="Ebrima" w:hAnsi="Ebrima"/>
          <w:color w:val="231F20"/>
          <w:spacing w:val="-2"/>
        </w:rPr>
        <w:t xml:space="preserve">exceeding </w:t>
      </w:r>
      <w:r w:rsidRPr="00C15292">
        <w:rPr>
          <w:rFonts w:ascii="Ebrima" w:hAnsi="Ebrima"/>
          <w:color w:val="231F20"/>
        </w:rPr>
        <w:t>the recommendations of the Medical Treatment Guidelines as set forth in Rule 17.</w:t>
      </w:r>
    </w:p>
    <w:p w14:paraId="4167B753" w14:textId="77777777" w:rsidR="00EC184D" w:rsidRPr="00C15292" w:rsidRDefault="00EC184D" w:rsidP="00EC184D">
      <w:pPr>
        <w:pStyle w:val="ListParagraph"/>
        <w:numPr>
          <w:ilvl w:val="1"/>
          <w:numId w:val="17"/>
        </w:numPr>
        <w:rPr>
          <w:rFonts w:ascii="Ebrima" w:hAnsi="Ebrima"/>
        </w:rPr>
      </w:pPr>
      <w:r w:rsidRPr="00C15292">
        <w:rPr>
          <w:rFonts w:ascii="Ebrima" w:hAnsi="Ebrima"/>
          <w:color w:val="231F20"/>
        </w:rPr>
        <w:t>The injured worker shall be re-evaluated by the prescribing physician within thirty (30) calendar days from the initiation of the prescribed treatment and at least once every month while that treatment continues. Prior authorization for payment (see Rule 18-5(H)(1)) shall be required for treatment of a condition not covered</w:t>
      </w:r>
      <w:r w:rsidRPr="00C15292">
        <w:rPr>
          <w:rFonts w:ascii="Ebrima" w:hAnsi="Ebrima"/>
          <w:color w:val="231F20"/>
          <w:spacing w:val="-15"/>
        </w:rPr>
        <w:t xml:space="preserve"> </w:t>
      </w:r>
      <w:r w:rsidRPr="00C15292">
        <w:rPr>
          <w:rFonts w:ascii="Ebrima" w:hAnsi="Ebrima"/>
          <w:color w:val="231F20"/>
        </w:rPr>
        <w:t>under</w:t>
      </w:r>
      <w:r w:rsidRPr="00C15292">
        <w:rPr>
          <w:rFonts w:ascii="Ebrima" w:hAnsi="Ebrima"/>
          <w:color w:val="231F20"/>
          <w:spacing w:val="-15"/>
        </w:rPr>
        <w:t xml:space="preserve"> </w:t>
      </w:r>
      <w:r w:rsidRPr="00C15292">
        <w:rPr>
          <w:rFonts w:ascii="Ebrima" w:hAnsi="Ebrima"/>
          <w:color w:val="231F20"/>
        </w:rPr>
        <w:t>the</w:t>
      </w:r>
      <w:r w:rsidRPr="00C15292">
        <w:rPr>
          <w:rFonts w:ascii="Ebrima" w:hAnsi="Ebrima"/>
          <w:color w:val="231F20"/>
          <w:spacing w:val="-15"/>
        </w:rPr>
        <w:t xml:space="preserve"> </w:t>
      </w:r>
      <w:r w:rsidRPr="00C15292">
        <w:rPr>
          <w:rFonts w:ascii="Ebrima" w:hAnsi="Ebrima"/>
          <w:color w:val="231F20"/>
        </w:rPr>
        <w:t>medical</w:t>
      </w:r>
      <w:r w:rsidRPr="00C15292">
        <w:rPr>
          <w:rFonts w:ascii="Ebrima" w:hAnsi="Ebrima"/>
          <w:color w:val="231F20"/>
          <w:spacing w:val="-15"/>
        </w:rPr>
        <w:t xml:space="preserve"> </w:t>
      </w:r>
      <w:r w:rsidRPr="00C15292">
        <w:rPr>
          <w:rFonts w:ascii="Ebrima" w:hAnsi="Ebrima"/>
          <w:color w:val="231F20"/>
        </w:rPr>
        <w:t>treatment</w:t>
      </w:r>
      <w:r w:rsidRPr="00C15292">
        <w:rPr>
          <w:rFonts w:ascii="Ebrima" w:hAnsi="Ebrima"/>
          <w:color w:val="231F20"/>
          <w:spacing w:val="-15"/>
        </w:rPr>
        <w:t xml:space="preserve"> </w:t>
      </w:r>
      <w:r w:rsidRPr="00C15292">
        <w:rPr>
          <w:rFonts w:ascii="Ebrima" w:hAnsi="Ebrima"/>
          <w:color w:val="231F20"/>
        </w:rPr>
        <w:t>guidelines</w:t>
      </w:r>
      <w:r w:rsidRPr="00C15292">
        <w:rPr>
          <w:rFonts w:ascii="Ebrima" w:hAnsi="Ebrima"/>
          <w:color w:val="231F20"/>
          <w:spacing w:val="-15"/>
        </w:rPr>
        <w:t xml:space="preserve"> </w:t>
      </w:r>
      <w:r w:rsidRPr="00C15292">
        <w:rPr>
          <w:rFonts w:ascii="Ebrima" w:hAnsi="Ebrima"/>
          <w:color w:val="231F20"/>
        </w:rPr>
        <w:t>and</w:t>
      </w:r>
      <w:r w:rsidRPr="00C15292">
        <w:rPr>
          <w:rFonts w:ascii="Ebrima" w:hAnsi="Ebrima"/>
          <w:color w:val="231F20"/>
          <w:spacing w:val="-15"/>
        </w:rPr>
        <w:t xml:space="preserve"> </w:t>
      </w:r>
      <w:r w:rsidRPr="00C15292">
        <w:rPr>
          <w:rFonts w:ascii="Ebrima" w:hAnsi="Ebrima"/>
          <w:color w:val="231F20"/>
        </w:rPr>
        <w:t>exceeding</w:t>
      </w:r>
      <w:r w:rsidRPr="00C15292">
        <w:rPr>
          <w:rFonts w:ascii="Ebrima" w:hAnsi="Ebrima"/>
          <w:color w:val="231F20"/>
          <w:spacing w:val="-15"/>
        </w:rPr>
        <w:t xml:space="preserve"> </w:t>
      </w:r>
      <w:r w:rsidRPr="00C15292">
        <w:rPr>
          <w:rFonts w:ascii="Ebrima" w:hAnsi="Ebrima"/>
          <w:color w:val="231F20"/>
        </w:rPr>
        <w:t>sixty</w:t>
      </w:r>
      <w:r w:rsidRPr="00C15292">
        <w:rPr>
          <w:rFonts w:ascii="Ebrima" w:hAnsi="Ebrima"/>
          <w:color w:val="231F20"/>
          <w:spacing w:val="-15"/>
        </w:rPr>
        <w:t xml:space="preserve"> </w:t>
      </w:r>
      <w:r w:rsidRPr="00C15292">
        <w:rPr>
          <w:rFonts w:ascii="Ebrima" w:hAnsi="Ebrima"/>
          <w:color w:val="231F20"/>
        </w:rPr>
        <w:t>(60)</w:t>
      </w:r>
      <w:r w:rsidRPr="00C15292">
        <w:rPr>
          <w:rFonts w:ascii="Ebrima" w:hAnsi="Ebrima"/>
          <w:color w:val="231F20"/>
          <w:spacing w:val="-15"/>
        </w:rPr>
        <w:t xml:space="preserve"> </w:t>
      </w:r>
      <w:r w:rsidRPr="00C15292">
        <w:rPr>
          <w:rFonts w:ascii="Ebrima" w:hAnsi="Ebrima"/>
          <w:color w:val="231F20"/>
        </w:rPr>
        <w:t>calendar</w:t>
      </w:r>
      <w:r w:rsidRPr="00C15292">
        <w:rPr>
          <w:rFonts w:ascii="Ebrima" w:hAnsi="Ebrima"/>
          <w:color w:val="231F20"/>
          <w:spacing w:val="-15"/>
        </w:rPr>
        <w:t xml:space="preserve"> </w:t>
      </w:r>
      <w:r w:rsidRPr="00C15292">
        <w:rPr>
          <w:rFonts w:ascii="Ebrima" w:hAnsi="Ebrima"/>
          <w:color w:val="231F20"/>
        </w:rPr>
        <w:t>days</w:t>
      </w:r>
      <w:r w:rsidRPr="00C15292">
        <w:rPr>
          <w:rFonts w:ascii="Ebrima" w:hAnsi="Ebrima"/>
          <w:color w:val="231F20"/>
          <w:spacing w:val="-15"/>
        </w:rPr>
        <w:t xml:space="preserve"> </w:t>
      </w:r>
      <w:r w:rsidRPr="00C15292">
        <w:rPr>
          <w:rFonts w:ascii="Ebrima" w:hAnsi="Ebrima"/>
          <w:color w:val="231F20"/>
        </w:rPr>
        <w:t>from</w:t>
      </w:r>
      <w:r w:rsidRPr="00C15292">
        <w:rPr>
          <w:rFonts w:ascii="Ebrima" w:hAnsi="Ebrima"/>
          <w:color w:val="231F20"/>
          <w:spacing w:val="-15"/>
        </w:rPr>
        <w:t xml:space="preserve"> </w:t>
      </w:r>
      <w:r w:rsidRPr="00C15292">
        <w:rPr>
          <w:rFonts w:ascii="Ebrima" w:hAnsi="Ebrima"/>
          <w:color w:val="231F20"/>
        </w:rPr>
        <w:t>the</w:t>
      </w:r>
      <w:r w:rsidRPr="00C15292">
        <w:rPr>
          <w:rFonts w:ascii="Ebrima" w:hAnsi="Ebrima"/>
          <w:color w:val="231F20"/>
          <w:spacing w:val="-15"/>
        </w:rPr>
        <w:t xml:space="preserve"> </w:t>
      </w:r>
      <w:r w:rsidRPr="00C15292">
        <w:rPr>
          <w:rFonts w:ascii="Ebrima" w:hAnsi="Ebrima"/>
          <w:color w:val="231F20"/>
        </w:rPr>
        <w:t>initiation of treatment.</w:t>
      </w:r>
    </w:p>
    <w:p w14:paraId="42F0C6A4" w14:textId="77777777" w:rsidR="00EC184D" w:rsidRPr="00C15292" w:rsidRDefault="00EC184D" w:rsidP="00EC184D">
      <w:pPr>
        <w:pStyle w:val="ListParagraph"/>
        <w:numPr>
          <w:ilvl w:val="1"/>
          <w:numId w:val="17"/>
        </w:numPr>
        <w:rPr>
          <w:rFonts w:ascii="Ebrima" w:hAnsi="Ebrima"/>
        </w:rPr>
      </w:pPr>
      <w:r w:rsidRPr="00C15292">
        <w:rPr>
          <w:rFonts w:ascii="Ebrima" w:hAnsi="Ebrima"/>
        </w:rPr>
        <w:t>Unless the provider’s medical records reflect medical necessity and the provider obtains prior authorization for</w:t>
      </w:r>
      <w:r w:rsidRPr="00C15292">
        <w:rPr>
          <w:rFonts w:ascii="Ebrima" w:hAnsi="Ebrima"/>
          <w:spacing w:val="-1"/>
        </w:rPr>
        <w:t xml:space="preserve"> </w:t>
      </w:r>
      <w:r w:rsidRPr="00C15292">
        <w:rPr>
          <w:rFonts w:ascii="Ebrima" w:hAnsi="Ebrima"/>
        </w:rPr>
        <w:t>payment,</w:t>
      </w:r>
      <w:r w:rsidRPr="00C15292">
        <w:rPr>
          <w:rFonts w:ascii="Ebrima" w:hAnsi="Ebrima"/>
          <w:spacing w:val="-2"/>
        </w:rPr>
        <w:t xml:space="preserve"> </w:t>
      </w:r>
      <w:r w:rsidRPr="00C15292">
        <w:rPr>
          <w:rFonts w:ascii="Ebrima" w:hAnsi="Ebrima"/>
        </w:rPr>
        <w:t>the</w:t>
      </w:r>
      <w:r w:rsidRPr="00C15292">
        <w:rPr>
          <w:rFonts w:ascii="Ebrima" w:hAnsi="Ebrima"/>
          <w:spacing w:val="-1"/>
        </w:rPr>
        <w:t xml:space="preserve"> </w:t>
      </w:r>
      <w:r w:rsidRPr="00C15292">
        <w:rPr>
          <w:rFonts w:ascii="Ebrima" w:hAnsi="Ebrima"/>
        </w:rPr>
        <w:t>maximum</w:t>
      </w:r>
      <w:r w:rsidRPr="00C15292">
        <w:rPr>
          <w:rFonts w:ascii="Ebrima" w:hAnsi="Ebrima"/>
          <w:spacing w:val="-1"/>
        </w:rPr>
        <w:t xml:space="preserve"> </w:t>
      </w:r>
      <w:r w:rsidRPr="00C15292">
        <w:rPr>
          <w:rFonts w:ascii="Ebrima" w:hAnsi="Ebrima"/>
        </w:rPr>
        <w:t>amount</w:t>
      </w:r>
      <w:r w:rsidRPr="00C15292">
        <w:rPr>
          <w:rFonts w:ascii="Ebrima" w:hAnsi="Ebrima"/>
          <w:spacing w:val="-2"/>
        </w:rPr>
        <w:t xml:space="preserve"> </w:t>
      </w:r>
      <w:r w:rsidRPr="00C15292">
        <w:rPr>
          <w:rFonts w:ascii="Ebrima" w:hAnsi="Ebrima"/>
        </w:rPr>
        <w:t>of</w:t>
      </w:r>
      <w:r w:rsidRPr="00C15292">
        <w:rPr>
          <w:rFonts w:ascii="Ebrima" w:hAnsi="Ebrima"/>
          <w:spacing w:val="-2"/>
        </w:rPr>
        <w:t xml:space="preserve"> </w:t>
      </w:r>
      <w:r w:rsidRPr="00C15292">
        <w:rPr>
          <w:rFonts w:ascii="Ebrima" w:hAnsi="Ebrima"/>
        </w:rPr>
        <w:t>time</w:t>
      </w:r>
      <w:r w:rsidRPr="00C15292">
        <w:rPr>
          <w:rFonts w:ascii="Ebrima" w:hAnsi="Ebrima"/>
          <w:spacing w:val="-1"/>
        </w:rPr>
        <w:t xml:space="preserve"> </w:t>
      </w:r>
      <w:r w:rsidRPr="00C15292">
        <w:rPr>
          <w:rFonts w:ascii="Ebrima" w:hAnsi="Ebrima"/>
        </w:rPr>
        <w:t>allowed</w:t>
      </w:r>
      <w:r w:rsidRPr="00C15292">
        <w:rPr>
          <w:rFonts w:ascii="Ebrima" w:hAnsi="Ebrima"/>
          <w:spacing w:val="-2"/>
        </w:rPr>
        <w:t xml:space="preserve"> </w:t>
      </w:r>
      <w:r w:rsidRPr="00C15292">
        <w:rPr>
          <w:rFonts w:ascii="Ebrima" w:hAnsi="Ebrima"/>
        </w:rPr>
        <w:t>is</w:t>
      </w:r>
      <w:r w:rsidRPr="00C15292">
        <w:rPr>
          <w:rFonts w:ascii="Ebrima" w:hAnsi="Ebrima"/>
          <w:spacing w:val="-1"/>
        </w:rPr>
        <w:t xml:space="preserve"> </w:t>
      </w:r>
      <w:r w:rsidRPr="00C15292">
        <w:rPr>
          <w:rFonts w:ascii="Ebrima" w:hAnsi="Ebrima"/>
          <w:b/>
        </w:rPr>
        <w:t>one</w:t>
      </w:r>
      <w:r w:rsidRPr="00C15292">
        <w:rPr>
          <w:rFonts w:ascii="Ebrima" w:hAnsi="Ebrima"/>
          <w:b/>
          <w:spacing w:val="-1"/>
        </w:rPr>
        <w:t xml:space="preserve"> </w:t>
      </w:r>
      <w:r w:rsidRPr="00C15292">
        <w:rPr>
          <w:rFonts w:ascii="Ebrima" w:hAnsi="Ebrima"/>
          <w:b/>
        </w:rPr>
        <w:t>hour</w:t>
      </w:r>
      <w:r w:rsidRPr="00C15292">
        <w:rPr>
          <w:rFonts w:ascii="Ebrima" w:hAnsi="Ebrima"/>
          <w:b/>
          <w:spacing w:val="-1"/>
        </w:rPr>
        <w:t xml:space="preserve"> </w:t>
      </w:r>
      <w:r w:rsidRPr="00C15292">
        <w:rPr>
          <w:rFonts w:ascii="Ebrima" w:hAnsi="Ebrima"/>
          <w:b/>
        </w:rPr>
        <w:t>of</w:t>
      </w:r>
      <w:r w:rsidRPr="00C15292">
        <w:rPr>
          <w:rFonts w:ascii="Ebrima" w:hAnsi="Ebrima"/>
          <w:b/>
          <w:spacing w:val="-1"/>
        </w:rPr>
        <w:t xml:space="preserve"> </w:t>
      </w:r>
      <w:r w:rsidRPr="00C15292">
        <w:rPr>
          <w:rFonts w:ascii="Ebrima" w:hAnsi="Ebrima"/>
          <w:b/>
        </w:rPr>
        <w:t>procedures</w:t>
      </w:r>
      <w:r w:rsidRPr="00C15292">
        <w:rPr>
          <w:rFonts w:ascii="Ebrima" w:hAnsi="Ebrima"/>
          <w:b/>
          <w:spacing w:val="-1"/>
        </w:rPr>
        <w:t xml:space="preserve"> </w:t>
      </w:r>
      <w:r w:rsidRPr="00C15292">
        <w:rPr>
          <w:rFonts w:ascii="Ebrima" w:hAnsi="Ebrima"/>
          <w:b/>
        </w:rPr>
        <w:t>per</w:t>
      </w:r>
      <w:r w:rsidRPr="00C15292">
        <w:rPr>
          <w:rFonts w:ascii="Ebrima" w:hAnsi="Ebrima"/>
          <w:b/>
          <w:spacing w:val="-1"/>
        </w:rPr>
        <w:t xml:space="preserve"> </w:t>
      </w:r>
      <w:r w:rsidRPr="00C15292">
        <w:rPr>
          <w:rFonts w:ascii="Ebrima" w:hAnsi="Ebrima"/>
          <w:b/>
        </w:rPr>
        <w:t>day</w:t>
      </w:r>
      <w:r w:rsidRPr="00C15292">
        <w:rPr>
          <w:rFonts w:ascii="Ebrima" w:hAnsi="Ebrima"/>
        </w:rPr>
        <w:t>.</w:t>
      </w:r>
      <w:r w:rsidRPr="00C15292">
        <w:rPr>
          <w:rFonts w:ascii="Ebrima" w:hAnsi="Ebrima"/>
          <w:spacing w:val="-1"/>
        </w:rPr>
        <w:t xml:space="preserve"> </w:t>
      </w:r>
      <w:r w:rsidRPr="00C15292">
        <w:rPr>
          <w:rFonts w:ascii="Ebrima" w:hAnsi="Ebrima"/>
        </w:rPr>
        <w:t>(Rule</w:t>
      </w:r>
      <w:r w:rsidRPr="00C15292">
        <w:rPr>
          <w:rFonts w:ascii="Ebrima" w:hAnsi="Ebrima"/>
          <w:spacing w:val="-1"/>
        </w:rPr>
        <w:t xml:space="preserve"> </w:t>
      </w:r>
      <w:r w:rsidRPr="00C15292">
        <w:rPr>
          <w:rFonts w:ascii="Ebrima" w:hAnsi="Ebrima"/>
        </w:rPr>
        <w:t>18-4(H))</w:t>
      </w:r>
    </w:p>
    <w:p w14:paraId="2A016A1B" w14:textId="77777777" w:rsidR="00EC184D" w:rsidRPr="00657630" w:rsidRDefault="00EC184D" w:rsidP="00EC184D">
      <w:pPr>
        <w:pStyle w:val="ListParagraph"/>
        <w:numPr>
          <w:ilvl w:val="0"/>
          <w:numId w:val="17"/>
        </w:numPr>
        <w:rPr>
          <w:rFonts w:ascii="Ebrima" w:hAnsi="Ebrima"/>
        </w:rPr>
      </w:pPr>
      <w:r w:rsidRPr="00C15292">
        <w:rPr>
          <w:rFonts w:ascii="Ebrima" w:hAnsi="Ebrima"/>
          <w:color w:val="231F20"/>
          <w:spacing w:val="-2"/>
        </w:rPr>
        <w:t>Modalities</w:t>
      </w:r>
    </w:p>
    <w:p w14:paraId="13505033" w14:textId="77777777" w:rsidR="00EC184D" w:rsidRPr="00657630" w:rsidRDefault="00EC184D" w:rsidP="00EC184D">
      <w:pPr>
        <w:ind w:left="360"/>
        <w:rPr>
          <w:rFonts w:ascii="Ebrima" w:hAnsi="Ebrima"/>
          <w:i/>
          <w:iCs/>
        </w:rPr>
      </w:pPr>
      <w:r w:rsidRPr="00657630">
        <w:rPr>
          <w:rFonts w:ascii="Ebrima" w:hAnsi="Ebrima"/>
          <w:i/>
          <w:iCs/>
          <w:color w:val="231F20"/>
        </w:rPr>
        <w:t>Codes</w:t>
      </w:r>
      <w:r w:rsidRPr="00657630">
        <w:rPr>
          <w:rFonts w:ascii="Ebrima" w:hAnsi="Ebrima"/>
          <w:i/>
          <w:iCs/>
          <w:color w:val="231F20"/>
          <w:spacing w:val="-7"/>
        </w:rPr>
        <w:t xml:space="preserve"> </w:t>
      </w:r>
      <w:r w:rsidRPr="00657630">
        <w:rPr>
          <w:rFonts w:ascii="Ebrima" w:hAnsi="Ebrima"/>
          <w:i/>
          <w:iCs/>
          <w:color w:val="231F20"/>
        </w:rPr>
        <w:t>97010</w:t>
      </w:r>
      <w:r w:rsidRPr="00657630">
        <w:rPr>
          <w:rFonts w:ascii="Ebrima" w:hAnsi="Ebrima"/>
          <w:i/>
          <w:iCs/>
          <w:color w:val="231F20"/>
          <w:spacing w:val="-4"/>
        </w:rPr>
        <w:t xml:space="preserve"> </w:t>
      </w:r>
      <w:r w:rsidRPr="00657630">
        <w:rPr>
          <w:rFonts w:ascii="Ebrima" w:hAnsi="Ebrima"/>
          <w:i/>
          <w:iCs/>
          <w:color w:val="231F20"/>
        </w:rPr>
        <w:t>–</w:t>
      </w:r>
      <w:r w:rsidRPr="00657630">
        <w:rPr>
          <w:rFonts w:ascii="Ebrima" w:hAnsi="Ebrima"/>
          <w:i/>
          <w:iCs/>
          <w:color w:val="231F20"/>
          <w:spacing w:val="-4"/>
        </w:rPr>
        <w:t xml:space="preserve"> </w:t>
      </w:r>
      <w:r w:rsidRPr="00657630">
        <w:rPr>
          <w:rFonts w:ascii="Ebrima" w:hAnsi="Ebrima"/>
          <w:i/>
          <w:iCs/>
          <w:color w:val="231F20"/>
        </w:rPr>
        <w:t>97028,</w:t>
      </w:r>
      <w:r w:rsidRPr="00657630">
        <w:rPr>
          <w:rFonts w:ascii="Ebrima" w:hAnsi="Ebrima"/>
          <w:i/>
          <w:iCs/>
          <w:color w:val="231F20"/>
          <w:spacing w:val="-4"/>
        </w:rPr>
        <w:t xml:space="preserve"> </w:t>
      </w:r>
      <w:r w:rsidRPr="00657630">
        <w:rPr>
          <w:rFonts w:ascii="Ebrima" w:hAnsi="Ebrima"/>
          <w:i/>
          <w:iCs/>
          <w:color w:val="231F20"/>
          <w:spacing w:val="-2"/>
        </w:rPr>
        <w:t>unattended</w:t>
      </w:r>
    </w:p>
    <w:p w14:paraId="1B3E046F" w14:textId="2C3B8751" w:rsidR="00EC184D" w:rsidRPr="00736844" w:rsidRDefault="00EC184D" w:rsidP="00736844">
      <w:pPr>
        <w:ind w:left="360"/>
        <w:rPr>
          <w:rFonts w:ascii="Ebrima" w:hAnsi="Ebrima"/>
        </w:rPr>
      </w:pPr>
      <w:r w:rsidRPr="00657630">
        <w:rPr>
          <w:rFonts w:ascii="Ebrima" w:hAnsi="Ebrima"/>
          <w:i/>
          <w:iCs/>
          <w:color w:val="231F20"/>
        </w:rPr>
        <w:t>Codes</w:t>
      </w:r>
      <w:r w:rsidRPr="00657630">
        <w:rPr>
          <w:rFonts w:ascii="Ebrima" w:hAnsi="Ebrima"/>
          <w:i/>
          <w:iCs/>
          <w:color w:val="231F20"/>
          <w:spacing w:val="-7"/>
        </w:rPr>
        <w:t xml:space="preserve"> </w:t>
      </w:r>
      <w:r w:rsidRPr="00657630">
        <w:rPr>
          <w:rFonts w:ascii="Ebrima" w:hAnsi="Ebrima"/>
          <w:i/>
          <w:iCs/>
          <w:color w:val="231F20"/>
        </w:rPr>
        <w:t>97032</w:t>
      </w:r>
      <w:r w:rsidRPr="00657630">
        <w:rPr>
          <w:rFonts w:ascii="Ebrima" w:hAnsi="Ebrima"/>
          <w:i/>
          <w:iCs/>
          <w:color w:val="231F20"/>
          <w:spacing w:val="-4"/>
        </w:rPr>
        <w:t xml:space="preserve"> </w:t>
      </w:r>
      <w:r w:rsidRPr="00657630">
        <w:rPr>
          <w:rFonts w:ascii="Ebrima" w:hAnsi="Ebrima"/>
          <w:i/>
          <w:iCs/>
          <w:color w:val="231F20"/>
        </w:rPr>
        <w:t>–</w:t>
      </w:r>
      <w:r w:rsidRPr="00657630">
        <w:rPr>
          <w:rFonts w:ascii="Ebrima" w:hAnsi="Ebrima"/>
          <w:i/>
          <w:iCs/>
          <w:color w:val="231F20"/>
          <w:spacing w:val="-4"/>
        </w:rPr>
        <w:t xml:space="preserve"> </w:t>
      </w:r>
      <w:r w:rsidRPr="00657630">
        <w:rPr>
          <w:rFonts w:ascii="Ebrima" w:hAnsi="Ebrima"/>
          <w:i/>
          <w:iCs/>
          <w:color w:val="231F20"/>
        </w:rPr>
        <w:t>97039,</w:t>
      </w:r>
      <w:r w:rsidRPr="00657630">
        <w:rPr>
          <w:rFonts w:ascii="Ebrima" w:hAnsi="Ebrima"/>
          <w:i/>
          <w:iCs/>
          <w:color w:val="231F20"/>
          <w:spacing w:val="-4"/>
        </w:rPr>
        <w:t xml:space="preserve"> </w:t>
      </w:r>
      <w:r w:rsidRPr="00657630">
        <w:rPr>
          <w:rFonts w:ascii="Ebrima" w:hAnsi="Ebrima"/>
          <w:i/>
          <w:iCs/>
          <w:color w:val="231F20"/>
          <w:spacing w:val="-2"/>
        </w:rPr>
        <w:t>attended</w:t>
      </w:r>
    </w:p>
    <w:p w14:paraId="7BC564B9" w14:textId="02C2FB15" w:rsidR="00EC184D" w:rsidRPr="00736844" w:rsidRDefault="00EC184D" w:rsidP="00736844">
      <w:pPr>
        <w:spacing w:before="1"/>
        <w:jc w:val="both"/>
        <w:rPr>
          <w:rFonts w:ascii="Ebrima" w:hAnsi="Ebrima"/>
          <w:i/>
          <w:color w:val="231F20"/>
          <w:spacing w:val="-2"/>
        </w:rPr>
      </w:pPr>
      <w:r w:rsidRPr="00C15292">
        <w:rPr>
          <w:rFonts w:ascii="Ebrima" w:hAnsi="Ebrima"/>
          <w:i/>
          <w:color w:val="231F20"/>
        </w:rPr>
        <w:t>Billing</w:t>
      </w:r>
      <w:r w:rsidRPr="00C15292">
        <w:rPr>
          <w:rFonts w:ascii="Ebrima" w:hAnsi="Ebrima"/>
          <w:i/>
          <w:color w:val="231F20"/>
          <w:spacing w:val="-4"/>
        </w:rPr>
        <w:t xml:space="preserve"> </w:t>
      </w:r>
      <w:r w:rsidRPr="00C15292">
        <w:rPr>
          <w:rFonts w:ascii="Ebrima" w:hAnsi="Ebrima"/>
          <w:i/>
          <w:color w:val="231F20"/>
        </w:rPr>
        <w:t>restrictions:</w:t>
      </w:r>
      <w:r w:rsidRPr="00C15292">
        <w:rPr>
          <w:rFonts w:ascii="Ebrima" w:hAnsi="Ebrima"/>
          <w:i/>
          <w:color w:val="231F20"/>
          <w:spacing w:val="-1"/>
        </w:rPr>
        <w:t xml:space="preserve"> </w:t>
      </w:r>
      <w:r w:rsidRPr="00C15292">
        <w:rPr>
          <w:rFonts w:ascii="Ebrima" w:hAnsi="Ebrima"/>
          <w:i/>
          <w:color w:val="231F20"/>
        </w:rPr>
        <w:t>Limit</w:t>
      </w:r>
      <w:r w:rsidRPr="00C15292">
        <w:rPr>
          <w:rFonts w:ascii="Ebrima" w:hAnsi="Ebrima"/>
          <w:i/>
          <w:color w:val="231F20"/>
          <w:spacing w:val="-2"/>
        </w:rPr>
        <w:t xml:space="preserve"> </w:t>
      </w:r>
      <w:r w:rsidRPr="00C15292">
        <w:rPr>
          <w:rFonts w:ascii="Ebrima" w:hAnsi="Ebrima"/>
          <w:i/>
          <w:color w:val="231F20"/>
        </w:rPr>
        <w:t>of</w:t>
      </w:r>
      <w:r w:rsidRPr="00C15292">
        <w:rPr>
          <w:rFonts w:ascii="Ebrima" w:hAnsi="Ebrima"/>
          <w:i/>
          <w:color w:val="231F20"/>
          <w:spacing w:val="-2"/>
        </w:rPr>
        <w:t xml:space="preserve"> </w:t>
      </w:r>
      <w:r w:rsidRPr="00C15292">
        <w:rPr>
          <w:rFonts w:ascii="Ebrima" w:hAnsi="Ebrima"/>
          <w:i/>
          <w:color w:val="231F20"/>
        </w:rPr>
        <w:t>two</w:t>
      </w:r>
      <w:r w:rsidRPr="00C15292">
        <w:rPr>
          <w:rFonts w:ascii="Ebrima" w:hAnsi="Ebrima"/>
          <w:i/>
          <w:color w:val="231F20"/>
          <w:spacing w:val="-2"/>
        </w:rPr>
        <w:t xml:space="preserve"> </w:t>
      </w:r>
      <w:r w:rsidRPr="00C15292">
        <w:rPr>
          <w:rFonts w:ascii="Ebrima" w:hAnsi="Ebrima"/>
          <w:i/>
          <w:color w:val="231F20"/>
        </w:rPr>
        <w:t>modalities</w:t>
      </w:r>
      <w:r w:rsidRPr="00C15292">
        <w:rPr>
          <w:rFonts w:ascii="Ebrima" w:hAnsi="Ebrima"/>
          <w:i/>
          <w:color w:val="231F20"/>
          <w:spacing w:val="-1"/>
        </w:rPr>
        <w:t xml:space="preserve"> </w:t>
      </w:r>
      <w:r w:rsidRPr="00C15292">
        <w:rPr>
          <w:rFonts w:ascii="Ebrima" w:hAnsi="Ebrima"/>
          <w:i/>
          <w:color w:val="231F20"/>
        </w:rPr>
        <w:t>may</w:t>
      </w:r>
      <w:r w:rsidRPr="00C15292">
        <w:rPr>
          <w:rFonts w:ascii="Ebrima" w:hAnsi="Ebrima"/>
          <w:i/>
          <w:color w:val="231F20"/>
          <w:spacing w:val="-1"/>
        </w:rPr>
        <w:t xml:space="preserve"> </w:t>
      </w:r>
      <w:r w:rsidRPr="00C15292">
        <w:rPr>
          <w:rFonts w:ascii="Ebrima" w:hAnsi="Ebrima"/>
          <w:i/>
          <w:color w:val="231F20"/>
        </w:rPr>
        <w:t>be</w:t>
      </w:r>
      <w:r w:rsidRPr="00C15292">
        <w:rPr>
          <w:rFonts w:ascii="Ebrima" w:hAnsi="Ebrima"/>
          <w:i/>
          <w:color w:val="231F20"/>
          <w:spacing w:val="-2"/>
        </w:rPr>
        <w:t xml:space="preserve"> </w:t>
      </w:r>
      <w:r w:rsidRPr="00C15292">
        <w:rPr>
          <w:rFonts w:ascii="Ebrima" w:hAnsi="Ebrima"/>
          <w:i/>
          <w:color w:val="231F20"/>
        </w:rPr>
        <w:t>billed</w:t>
      </w:r>
      <w:r w:rsidRPr="00C15292">
        <w:rPr>
          <w:rFonts w:ascii="Ebrima" w:hAnsi="Ebrima"/>
          <w:i/>
          <w:color w:val="231F20"/>
          <w:spacing w:val="-3"/>
        </w:rPr>
        <w:t xml:space="preserve"> </w:t>
      </w:r>
      <w:r w:rsidRPr="00C15292">
        <w:rPr>
          <w:rFonts w:ascii="Ebrima" w:hAnsi="Ebrima"/>
          <w:i/>
          <w:color w:val="231F20"/>
        </w:rPr>
        <w:t>in</w:t>
      </w:r>
      <w:r w:rsidRPr="00C15292">
        <w:rPr>
          <w:rFonts w:ascii="Ebrima" w:hAnsi="Ebrima"/>
          <w:i/>
          <w:color w:val="231F20"/>
          <w:spacing w:val="-2"/>
        </w:rPr>
        <w:t xml:space="preserve"> </w:t>
      </w:r>
      <w:r w:rsidRPr="00C15292">
        <w:rPr>
          <w:rFonts w:ascii="Ebrima" w:hAnsi="Ebrima"/>
          <w:i/>
          <w:color w:val="231F20"/>
        </w:rPr>
        <w:t>one</w:t>
      </w:r>
      <w:r w:rsidRPr="00C15292">
        <w:rPr>
          <w:rFonts w:ascii="Ebrima" w:hAnsi="Ebrima"/>
          <w:i/>
          <w:color w:val="231F20"/>
          <w:spacing w:val="-2"/>
        </w:rPr>
        <w:t xml:space="preserve"> </w:t>
      </w:r>
      <w:r w:rsidRPr="00C15292">
        <w:rPr>
          <w:rFonts w:ascii="Ebrima" w:hAnsi="Ebrima"/>
          <w:i/>
          <w:color w:val="231F20"/>
        </w:rPr>
        <w:t>visit</w:t>
      </w:r>
      <w:r w:rsidRPr="00C15292">
        <w:rPr>
          <w:rFonts w:ascii="Ebrima" w:hAnsi="Ebrima"/>
          <w:i/>
          <w:color w:val="231F20"/>
          <w:spacing w:val="-1"/>
        </w:rPr>
        <w:t xml:space="preserve"> </w:t>
      </w:r>
      <w:r w:rsidRPr="00C15292">
        <w:rPr>
          <w:rFonts w:ascii="Ebrima" w:hAnsi="Ebrima"/>
          <w:i/>
          <w:color w:val="231F20"/>
        </w:rPr>
        <w:t>per</w:t>
      </w:r>
      <w:r w:rsidRPr="00C15292">
        <w:rPr>
          <w:rFonts w:ascii="Ebrima" w:hAnsi="Ebrima"/>
          <w:i/>
          <w:color w:val="231F20"/>
          <w:spacing w:val="-2"/>
        </w:rPr>
        <w:t xml:space="preserve"> discipline.</w:t>
      </w:r>
    </w:p>
    <w:p w14:paraId="5EB603F8" w14:textId="77777777" w:rsidR="00EC184D" w:rsidRDefault="00EC184D" w:rsidP="00EC184D">
      <w:pPr>
        <w:pStyle w:val="BodyText"/>
        <w:numPr>
          <w:ilvl w:val="1"/>
          <w:numId w:val="19"/>
        </w:numPr>
        <w:spacing w:line="249" w:lineRule="auto"/>
        <w:ind w:right="214"/>
        <w:jc w:val="both"/>
        <w:rPr>
          <w:rFonts w:ascii="Ebrima" w:hAnsi="Ebrima"/>
          <w:sz w:val="22"/>
          <w:szCs w:val="22"/>
        </w:rPr>
      </w:pPr>
      <w:r w:rsidRPr="00C15292">
        <w:rPr>
          <w:rFonts w:ascii="Ebrima" w:hAnsi="Ebrima"/>
          <w:color w:val="231F20"/>
          <w:sz w:val="22"/>
          <w:szCs w:val="22"/>
        </w:rPr>
        <w:t xml:space="preserve">Rule 18-5(H)(4) Procedures (therapeutic exercises, neuromuscular re-education, aquatic therapy, gait </w:t>
      </w:r>
      <w:r w:rsidRPr="00C15292">
        <w:rPr>
          <w:rFonts w:ascii="Ebrima" w:hAnsi="Ebrima"/>
          <w:color w:val="231F20"/>
          <w:spacing w:val="-2"/>
          <w:sz w:val="22"/>
          <w:szCs w:val="22"/>
        </w:rPr>
        <w:t>training,</w:t>
      </w:r>
      <w:r w:rsidRPr="00C15292">
        <w:rPr>
          <w:rFonts w:ascii="Ebrima" w:hAnsi="Ebrima"/>
          <w:color w:val="231F20"/>
          <w:spacing w:val="-7"/>
          <w:sz w:val="22"/>
          <w:szCs w:val="22"/>
        </w:rPr>
        <w:t xml:space="preserve"> </w:t>
      </w:r>
      <w:r w:rsidRPr="00C15292">
        <w:rPr>
          <w:rFonts w:ascii="Ebrima" w:hAnsi="Ebrima"/>
          <w:color w:val="231F20"/>
          <w:spacing w:val="-2"/>
          <w:sz w:val="22"/>
          <w:szCs w:val="22"/>
        </w:rPr>
        <w:t>massage,</w:t>
      </w:r>
      <w:r w:rsidRPr="00C15292">
        <w:rPr>
          <w:rFonts w:ascii="Ebrima" w:hAnsi="Ebrima"/>
          <w:color w:val="231F20"/>
          <w:spacing w:val="-7"/>
          <w:sz w:val="22"/>
          <w:szCs w:val="22"/>
        </w:rPr>
        <w:t xml:space="preserve"> </w:t>
      </w:r>
      <w:r w:rsidRPr="00C15292">
        <w:rPr>
          <w:rFonts w:ascii="Ebrima" w:hAnsi="Ebrima"/>
          <w:color w:val="231F20"/>
          <w:spacing w:val="-2"/>
          <w:sz w:val="22"/>
          <w:szCs w:val="22"/>
        </w:rPr>
        <w:t>acupuncture,</w:t>
      </w:r>
      <w:r w:rsidRPr="00C15292">
        <w:rPr>
          <w:rFonts w:ascii="Ebrima" w:hAnsi="Ebrima"/>
          <w:color w:val="231F20"/>
          <w:spacing w:val="-7"/>
          <w:sz w:val="22"/>
          <w:szCs w:val="22"/>
        </w:rPr>
        <w:t xml:space="preserve"> </w:t>
      </w:r>
      <w:r w:rsidRPr="00C15292">
        <w:rPr>
          <w:rFonts w:ascii="Ebrima" w:hAnsi="Ebrima"/>
          <w:color w:val="231F20"/>
          <w:spacing w:val="-2"/>
          <w:sz w:val="22"/>
          <w:szCs w:val="22"/>
        </w:rPr>
        <w:t>dry</w:t>
      </w:r>
      <w:r w:rsidRPr="00C15292">
        <w:rPr>
          <w:rFonts w:ascii="Ebrima" w:hAnsi="Ebrima"/>
          <w:color w:val="231F20"/>
          <w:spacing w:val="-7"/>
          <w:sz w:val="22"/>
          <w:szCs w:val="22"/>
        </w:rPr>
        <w:t xml:space="preserve"> </w:t>
      </w:r>
      <w:r w:rsidRPr="00C15292">
        <w:rPr>
          <w:rFonts w:ascii="Ebrima" w:hAnsi="Ebrima"/>
          <w:color w:val="231F20"/>
          <w:spacing w:val="-2"/>
          <w:sz w:val="22"/>
          <w:szCs w:val="22"/>
        </w:rPr>
        <w:t>needling</w:t>
      </w:r>
      <w:r w:rsidRPr="00C15292">
        <w:rPr>
          <w:rFonts w:ascii="Ebrima" w:hAnsi="Ebrima"/>
          <w:color w:val="231F20"/>
          <w:spacing w:val="-7"/>
          <w:sz w:val="22"/>
          <w:szCs w:val="22"/>
        </w:rPr>
        <w:t xml:space="preserve"> </w:t>
      </w:r>
      <w:r w:rsidRPr="00C15292">
        <w:rPr>
          <w:rFonts w:ascii="Ebrima" w:hAnsi="Ebrima"/>
          <w:color w:val="231F20"/>
          <w:spacing w:val="-2"/>
          <w:sz w:val="22"/>
          <w:szCs w:val="22"/>
        </w:rPr>
        <w:t>of</w:t>
      </w:r>
      <w:r w:rsidRPr="00C15292">
        <w:rPr>
          <w:rFonts w:ascii="Ebrima" w:hAnsi="Ebrima"/>
          <w:color w:val="231F20"/>
          <w:spacing w:val="-7"/>
          <w:sz w:val="22"/>
          <w:szCs w:val="22"/>
        </w:rPr>
        <w:t xml:space="preserve"> </w:t>
      </w:r>
      <w:r w:rsidRPr="00C15292">
        <w:rPr>
          <w:rFonts w:ascii="Ebrima" w:hAnsi="Ebrima"/>
          <w:color w:val="231F20"/>
          <w:spacing w:val="-2"/>
          <w:sz w:val="22"/>
          <w:szCs w:val="22"/>
        </w:rPr>
        <w:t>trigger</w:t>
      </w:r>
      <w:r w:rsidRPr="00C15292">
        <w:rPr>
          <w:rFonts w:ascii="Ebrima" w:hAnsi="Ebrima"/>
          <w:color w:val="231F20"/>
          <w:spacing w:val="-7"/>
          <w:sz w:val="22"/>
          <w:szCs w:val="22"/>
        </w:rPr>
        <w:t xml:space="preserve"> </w:t>
      </w:r>
      <w:r w:rsidRPr="00C15292">
        <w:rPr>
          <w:rFonts w:ascii="Ebrima" w:hAnsi="Ebrima"/>
          <w:color w:val="231F20"/>
          <w:spacing w:val="-2"/>
          <w:sz w:val="22"/>
          <w:szCs w:val="22"/>
        </w:rPr>
        <w:t>points,</w:t>
      </w:r>
      <w:r w:rsidRPr="00C15292">
        <w:rPr>
          <w:rFonts w:ascii="Ebrima" w:hAnsi="Ebrima"/>
          <w:color w:val="231F20"/>
          <w:spacing w:val="-7"/>
          <w:sz w:val="22"/>
          <w:szCs w:val="22"/>
        </w:rPr>
        <w:t xml:space="preserve"> </w:t>
      </w:r>
      <w:r w:rsidRPr="00C15292">
        <w:rPr>
          <w:rFonts w:ascii="Ebrima" w:hAnsi="Ebrima"/>
          <w:color w:val="231F20"/>
          <w:spacing w:val="-2"/>
          <w:sz w:val="22"/>
          <w:szCs w:val="22"/>
        </w:rPr>
        <w:t>manual</w:t>
      </w:r>
      <w:r w:rsidRPr="00C15292">
        <w:rPr>
          <w:rFonts w:ascii="Ebrima" w:hAnsi="Ebrima"/>
          <w:color w:val="231F20"/>
          <w:spacing w:val="-7"/>
          <w:sz w:val="22"/>
          <w:szCs w:val="22"/>
        </w:rPr>
        <w:t xml:space="preserve"> </w:t>
      </w:r>
      <w:r w:rsidRPr="00C15292">
        <w:rPr>
          <w:rFonts w:ascii="Ebrima" w:hAnsi="Ebrima"/>
          <w:color w:val="231F20"/>
          <w:spacing w:val="-2"/>
          <w:sz w:val="22"/>
          <w:szCs w:val="22"/>
        </w:rPr>
        <w:t>therapy</w:t>
      </w:r>
      <w:r w:rsidRPr="00C15292">
        <w:rPr>
          <w:rFonts w:ascii="Ebrima" w:hAnsi="Ebrima"/>
          <w:color w:val="231F20"/>
          <w:spacing w:val="-7"/>
          <w:sz w:val="22"/>
          <w:szCs w:val="22"/>
        </w:rPr>
        <w:t xml:space="preserve"> </w:t>
      </w:r>
      <w:r w:rsidRPr="00C15292">
        <w:rPr>
          <w:rFonts w:ascii="Ebrima" w:hAnsi="Ebrima"/>
          <w:color w:val="231F20"/>
          <w:spacing w:val="-2"/>
          <w:sz w:val="22"/>
          <w:szCs w:val="22"/>
        </w:rPr>
        <w:t>techniques,</w:t>
      </w:r>
      <w:r w:rsidRPr="00C15292">
        <w:rPr>
          <w:rFonts w:ascii="Ebrima" w:hAnsi="Ebrima"/>
          <w:color w:val="231F20"/>
          <w:spacing w:val="-6"/>
          <w:sz w:val="22"/>
          <w:szCs w:val="22"/>
        </w:rPr>
        <w:t xml:space="preserve"> </w:t>
      </w:r>
      <w:r w:rsidRPr="00C15292">
        <w:rPr>
          <w:rFonts w:ascii="Ebrima" w:hAnsi="Ebrima"/>
          <w:color w:val="231F20"/>
          <w:spacing w:val="-2"/>
          <w:sz w:val="22"/>
          <w:szCs w:val="22"/>
        </w:rPr>
        <w:t xml:space="preserve">therapeutic </w:t>
      </w:r>
      <w:r w:rsidRPr="00C15292">
        <w:rPr>
          <w:rFonts w:ascii="Ebrima" w:hAnsi="Ebrima"/>
          <w:color w:val="231F20"/>
          <w:sz w:val="22"/>
          <w:szCs w:val="22"/>
        </w:rPr>
        <w:t>activities,</w:t>
      </w:r>
      <w:r w:rsidRPr="00C15292">
        <w:rPr>
          <w:rFonts w:ascii="Ebrima" w:hAnsi="Ebrima"/>
          <w:color w:val="231F20"/>
          <w:spacing w:val="-3"/>
          <w:sz w:val="22"/>
          <w:szCs w:val="22"/>
        </w:rPr>
        <w:t xml:space="preserve"> </w:t>
      </w:r>
      <w:r w:rsidRPr="00C15292">
        <w:rPr>
          <w:rFonts w:ascii="Ebrima" w:hAnsi="Ebrima"/>
          <w:color w:val="231F20"/>
          <w:sz w:val="22"/>
          <w:szCs w:val="22"/>
        </w:rPr>
        <w:t>cognitive</w:t>
      </w:r>
      <w:r w:rsidRPr="00C15292">
        <w:rPr>
          <w:rFonts w:ascii="Ebrima" w:hAnsi="Ebrima"/>
          <w:color w:val="231F20"/>
          <w:spacing w:val="-3"/>
          <w:sz w:val="22"/>
          <w:szCs w:val="22"/>
        </w:rPr>
        <w:t xml:space="preserve"> </w:t>
      </w:r>
      <w:r w:rsidRPr="00C15292">
        <w:rPr>
          <w:rFonts w:ascii="Ebrima" w:hAnsi="Ebrima"/>
          <w:color w:val="231F20"/>
          <w:sz w:val="22"/>
          <w:szCs w:val="22"/>
        </w:rPr>
        <w:t>development,</w:t>
      </w:r>
      <w:r w:rsidRPr="00C15292">
        <w:rPr>
          <w:rFonts w:ascii="Ebrima" w:hAnsi="Ebrima"/>
          <w:color w:val="231F20"/>
          <w:spacing w:val="-3"/>
          <w:sz w:val="22"/>
          <w:szCs w:val="22"/>
        </w:rPr>
        <w:t xml:space="preserve"> </w:t>
      </w:r>
      <w:r w:rsidRPr="00C15292">
        <w:rPr>
          <w:rFonts w:ascii="Ebrima" w:hAnsi="Ebrima"/>
          <w:color w:val="231F20"/>
          <w:sz w:val="22"/>
          <w:szCs w:val="22"/>
        </w:rPr>
        <w:t>sensory</w:t>
      </w:r>
      <w:r w:rsidRPr="00C15292">
        <w:rPr>
          <w:rFonts w:ascii="Ebrima" w:hAnsi="Ebrima"/>
          <w:color w:val="231F20"/>
          <w:spacing w:val="-3"/>
          <w:sz w:val="22"/>
          <w:szCs w:val="22"/>
        </w:rPr>
        <w:t xml:space="preserve"> </w:t>
      </w:r>
      <w:r w:rsidRPr="00C15292">
        <w:rPr>
          <w:rFonts w:ascii="Ebrima" w:hAnsi="Ebrima"/>
          <w:color w:val="231F20"/>
          <w:sz w:val="22"/>
          <w:szCs w:val="22"/>
        </w:rPr>
        <w:t>integrative</w:t>
      </w:r>
      <w:r w:rsidRPr="00C15292">
        <w:rPr>
          <w:rFonts w:ascii="Ebrima" w:hAnsi="Ebrima"/>
          <w:color w:val="231F20"/>
          <w:spacing w:val="-3"/>
          <w:sz w:val="22"/>
          <w:szCs w:val="22"/>
        </w:rPr>
        <w:t xml:space="preserve"> </w:t>
      </w:r>
      <w:r w:rsidRPr="00C15292">
        <w:rPr>
          <w:rFonts w:ascii="Ebrima" w:hAnsi="Ebrima"/>
          <w:color w:val="231F20"/>
          <w:sz w:val="22"/>
          <w:szCs w:val="22"/>
        </w:rPr>
        <w:t>techniques</w:t>
      </w:r>
      <w:r w:rsidRPr="00C15292">
        <w:rPr>
          <w:rFonts w:ascii="Ebrima" w:hAnsi="Ebrima"/>
          <w:color w:val="231F20"/>
          <w:spacing w:val="-3"/>
          <w:sz w:val="22"/>
          <w:szCs w:val="22"/>
        </w:rPr>
        <w:t xml:space="preserve"> </w:t>
      </w:r>
      <w:r w:rsidRPr="00C15292">
        <w:rPr>
          <w:rFonts w:ascii="Ebrima" w:hAnsi="Ebrima"/>
          <w:color w:val="231F20"/>
          <w:sz w:val="22"/>
          <w:szCs w:val="22"/>
        </w:rPr>
        <w:t>and</w:t>
      </w:r>
      <w:r w:rsidRPr="00C15292">
        <w:rPr>
          <w:rFonts w:ascii="Ebrima" w:hAnsi="Ebrima"/>
          <w:color w:val="231F20"/>
          <w:spacing w:val="-3"/>
          <w:sz w:val="22"/>
          <w:szCs w:val="22"/>
        </w:rPr>
        <w:t xml:space="preserve"> </w:t>
      </w:r>
      <w:r w:rsidRPr="00C15292">
        <w:rPr>
          <w:rFonts w:ascii="Ebrima" w:hAnsi="Ebrima"/>
          <w:color w:val="231F20"/>
          <w:sz w:val="22"/>
          <w:szCs w:val="22"/>
        </w:rPr>
        <w:t>any</w:t>
      </w:r>
      <w:r w:rsidRPr="00C15292">
        <w:rPr>
          <w:rFonts w:ascii="Ebrima" w:hAnsi="Ebrima"/>
          <w:color w:val="231F20"/>
          <w:spacing w:val="-3"/>
          <w:sz w:val="22"/>
          <w:szCs w:val="22"/>
        </w:rPr>
        <w:t xml:space="preserve"> </w:t>
      </w:r>
      <w:r w:rsidRPr="00C15292">
        <w:rPr>
          <w:rFonts w:ascii="Ebrima" w:hAnsi="Ebrima"/>
          <w:color w:val="231F20"/>
          <w:sz w:val="22"/>
          <w:szCs w:val="22"/>
        </w:rPr>
        <w:t>unlisted</w:t>
      </w:r>
      <w:r w:rsidRPr="00C15292">
        <w:rPr>
          <w:rFonts w:ascii="Ebrima" w:hAnsi="Ebrima"/>
          <w:color w:val="231F20"/>
          <w:spacing w:val="-3"/>
          <w:sz w:val="22"/>
          <w:szCs w:val="22"/>
        </w:rPr>
        <w:t xml:space="preserve"> </w:t>
      </w:r>
      <w:r w:rsidRPr="00C15292">
        <w:rPr>
          <w:rFonts w:ascii="Ebrima" w:hAnsi="Ebrima"/>
          <w:color w:val="231F20"/>
          <w:sz w:val="22"/>
          <w:szCs w:val="22"/>
        </w:rPr>
        <w:t>physical</w:t>
      </w:r>
      <w:r w:rsidRPr="00C15292">
        <w:rPr>
          <w:rFonts w:ascii="Ebrima" w:hAnsi="Ebrima"/>
          <w:color w:val="231F20"/>
          <w:spacing w:val="-3"/>
          <w:sz w:val="22"/>
          <w:szCs w:val="22"/>
        </w:rPr>
        <w:t xml:space="preserve"> </w:t>
      </w:r>
      <w:r w:rsidRPr="00C15292">
        <w:rPr>
          <w:rFonts w:ascii="Ebrima" w:hAnsi="Ebrima"/>
          <w:color w:val="231F20"/>
          <w:sz w:val="22"/>
          <w:szCs w:val="22"/>
        </w:rPr>
        <w:t xml:space="preserve">medicine </w:t>
      </w:r>
      <w:r w:rsidRPr="00C15292">
        <w:rPr>
          <w:rFonts w:ascii="Ebrima" w:hAnsi="Ebrima"/>
          <w:color w:val="231F20"/>
          <w:spacing w:val="-2"/>
          <w:sz w:val="22"/>
          <w:szCs w:val="22"/>
        </w:rPr>
        <w:t>procedures.)</w:t>
      </w:r>
    </w:p>
    <w:p w14:paraId="07C31731" w14:textId="77777777" w:rsidR="00EC184D" w:rsidRDefault="00EC184D" w:rsidP="00EC184D">
      <w:pPr>
        <w:pStyle w:val="BodyText"/>
        <w:numPr>
          <w:ilvl w:val="1"/>
          <w:numId w:val="19"/>
        </w:numPr>
        <w:spacing w:line="249" w:lineRule="auto"/>
        <w:ind w:right="214"/>
        <w:jc w:val="both"/>
        <w:rPr>
          <w:rFonts w:ascii="Ebrima" w:hAnsi="Ebrima"/>
          <w:sz w:val="22"/>
          <w:szCs w:val="22"/>
        </w:rPr>
      </w:pPr>
      <w:r w:rsidRPr="00657630">
        <w:rPr>
          <w:rFonts w:ascii="Ebrima" w:hAnsi="Ebrima"/>
          <w:color w:val="231F20"/>
          <w:sz w:val="22"/>
          <w:szCs w:val="22"/>
        </w:rPr>
        <w:t xml:space="preserve">The provider’s medical records shall reflect the medical necessity and the </w:t>
      </w:r>
      <w:r w:rsidRPr="00657630">
        <w:rPr>
          <w:rFonts w:ascii="Ebrima" w:hAnsi="Ebrima"/>
          <w:color w:val="231F20"/>
          <w:sz w:val="22"/>
          <w:szCs w:val="22"/>
        </w:rPr>
        <w:lastRenderedPageBreak/>
        <w:t>provider shall obtain prior authorization if the procedures are not recommended or the frequency and duration exceeds the recommendations of the Medical Treatment Guidelines.</w:t>
      </w:r>
    </w:p>
    <w:p w14:paraId="625D5AF6" w14:textId="77777777" w:rsidR="00EC184D" w:rsidRDefault="00EC184D" w:rsidP="00EC184D">
      <w:pPr>
        <w:pStyle w:val="BodyText"/>
        <w:numPr>
          <w:ilvl w:val="1"/>
          <w:numId w:val="19"/>
        </w:numPr>
        <w:spacing w:line="249" w:lineRule="auto"/>
        <w:ind w:right="214"/>
        <w:jc w:val="both"/>
        <w:rPr>
          <w:rFonts w:ascii="Ebrima" w:hAnsi="Ebrima"/>
          <w:sz w:val="22"/>
          <w:szCs w:val="22"/>
        </w:rPr>
      </w:pPr>
      <w:r w:rsidRPr="00657630">
        <w:rPr>
          <w:rFonts w:ascii="Ebrima" w:hAnsi="Ebrima"/>
          <w:color w:val="231F20"/>
          <w:sz w:val="22"/>
          <w:szCs w:val="22"/>
        </w:rPr>
        <w:t>The maximum amount of time allowed is one (1) hour of procedures per day per discipline unless medical</w:t>
      </w:r>
      <w:r w:rsidRPr="00657630">
        <w:rPr>
          <w:rFonts w:ascii="Ebrima" w:hAnsi="Ebrima"/>
          <w:color w:val="231F20"/>
          <w:spacing w:val="-14"/>
          <w:sz w:val="22"/>
          <w:szCs w:val="22"/>
        </w:rPr>
        <w:t xml:space="preserve"> </w:t>
      </w:r>
      <w:r w:rsidRPr="00657630">
        <w:rPr>
          <w:rFonts w:ascii="Ebrima" w:hAnsi="Ebrima"/>
          <w:color w:val="231F20"/>
          <w:sz w:val="22"/>
          <w:szCs w:val="22"/>
        </w:rPr>
        <w:t>necessity</w:t>
      </w:r>
      <w:r w:rsidRPr="00657630">
        <w:rPr>
          <w:rFonts w:ascii="Ebrima" w:hAnsi="Ebrima"/>
          <w:color w:val="231F20"/>
          <w:spacing w:val="-13"/>
          <w:sz w:val="22"/>
          <w:szCs w:val="22"/>
        </w:rPr>
        <w:t xml:space="preserve"> </w:t>
      </w:r>
      <w:r w:rsidRPr="00657630">
        <w:rPr>
          <w:rFonts w:ascii="Ebrima" w:hAnsi="Ebrima"/>
          <w:color w:val="231F20"/>
          <w:sz w:val="22"/>
          <w:szCs w:val="22"/>
        </w:rPr>
        <w:t>is</w:t>
      </w:r>
      <w:r w:rsidRPr="00657630">
        <w:rPr>
          <w:rFonts w:ascii="Ebrima" w:hAnsi="Ebrima"/>
          <w:color w:val="231F20"/>
          <w:spacing w:val="-13"/>
          <w:sz w:val="22"/>
          <w:szCs w:val="22"/>
        </w:rPr>
        <w:t xml:space="preserve"> </w:t>
      </w:r>
      <w:r w:rsidRPr="00657630">
        <w:rPr>
          <w:rFonts w:ascii="Ebrima" w:hAnsi="Ebrima"/>
          <w:color w:val="231F20"/>
          <w:sz w:val="22"/>
          <w:szCs w:val="22"/>
        </w:rPr>
        <w:t>documented</w:t>
      </w:r>
      <w:r w:rsidRPr="00657630">
        <w:rPr>
          <w:rFonts w:ascii="Ebrima" w:hAnsi="Ebrima"/>
          <w:color w:val="231F20"/>
          <w:spacing w:val="-13"/>
          <w:sz w:val="22"/>
          <w:szCs w:val="22"/>
        </w:rPr>
        <w:t xml:space="preserve"> </w:t>
      </w:r>
      <w:r w:rsidRPr="00657630">
        <w:rPr>
          <w:rFonts w:ascii="Ebrima" w:hAnsi="Ebrima"/>
          <w:color w:val="231F20"/>
          <w:sz w:val="22"/>
          <w:szCs w:val="22"/>
        </w:rPr>
        <w:t>and</w:t>
      </w:r>
      <w:r w:rsidRPr="00657630">
        <w:rPr>
          <w:rFonts w:ascii="Ebrima" w:hAnsi="Ebrima"/>
          <w:color w:val="231F20"/>
          <w:spacing w:val="-13"/>
          <w:sz w:val="22"/>
          <w:szCs w:val="22"/>
        </w:rPr>
        <w:t xml:space="preserve"> </w:t>
      </w:r>
      <w:r w:rsidRPr="00657630">
        <w:rPr>
          <w:rFonts w:ascii="Ebrima" w:hAnsi="Ebrima"/>
          <w:color w:val="231F20"/>
          <w:sz w:val="22"/>
          <w:szCs w:val="22"/>
        </w:rPr>
        <w:t>prior</w:t>
      </w:r>
      <w:r w:rsidRPr="00657630">
        <w:rPr>
          <w:rFonts w:ascii="Ebrima" w:hAnsi="Ebrima"/>
          <w:color w:val="231F20"/>
          <w:spacing w:val="-13"/>
          <w:sz w:val="22"/>
          <w:szCs w:val="22"/>
        </w:rPr>
        <w:t xml:space="preserve"> </w:t>
      </w:r>
      <w:r w:rsidRPr="00657630">
        <w:rPr>
          <w:rFonts w:ascii="Ebrima" w:hAnsi="Ebrima"/>
          <w:color w:val="231F20"/>
          <w:sz w:val="22"/>
          <w:szCs w:val="22"/>
        </w:rPr>
        <w:t>authorization</w:t>
      </w:r>
      <w:r w:rsidRPr="00657630">
        <w:rPr>
          <w:rFonts w:ascii="Ebrima" w:hAnsi="Ebrima"/>
          <w:color w:val="231F20"/>
          <w:spacing w:val="-13"/>
          <w:sz w:val="22"/>
          <w:szCs w:val="22"/>
        </w:rPr>
        <w:t xml:space="preserve"> </w:t>
      </w:r>
      <w:r w:rsidRPr="00657630">
        <w:rPr>
          <w:rFonts w:ascii="Ebrima" w:hAnsi="Ebrima"/>
          <w:color w:val="231F20"/>
          <w:sz w:val="22"/>
          <w:szCs w:val="22"/>
        </w:rPr>
        <w:t>is</w:t>
      </w:r>
      <w:r w:rsidRPr="00657630">
        <w:rPr>
          <w:rFonts w:ascii="Ebrima" w:hAnsi="Ebrima"/>
          <w:color w:val="231F20"/>
          <w:spacing w:val="-13"/>
          <w:sz w:val="22"/>
          <w:szCs w:val="22"/>
        </w:rPr>
        <w:t xml:space="preserve"> </w:t>
      </w:r>
      <w:r w:rsidRPr="00657630">
        <w:rPr>
          <w:rFonts w:ascii="Ebrima" w:hAnsi="Ebrima"/>
          <w:color w:val="231F20"/>
          <w:sz w:val="22"/>
          <w:szCs w:val="22"/>
        </w:rPr>
        <w:t>obtained</w:t>
      </w:r>
      <w:r w:rsidRPr="00657630">
        <w:rPr>
          <w:rFonts w:ascii="Ebrima" w:hAnsi="Ebrima"/>
          <w:color w:val="231F20"/>
          <w:spacing w:val="-13"/>
          <w:sz w:val="22"/>
          <w:szCs w:val="22"/>
        </w:rPr>
        <w:t xml:space="preserve"> </w:t>
      </w:r>
      <w:r w:rsidRPr="00657630">
        <w:rPr>
          <w:rFonts w:ascii="Ebrima" w:hAnsi="Ebrima"/>
          <w:color w:val="231F20"/>
          <w:sz w:val="22"/>
          <w:szCs w:val="22"/>
        </w:rPr>
        <w:t>from</w:t>
      </w:r>
      <w:r w:rsidRPr="00657630">
        <w:rPr>
          <w:rFonts w:ascii="Ebrima" w:hAnsi="Ebrima"/>
          <w:color w:val="231F20"/>
          <w:spacing w:val="-13"/>
          <w:sz w:val="22"/>
          <w:szCs w:val="22"/>
        </w:rPr>
        <w:t xml:space="preserve"> </w:t>
      </w:r>
      <w:r w:rsidRPr="00657630">
        <w:rPr>
          <w:rFonts w:ascii="Ebrima" w:hAnsi="Ebrima"/>
          <w:color w:val="231F20"/>
          <w:sz w:val="22"/>
          <w:szCs w:val="22"/>
        </w:rPr>
        <w:t>the</w:t>
      </w:r>
      <w:r w:rsidRPr="00657630">
        <w:rPr>
          <w:rFonts w:ascii="Ebrima" w:hAnsi="Ebrima"/>
          <w:color w:val="231F20"/>
          <w:spacing w:val="-13"/>
          <w:sz w:val="22"/>
          <w:szCs w:val="22"/>
        </w:rPr>
        <w:t xml:space="preserve"> </w:t>
      </w:r>
      <w:r w:rsidRPr="00657630">
        <w:rPr>
          <w:rFonts w:ascii="Ebrima" w:hAnsi="Ebrima"/>
          <w:color w:val="231F20"/>
          <w:sz w:val="22"/>
          <w:szCs w:val="22"/>
        </w:rPr>
        <w:t>payer.</w:t>
      </w:r>
      <w:r w:rsidRPr="00657630">
        <w:rPr>
          <w:rFonts w:ascii="Ebrima" w:hAnsi="Ebrima"/>
          <w:color w:val="231F20"/>
          <w:spacing w:val="-16"/>
          <w:sz w:val="22"/>
          <w:szCs w:val="22"/>
        </w:rPr>
        <w:t xml:space="preserve"> </w:t>
      </w:r>
      <w:r w:rsidRPr="00657630">
        <w:rPr>
          <w:rFonts w:ascii="Ebrima" w:hAnsi="Ebrima"/>
          <w:color w:val="231F20"/>
          <w:sz w:val="22"/>
          <w:szCs w:val="22"/>
        </w:rPr>
        <w:t>The</w:t>
      </w:r>
      <w:r w:rsidRPr="00657630">
        <w:rPr>
          <w:rFonts w:ascii="Ebrima" w:hAnsi="Ebrima"/>
          <w:color w:val="231F20"/>
          <w:spacing w:val="-12"/>
          <w:sz w:val="22"/>
          <w:szCs w:val="22"/>
        </w:rPr>
        <w:t xml:space="preserve"> </w:t>
      </w:r>
      <w:r w:rsidRPr="00657630">
        <w:rPr>
          <w:rFonts w:ascii="Ebrima" w:hAnsi="Ebrima"/>
          <w:color w:val="231F20"/>
          <w:sz w:val="22"/>
          <w:szCs w:val="22"/>
        </w:rPr>
        <w:t>total</w:t>
      </w:r>
      <w:r w:rsidRPr="00657630">
        <w:rPr>
          <w:rFonts w:ascii="Ebrima" w:hAnsi="Ebrima"/>
          <w:color w:val="231F20"/>
          <w:spacing w:val="-13"/>
          <w:sz w:val="22"/>
          <w:szCs w:val="22"/>
        </w:rPr>
        <w:t xml:space="preserve"> </w:t>
      </w:r>
      <w:r w:rsidRPr="00657630">
        <w:rPr>
          <w:rFonts w:ascii="Ebrima" w:hAnsi="Ebrima"/>
          <w:color w:val="231F20"/>
          <w:sz w:val="22"/>
          <w:szCs w:val="22"/>
        </w:rPr>
        <w:t>amount of billed unit time cannot exceed the total time spent performing the procedures.</w:t>
      </w:r>
    </w:p>
    <w:p w14:paraId="327776FF" w14:textId="77777777" w:rsidR="00EC184D" w:rsidRDefault="00EC184D" w:rsidP="00EC184D">
      <w:pPr>
        <w:pStyle w:val="BodyText"/>
        <w:numPr>
          <w:ilvl w:val="0"/>
          <w:numId w:val="17"/>
        </w:numPr>
        <w:spacing w:line="249" w:lineRule="auto"/>
        <w:ind w:right="214"/>
        <w:jc w:val="both"/>
        <w:rPr>
          <w:rFonts w:ascii="Ebrima" w:hAnsi="Ebrima"/>
          <w:sz w:val="22"/>
          <w:szCs w:val="22"/>
        </w:rPr>
      </w:pPr>
      <w:r w:rsidRPr="00657630">
        <w:rPr>
          <w:rFonts w:ascii="Ebrima" w:hAnsi="Ebrima"/>
          <w:color w:val="231F20"/>
          <w:sz w:val="22"/>
          <w:szCs w:val="22"/>
        </w:rPr>
        <w:t>18-6</w:t>
      </w:r>
      <w:r w:rsidRPr="00657630">
        <w:rPr>
          <w:rFonts w:ascii="Ebrima" w:hAnsi="Ebrima"/>
          <w:color w:val="231F20"/>
          <w:spacing w:val="-17"/>
          <w:sz w:val="22"/>
          <w:szCs w:val="22"/>
        </w:rPr>
        <w:t xml:space="preserve"> </w:t>
      </w:r>
      <w:r w:rsidRPr="00657630">
        <w:rPr>
          <w:rFonts w:ascii="Ebrima" w:hAnsi="Ebrima"/>
          <w:color w:val="231F20"/>
          <w:sz w:val="22"/>
          <w:szCs w:val="22"/>
        </w:rPr>
        <w:t>Ancillary</w:t>
      </w:r>
      <w:r w:rsidRPr="00657630">
        <w:rPr>
          <w:rFonts w:ascii="Ebrima" w:hAnsi="Ebrima"/>
          <w:color w:val="231F20"/>
          <w:spacing w:val="-1"/>
          <w:sz w:val="22"/>
          <w:szCs w:val="22"/>
        </w:rPr>
        <w:t xml:space="preserve"> </w:t>
      </w:r>
      <w:r w:rsidRPr="00657630">
        <w:rPr>
          <w:rFonts w:ascii="Ebrima" w:hAnsi="Ebrima"/>
          <w:color w:val="231F20"/>
          <w:spacing w:val="-2"/>
          <w:sz w:val="22"/>
          <w:szCs w:val="22"/>
        </w:rPr>
        <w:t>Services</w:t>
      </w:r>
    </w:p>
    <w:p w14:paraId="2C1CD022" w14:textId="77777777" w:rsidR="00EC184D" w:rsidRDefault="00EC184D" w:rsidP="00EC184D">
      <w:pPr>
        <w:pStyle w:val="BodyText"/>
        <w:numPr>
          <w:ilvl w:val="1"/>
          <w:numId w:val="17"/>
        </w:numPr>
        <w:spacing w:line="249" w:lineRule="auto"/>
        <w:ind w:right="214"/>
        <w:jc w:val="both"/>
        <w:rPr>
          <w:rFonts w:ascii="Ebrima" w:hAnsi="Ebrima"/>
          <w:sz w:val="22"/>
          <w:szCs w:val="22"/>
        </w:rPr>
      </w:pPr>
      <w:r w:rsidRPr="00657630">
        <w:rPr>
          <w:rFonts w:ascii="Ebrima" w:hAnsi="Ebrima"/>
          <w:color w:val="231F20"/>
          <w:sz w:val="22"/>
          <w:szCs w:val="22"/>
        </w:rPr>
        <w:t xml:space="preserve">Electrical </w:t>
      </w:r>
      <w:r w:rsidRPr="00657630">
        <w:rPr>
          <w:rFonts w:ascii="Ebrima" w:hAnsi="Ebrima"/>
          <w:color w:val="231F20"/>
          <w:spacing w:val="-2"/>
          <w:sz w:val="22"/>
          <w:szCs w:val="22"/>
        </w:rPr>
        <w:t>Stimulators</w:t>
      </w:r>
      <w:r>
        <w:rPr>
          <w:rFonts w:ascii="Ebrima" w:hAnsi="Ebrima"/>
          <w:sz w:val="22"/>
          <w:szCs w:val="22"/>
        </w:rPr>
        <w:t xml:space="preserve">- </w:t>
      </w:r>
      <w:r w:rsidRPr="00657630">
        <w:rPr>
          <w:rFonts w:ascii="Ebrima" w:hAnsi="Ebrima"/>
          <w:color w:val="231F20"/>
          <w:sz w:val="22"/>
          <w:szCs w:val="22"/>
        </w:rPr>
        <w:t>Electrical stimulators are bundled kits that include the portable unit(s), 2 to 4 leads and pads, initial battery,</w:t>
      </w:r>
      <w:r w:rsidRPr="00657630">
        <w:rPr>
          <w:rFonts w:ascii="Ebrima" w:hAnsi="Ebrima"/>
          <w:color w:val="231F20"/>
          <w:spacing w:val="-15"/>
          <w:sz w:val="22"/>
          <w:szCs w:val="22"/>
        </w:rPr>
        <w:t xml:space="preserve"> </w:t>
      </w:r>
      <w:r w:rsidRPr="00657630">
        <w:rPr>
          <w:rFonts w:ascii="Ebrima" w:hAnsi="Ebrima"/>
          <w:color w:val="231F20"/>
          <w:sz w:val="22"/>
          <w:szCs w:val="22"/>
        </w:rPr>
        <w:t>electrical</w:t>
      </w:r>
      <w:r w:rsidRPr="00657630">
        <w:rPr>
          <w:rFonts w:ascii="Ebrima" w:hAnsi="Ebrima"/>
          <w:color w:val="231F20"/>
          <w:spacing w:val="-15"/>
          <w:sz w:val="22"/>
          <w:szCs w:val="22"/>
        </w:rPr>
        <w:t xml:space="preserve"> </w:t>
      </w:r>
      <w:r w:rsidRPr="00657630">
        <w:rPr>
          <w:rFonts w:ascii="Ebrima" w:hAnsi="Ebrima"/>
          <w:color w:val="231F20"/>
          <w:sz w:val="22"/>
          <w:szCs w:val="22"/>
        </w:rPr>
        <w:t>adapters,</w:t>
      </w:r>
      <w:r w:rsidRPr="00657630">
        <w:rPr>
          <w:rFonts w:ascii="Ebrima" w:hAnsi="Ebrima"/>
          <w:color w:val="231F20"/>
          <w:spacing w:val="-15"/>
          <w:sz w:val="22"/>
          <w:szCs w:val="22"/>
        </w:rPr>
        <w:t xml:space="preserve"> </w:t>
      </w:r>
      <w:r w:rsidRPr="00657630">
        <w:rPr>
          <w:rFonts w:ascii="Ebrima" w:hAnsi="Ebrima"/>
          <w:color w:val="231F20"/>
          <w:sz w:val="22"/>
          <w:szCs w:val="22"/>
        </w:rPr>
        <w:t>and</w:t>
      </w:r>
      <w:r w:rsidRPr="00657630">
        <w:rPr>
          <w:rFonts w:ascii="Ebrima" w:hAnsi="Ebrima"/>
          <w:color w:val="231F20"/>
          <w:spacing w:val="-15"/>
          <w:sz w:val="22"/>
          <w:szCs w:val="22"/>
        </w:rPr>
        <w:t xml:space="preserve"> </w:t>
      </w:r>
      <w:r w:rsidRPr="00657630">
        <w:rPr>
          <w:rFonts w:ascii="Ebrima" w:hAnsi="Ebrima"/>
          <w:color w:val="231F20"/>
          <w:sz w:val="22"/>
          <w:szCs w:val="22"/>
        </w:rPr>
        <w:t>carrying</w:t>
      </w:r>
      <w:r w:rsidRPr="00657630">
        <w:rPr>
          <w:rFonts w:ascii="Ebrima" w:hAnsi="Ebrima"/>
          <w:color w:val="231F20"/>
          <w:spacing w:val="-15"/>
          <w:sz w:val="22"/>
          <w:szCs w:val="22"/>
        </w:rPr>
        <w:t xml:space="preserve"> </w:t>
      </w:r>
      <w:r w:rsidRPr="00657630">
        <w:rPr>
          <w:rFonts w:ascii="Ebrima" w:hAnsi="Ebrima"/>
          <w:color w:val="231F20"/>
          <w:sz w:val="22"/>
          <w:szCs w:val="22"/>
        </w:rPr>
        <w:t>case.</w:t>
      </w:r>
      <w:r w:rsidRPr="00657630">
        <w:rPr>
          <w:rFonts w:ascii="Ebrima" w:hAnsi="Ebrima"/>
          <w:color w:val="231F20"/>
          <w:spacing w:val="-15"/>
          <w:sz w:val="22"/>
          <w:szCs w:val="22"/>
        </w:rPr>
        <w:t xml:space="preserve"> </w:t>
      </w:r>
      <w:r w:rsidRPr="00657630">
        <w:rPr>
          <w:rFonts w:ascii="Ebrima" w:hAnsi="Ebrima"/>
          <w:color w:val="231F20"/>
          <w:sz w:val="22"/>
          <w:szCs w:val="22"/>
        </w:rPr>
        <w:t>Kits</w:t>
      </w:r>
      <w:r w:rsidRPr="00657630">
        <w:rPr>
          <w:rFonts w:ascii="Ebrima" w:hAnsi="Ebrima"/>
          <w:color w:val="231F20"/>
          <w:spacing w:val="-15"/>
          <w:sz w:val="22"/>
          <w:szCs w:val="22"/>
        </w:rPr>
        <w:t xml:space="preserve"> </w:t>
      </w:r>
      <w:r w:rsidRPr="00657630">
        <w:rPr>
          <w:rFonts w:ascii="Ebrima" w:hAnsi="Ebrima"/>
          <w:color w:val="231F20"/>
          <w:sz w:val="22"/>
          <w:szCs w:val="22"/>
        </w:rPr>
        <w:t>that</w:t>
      </w:r>
      <w:r w:rsidRPr="00657630">
        <w:rPr>
          <w:rFonts w:ascii="Ebrima" w:hAnsi="Ebrima"/>
          <w:color w:val="231F20"/>
          <w:spacing w:val="-15"/>
          <w:sz w:val="22"/>
          <w:szCs w:val="22"/>
        </w:rPr>
        <w:t xml:space="preserve"> </w:t>
      </w:r>
      <w:r w:rsidRPr="00657630">
        <w:rPr>
          <w:rFonts w:ascii="Ebrima" w:hAnsi="Ebrima"/>
          <w:color w:val="231F20"/>
          <w:sz w:val="22"/>
          <w:szCs w:val="22"/>
        </w:rPr>
        <w:t>cost</w:t>
      </w:r>
      <w:r w:rsidRPr="00657630">
        <w:rPr>
          <w:rFonts w:ascii="Ebrima" w:hAnsi="Ebrima"/>
          <w:color w:val="231F20"/>
          <w:spacing w:val="-15"/>
          <w:sz w:val="22"/>
          <w:szCs w:val="22"/>
        </w:rPr>
        <w:t xml:space="preserve"> </w:t>
      </w:r>
      <w:r w:rsidRPr="00657630">
        <w:rPr>
          <w:rFonts w:ascii="Ebrima" w:hAnsi="Ebrima"/>
          <w:color w:val="231F20"/>
          <w:sz w:val="22"/>
          <w:szCs w:val="22"/>
        </w:rPr>
        <w:t>more</w:t>
      </w:r>
      <w:r w:rsidRPr="00657630">
        <w:rPr>
          <w:rFonts w:ascii="Ebrima" w:hAnsi="Ebrima"/>
          <w:color w:val="231F20"/>
          <w:spacing w:val="-15"/>
          <w:sz w:val="22"/>
          <w:szCs w:val="22"/>
        </w:rPr>
        <w:t xml:space="preserve"> </w:t>
      </w:r>
      <w:r w:rsidRPr="00657630">
        <w:rPr>
          <w:rFonts w:ascii="Ebrima" w:hAnsi="Ebrima"/>
          <w:color w:val="231F20"/>
          <w:sz w:val="22"/>
          <w:szCs w:val="22"/>
        </w:rPr>
        <w:t>than</w:t>
      </w:r>
      <w:r w:rsidRPr="00657630">
        <w:rPr>
          <w:rFonts w:ascii="Ebrima" w:hAnsi="Ebrima"/>
          <w:color w:val="231F20"/>
          <w:spacing w:val="-15"/>
          <w:sz w:val="22"/>
          <w:szCs w:val="22"/>
        </w:rPr>
        <w:t xml:space="preserve"> </w:t>
      </w:r>
      <w:r w:rsidRPr="00657630">
        <w:rPr>
          <w:rFonts w:ascii="Ebrima" w:hAnsi="Ebrima"/>
          <w:color w:val="231F20"/>
          <w:sz w:val="22"/>
          <w:szCs w:val="22"/>
        </w:rPr>
        <w:t>$100.00</w:t>
      </w:r>
      <w:r w:rsidRPr="00657630">
        <w:rPr>
          <w:rFonts w:ascii="Ebrima" w:hAnsi="Ebrima"/>
          <w:color w:val="231F20"/>
          <w:spacing w:val="-15"/>
          <w:sz w:val="22"/>
          <w:szCs w:val="22"/>
        </w:rPr>
        <w:t xml:space="preserve"> </w:t>
      </w:r>
      <w:r w:rsidRPr="00657630">
        <w:rPr>
          <w:rFonts w:ascii="Ebrima" w:hAnsi="Ebrima"/>
          <w:color w:val="231F20"/>
          <w:sz w:val="22"/>
          <w:szCs w:val="22"/>
        </w:rPr>
        <w:t>shall</w:t>
      </w:r>
      <w:r w:rsidRPr="00657630">
        <w:rPr>
          <w:rFonts w:ascii="Ebrima" w:hAnsi="Ebrima"/>
          <w:color w:val="231F20"/>
          <w:spacing w:val="-15"/>
          <w:sz w:val="22"/>
          <w:szCs w:val="22"/>
        </w:rPr>
        <w:t xml:space="preserve"> </w:t>
      </w:r>
      <w:r w:rsidRPr="00657630">
        <w:rPr>
          <w:rFonts w:ascii="Ebrima" w:hAnsi="Ebrima"/>
          <w:color w:val="231F20"/>
          <w:sz w:val="22"/>
          <w:szCs w:val="22"/>
        </w:rPr>
        <w:t>be</w:t>
      </w:r>
      <w:r w:rsidRPr="00657630">
        <w:rPr>
          <w:rFonts w:ascii="Ebrima" w:hAnsi="Ebrima"/>
          <w:color w:val="231F20"/>
          <w:spacing w:val="-15"/>
          <w:sz w:val="22"/>
          <w:szCs w:val="22"/>
        </w:rPr>
        <w:t xml:space="preserve"> </w:t>
      </w:r>
      <w:r w:rsidRPr="00657630">
        <w:rPr>
          <w:rFonts w:ascii="Ebrima" w:hAnsi="Ebrima"/>
          <w:color w:val="231F20"/>
          <w:sz w:val="22"/>
          <w:szCs w:val="22"/>
        </w:rPr>
        <w:t>rented</w:t>
      </w:r>
      <w:r w:rsidRPr="00657630">
        <w:rPr>
          <w:rFonts w:ascii="Ebrima" w:hAnsi="Ebrima"/>
          <w:color w:val="231F20"/>
          <w:spacing w:val="-15"/>
          <w:sz w:val="22"/>
          <w:szCs w:val="22"/>
        </w:rPr>
        <w:t xml:space="preserve"> </w:t>
      </w:r>
      <w:r w:rsidRPr="00657630">
        <w:rPr>
          <w:rFonts w:ascii="Ebrima" w:hAnsi="Ebrima"/>
          <w:color w:val="231F20"/>
          <w:sz w:val="22"/>
          <w:szCs w:val="22"/>
        </w:rPr>
        <w:t>for</w:t>
      </w:r>
      <w:r w:rsidRPr="00657630">
        <w:rPr>
          <w:rFonts w:ascii="Ebrima" w:hAnsi="Ebrima"/>
          <w:color w:val="231F20"/>
          <w:spacing w:val="-15"/>
          <w:sz w:val="22"/>
          <w:szCs w:val="22"/>
        </w:rPr>
        <w:t xml:space="preserve"> </w:t>
      </w:r>
      <w:r w:rsidRPr="00657630">
        <w:rPr>
          <w:rFonts w:ascii="Ebrima" w:hAnsi="Ebrima"/>
          <w:color w:val="231F20"/>
          <w:sz w:val="22"/>
          <w:szCs w:val="22"/>
        </w:rPr>
        <w:t>the first</w:t>
      </w:r>
      <w:r w:rsidRPr="00657630">
        <w:rPr>
          <w:rFonts w:ascii="Ebrima" w:hAnsi="Ebrima"/>
          <w:color w:val="231F20"/>
          <w:spacing w:val="-10"/>
          <w:sz w:val="22"/>
          <w:szCs w:val="22"/>
        </w:rPr>
        <w:t xml:space="preserve"> </w:t>
      </w:r>
      <w:r w:rsidRPr="00657630">
        <w:rPr>
          <w:rFonts w:ascii="Ebrima" w:hAnsi="Ebrima"/>
          <w:color w:val="231F20"/>
          <w:sz w:val="22"/>
          <w:szCs w:val="22"/>
        </w:rPr>
        <w:t>month</w:t>
      </w:r>
      <w:r w:rsidRPr="00657630">
        <w:rPr>
          <w:rFonts w:ascii="Ebrima" w:hAnsi="Ebrima"/>
          <w:color w:val="231F20"/>
          <w:spacing w:val="-10"/>
          <w:sz w:val="22"/>
          <w:szCs w:val="22"/>
        </w:rPr>
        <w:t xml:space="preserve"> </w:t>
      </w:r>
      <w:r w:rsidRPr="00657630">
        <w:rPr>
          <w:rFonts w:ascii="Ebrima" w:hAnsi="Ebrima"/>
          <w:color w:val="231F20"/>
          <w:sz w:val="22"/>
          <w:szCs w:val="22"/>
        </w:rPr>
        <w:t>of</w:t>
      </w:r>
      <w:r w:rsidRPr="00657630">
        <w:rPr>
          <w:rFonts w:ascii="Ebrima" w:hAnsi="Ebrima"/>
          <w:color w:val="231F20"/>
          <w:spacing w:val="-10"/>
          <w:sz w:val="22"/>
          <w:szCs w:val="22"/>
        </w:rPr>
        <w:t xml:space="preserve"> </w:t>
      </w:r>
      <w:r w:rsidRPr="00657630">
        <w:rPr>
          <w:rFonts w:ascii="Ebrima" w:hAnsi="Ebrima"/>
          <w:color w:val="231F20"/>
          <w:sz w:val="22"/>
          <w:szCs w:val="22"/>
        </w:rPr>
        <w:t>use</w:t>
      </w:r>
      <w:r w:rsidRPr="00657630">
        <w:rPr>
          <w:rFonts w:ascii="Ebrima" w:hAnsi="Ebrima"/>
          <w:color w:val="231F20"/>
          <w:spacing w:val="-10"/>
          <w:sz w:val="22"/>
          <w:szCs w:val="22"/>
        </w:rPr>
        <w:t xml:space="preserve"> </w:t>
      </w:r>
      <w:r w:rsidRPr="00657630">
        <w:rPr>
          <w:rFonts w:ascii="Ebrima" w:hAnsi="Ebrima"/>
          <w:color w:val="231F20"/>
          <w:sz w:val="22"/>
          <w:szCs w:val="22"/>
        </w:rPr>
        <w:t>and</w:t>
      </w:r>
      <w:r w:rsidRPr="00657630">
        <w:rPr>
          <w:rFonts w:ascii="Ebrima" w:hAnsi="Ebrima"/>
          <w:color w:val="231F20"/>
          <w:spacing w:val="-10"/>
          <w:sz w:val="22"/>
          <w:szCs w:val="22"/>
        </w:rPr>
        <w:t xml:space="preserve"> </w:t>
      </w:r>
      <w:r w:rsidRPr="00657630">
        <w:rPr>
          <w:rFonts w:ascii="Ebrima" w:hAnsi="Ebrima"/>
          <w:color w:val="231F20"/>
          <w:sz w:val="22"/>
          <w:szCs w:val="22"/>
        </w:rPr>
        <w:t>require</w:t>
      </w:r>
      <w:r w:rsidRPr="00657630">
        <w:rPr>
          <w:rFonts w:ascii="Ebrima" w:hAnsi="Ebrima"/>
          <w:color w:val="231F20"/>
          <w:spacing w:val="-10"/>
          <w:sz w:val="22"/>
          <w:szCs w:val="22"/>
        </w:rPr>
        <w:t xml:space="preserve"> </w:t>
      </w:r>
      <w:r w:rsidRPr="00657630">
        <w:rPr>
          <w:rFonts w:ascii="Ebrima" w:hAnsi="Ebrima"/>
          <w:color w:val="231F20"/>
          <w:sz w:val="22"/>
          <w:szCs w:val="22"/>
        </w:rPr>
        <w:t>documentation</w:t>
      </w:r>
      <w:r w:rsidRPr="00657630">
        <w:rPr>
          <w:rFonts w:ascii="Ebrima" w:hAnsi="Ebrima"/>
          <w:color w:val="231F20"/>
          <w:spacing w:val="-9"/>
          <w:sz w:val="22"/>
          <w:szCs w:val="22"/>
        </w:rPr>
        <w:t xml:space="preserve"> </w:t>
      </w:r>
      <w:r w:rsidRPr="00657630">
        <w:rPr>
          <w:rFonts w:ascii="Ebrima" w:hAnsi="Ebrima"/>
          <w:color w:val="231F20"/>
          <w:sz w:val="22"/>
          <w:szCs w:val="22"/>
        </w:rPr>
        <w:t>of</w:t>
      </w:r>
      <w:r w:rsidRPr="00657630">
        <w:rPr>
          <w:rFonts w:ascii="Ebrima" w:hAnsi="Ebrima"/>
          <w:color w:val="231F20"/>
          <w:spacing w:val="-10"/>
          <w:sz w:val="22"/>
          <w:szCs w:val="22"/>
        </w:rPr>
        <w:t xml:space="preserve"> </w:t>
      </w:r>
      <w:r w:rsidRPr="00657630">
        <w:rPr>
          <w:rFonts w:ascii="Ebrima" w:hAnsi="Ebrima"/>
          <w:color w:val="231F20"/>
          <w:sz w:val="22"/>
          <w:szCs w:val="22"/>
        </w:rPr>
        <w:t>effectiveness</w:t>
      </w:r>
      <w:r w:rsidRPr="00657630">
        <w:rPr>
          <w:rFonts w:ascii="Ebrima" w:hAnsi="Ebrima"/>
          <w:color w:val="231F20"/>
          <w:spacing w:val="-9"/>
          <w:sz w:val="22"/>
          <w:szCs w:val="22"/>
        </w:rPr>
        <w:t xml:space="preserve"> </w:t>
      </w:r>
      <w:r w:rsidRPr="00657630">
        <w:rPr>
          <w:rFonts w:ascii="Ebrima" w:hAnsi="Ebrima"/>
          <w:color w:val="231F20"/>
          <w:sz w:val="22"/>
          <w:szCs w:val="22"/>
        </w:rPr>
        <w:t>prior</w:t>
      </w:r>
      <w:r w:rsidRPr="00657630">
        <w:rPr>
          <w:rFonts w:ascii="Ebrima" w:hAnsi="Ebrima"/>
          <w:color w:val="231F20"/>
          <w:spacing w:val="-10"/>
          <w:sz w:val="22"/>
          <w:szCs w:val="22"/>
        </w:rPr>
        <w:t xml:space="preserve"> </w:t>
      </w:r>
      <w:r w:rsidRPr="00657630">
        <w:rPr>
          <w:rFonts w:ascii="Ebrima" w:hAnsi="Ebrima"/>
          <w:color w:val="231F20"/>
          <w:sz w:val="22"/>
          <w:szCs w:val="22"/>
        </w:rPr>
        <w:t>to</w:t>
      </w:r>
      <w:r w:rsidRPr="00657630">
        <w:rPr>
          <w:rFonts w:ascii="Ebrima" w:hAnsi="Ebrima"/>
          <w:color w:val="231F20"/>
          <w:spacing w:val="-10"/>
          <w:sz w:val="22"/>
          <w:szCs w:val="22"/>
        </w:rPr>
        <w:t xml:space="preserve"> </w:t>
      </w:r>
      <w:r w:rsidRPr="00657630">
        <w:rPr>
          <w:rFonts w:ascii="Ebrima" w:hAnsi="Ebrima"/>
          <w:color w:val="231F20"/>
          <w:sz w:val="22"/>
          <w:szCs w:val="22"/>
        </w:rPr>
        <w:t>purchase</w:t>
      </w:r>
      <w:r w:rsidRPr="00657630">
        <w:rPr>
          <w:rFonts w:ascii="Ebrima" w:hAnsi="Ebrima"/>
          <w:color w:val="231F20"/>
          <w:spacing w:val="-10"/>
          <w:sz w:val="22"/>
          <w:szCs w:val="22"/>
        </w:rPr>
        <w:t xml:space="preserve"> </w:t>
      </w:r>
      <w:r w:rsidRPr="00657630">
        <w:rPr>
          <w:rFonts w:ascii="Ebrima" w:hAnsi="Ebrima"/>
          <w:color w:val="231F20"/>
          <w:sz w:val="22"/>
          <w:szCs w:val="22"/>
        </w:rPr>
        <w:t>(effectiveness</w:t>
      </w:r>
      <w:r w:rsidRPr="00657630">
        <w:rPr>
          <w:rFonts w:ascii="Ebrima" w:hAnsi="Ebrima"/>
          <w:color w:val="231F20"/>
          <w:spacing w:val="-9"/>
          <w:sz w:val="22"/>
          <w:szCs w:val="22"/>
        </w:rPr>
        <w:t xml:space="preserve"> </w:t>
      </w:r>
      <w:r w:rsidRPr="00657630">
        <w:rPr>
          <w:rFonts w:ascii="Ebrima" w:hAnsi="Ebrima"/>
          <w:color w:val="231F20"/>
          <w:sz w:val="22"/>
          <w:szCs w:val="22"/>
        </w:rPr>
        <w:t>means functional improvement and decreased pain.)</w:t>
      </w:r>
    </w:p>
    <w:p w14:paraId="6869645E" w14:textId="77777777" w:rsidR="00EC184D" w:rsidRDefault="00EC184D" w:rsidP="00EC184D">
      <w:pPr>
        <w:pStyle w:val="BodyText"/>
        <w:numPr>
          <w:ilvl w:val="1"/>
          <w:numId w:val="17"/>
        </w:numPr>
        <w:spacing w:line="249" w:lineRule="auto"/>
        <w:ind w:right="214"/>
        <w:jc w:val="both"/>
        <w:rPr>
          <w:rFonts w:ascii="Ebrima" w:hAnsi="Ebrima"/>
          <w:sz w:val="22"/>
          <w:szCs w:val="22"/>
        </w:rPr>
      </w:pPr>
      <w:r w:rsidRPr="00657630">
        <w:rPr>
          <w:rFonts w:ascii="Ebrima" w:hAnsi="Ebrima"/>
          <w:color w:val="231F20"/>
          <w:sz w:val="22"/>
          <w:szCs w:val="22"/>
        </w:rPr>
        <w:t>TENS</w:t>
      </w:r>
      <w:r w:rsidRPr="00657630">
        <w:rPr>
          <w:rFonts w:ascii="Ebrima" w:hAnsi="Ebrima"/>
          <w:color w:val="231F20"/>
          <w:spacing w:val="-9"/>
          <w:sz w:val="22"/>
          <w:szCs w:val="22"/>
        </w:rPr>
        <w:t xml:space="preserve"> </w:t>
      </w:r>
      <w:r w:rsidRPr="00657630">
        <w:rPr>
          <w:rFonts w:ascii="Ebrima" w:hAnsi="Ebrima"/>
          <w:color w:val="231F20"/>
          <w:sz w:val="22"/>
          <w:szCs w:val="22"/>
        </w:rPr>
        <w:t>(Transcutaneous</w:t>
      </w:r>
      <w:r w:rsidRPr="00657630">
        <w:rPr>
          <w:rFonts w:ascii="Ebrima" w:hAnsi="Ebrima"/>
          <w:color w:val="231F20"/>
          <w:spacing w:val="-9"/>
          <w:sz w:val="22"/>
          <w:szCs w:val="22"/>
        </w:rPr>
        <w:t xml:space="preserve"> </w:t>
      </w:r>
      <w:r w:rsidRPr="00657630">
        <w:rPr>
          <w:rFonts w:ascii="Ebrima" w:hAnsi="Ebrima"/>
          <w:color w:val="231F20"/>
          <w:sz w:val="22"/>
          <w:szCs w:val="22"/>
        </w:rPr>
        <w:t>Electric</w:t>
      </w:r>
      <w:r w:rsidRPr="00657630">
        <w:rPr>
          <w:rFonts w:ascii="Ebrima" w:hAnsi="Ebrima"/>
          <w:color w:val="231F20"/>
          <w:spacing w:val="-9"/>
          <w:sz w:val="22"/>
          <w:szCs w:val="22"/>
        </w:rPr>
        <w:t xml:space="preserve"> </w:t>
      </w:r>
      <w:r w:rsidRPr="00657630">
        <w:rPr>
          <w:rFonts w:ascii="Ebrima" w:hAnsi="Ebrima"/>
          <w:color w:val="231F20"/>
          <w:sz w:val="22"/>
          <w:szCs w:val="22"/>
        </w:rPr>
        <w:t>Nerve</w:t>
      </w:r>
      <w:r w:rsidRPr="00657630">
        <w:rPr>
          <w:rFonts w:ascii="Ebrima" w:hAnsi="Ebrima"/>
          <w:color w:val="231F20"/>
          <w:spacing w:val="-9"/>
          <w:sz w:val="22"/>
          <w:szCs w:val="22"/>
        </w:rPr>
        <w:t xml:space="preserve"> </w:t>
      </w:r>
      <w:r w:rsidRPr="00657630">
        <w:rPr>
          <w:rFonts w:ascii="Ebrima" w:hAnsi="Ebrima"/>
          <w:color w:val="231F20"/>
          <w:sz w:val="22"/>
          <w:szCs w:val="22"/>
        </w:rPr>
        <w:t>Stimulator)</w:t>
      </w:r>
      <w:r w:rsidRPr="00657630">
        <w:rPr>
          <w:rFonts w:ascii="Ebrima" w:hAnsi="Ebrima"/>
          <w:color w:val="231F20"/>
          <w:spacing w:val="-9"/>
          <w:sz w:val="22"/>
          <w:szCs w:val="22"/>
        </w:rPr>
        <w:t xml:space="preserve"> </w:t>
      </w:r>
      <w:r w:rsidRPr="00657630">
        <w:rPr>
          <w:rFonts w:ascii="Ebrima" w:hAnsi="Ebrima"/>
          <w:color w:val="231F20"/>
          <w:sz w:val="22"/>
          <w:szCs w:val="22"/>
        </w:rPr>
        <w:t>machines/kits,</w:t>
      </w:r>
      <w:r w:rsidRPr="00657630">
        <w:rPr>
          <w:rFonts w:ascii="Ebrima" w:hAnsi="Ebrima"/>
          <w:color w:val="231F20"/>
          <w:spacing w:val="-9"/>
          <w:sz w:val="22"/>
          <w:szCs w:val="22"/>
        </w:rPr>
        <w:t xml:space="preserve"> </w:t>
      </w:r>
      <w:r w:rsidRPr="00657630">
        <w:rPr>
          <w:rFonts w:ascii="Ebrima" w:hAnsi="Ebrima"/>
          <w:color w:val="231F20"/>
          <w:sz w:val="22"/>
          <w:szCs w:val="22"/>
        </w:rPr>
        <w:t>IF</w:t>
      </w:r>
      <w:r w:rsidRPr="00657630">
        <w:rPr>
          <w:rFonts w:ascii="Ebrima" w:hAnsi="Ebrima"/>
          <w:color w:val="231F20"/>
          <w:spacing w:val="-9"/>
          <w:sz w:val="22"/>
          <w:szCs w:val="22"/>
        </w:rPr>
        <w:t xml:space="preserve"> </w:t>
      </w:r>
      <w:r w:rsidRPr="00657630">
        <w:rPr>
          <w:rFonts w:ascii="Ebrima" w:hAnsi="Ebrima"/>
          <w:color w:val="231F20"/>
          <w:sz w:val="22"/>
          <w:szCs w:val="22"/>
        </w:rPr>
        <w:t>(Interferential)</w:t>
      </w:r>
      <w:r w:rsidRPr="00657630">
        <w:rPr>
          <w:rFonts w:ascii="Ebrima" w:hAnsi="Ebrima"/>
          <w:color w:val="231F20"/>
          <w:spacing w:val="-9"/>
          <w:sz w:val="22"/>
          <w:szCs w:val="22"/>
        </w:rPr>
        <w:t xml:space="preserve"> </w:t>
      </w:r>
      <w:r w:rsidRPr="00657630">
        <w:rPr>
          <w:rFonts w:ascii="Ebrima" w:hAnsi="Ebrima"/>
          <w:color w:val="231F20"/>
          <w:sz w:val="22"/>
          <w:szCs w:val="22"/>
        </w:rPr>
        <w:t>machines/kits,</w:t>
      </w:r>
      <w:r w:rsidRPr="00657630">
        <w:rPr>
          <w:rFonts w:ascii="Ebrima" w:hAnsi="Ebrima"/>
          <w:color w:val="231F20"/>
          <w:spacing w:val="-9"/>
          <w:sz w:val="22"/>
          <w:szCs w:val="22"/>
        </w:rPr>
        <w:t xml:space="preserve"> </w:t>
      </w:r>
      <w:r w:rsidRPr="00657630">
        <w:rPr>
          <w:rFonts w:ascii="Ebrima" w:hAnsi="Ebrima"/>
          <w:color w:val="231F20"/>
          <w:sz w:val="22"/>
          <w:szCs w:val="22"/>
        </w:rPr>
        <w:t>and any</w:t>
      </w:r>
      <w:r w:rsidRPr="00657630">
        <w:rPr>
          <w:rFonts w:ascii="Ebrima" w:hAnsi="Ebrima"/>
          <w:color w:val="231F20"/>
          <w:spacing w:val="-3"/>
          <w:sz w:val="22"/>
          <w:szCs w:val="22"/>
        </w:rPr>
        <w:t xml:space="preserve"> </w:t>
      </w:r>
      <w:r w:rsidRPr="00657630">
        <w:rPr>
          <w:rFonts w:ascii="Ebrima" w:hAnsi="Ebrima"/>
          <w:color w:val="231F20"/>
          <w:sz w:val="22"/>
          <w:szCs w:val="22"/>
        </w:rPr>
        <w:t>other</w:t>
      </w:r>
      <w:r w:rsidRPr="00657630">
        <w:rPr>
          <w:rFonts w:ascii="Ebrima" w:hAnsi="Ebrima"/>
          <w:color w:val="231F20"/>
          <w:spacing w:val="-3"/>
          <w:sz w:val="22"/>
          <w:szCs w:val="22"/>
        </w:rPr>
        <w:t xml:space="preserve"> </w:t>
      </w:r>
      <w:r w:rsidRPr="00657630">
        <w:rPr>
          <w:rFonts w:ascii="Ebrima" w:hAnsi="Ebrima"/>
          <w:color w:val="231F20"/>
          <w:sz w:val="22"/>
          <w:szCs w:val="22"/>
        </w:rPr>
        <w:t>type</w:t>
      </w:r>
      <w:r w:rsidRPr="00657630">
        <w:rPr>
          <w:rFonts w:ascii="Ebrima" w:hAnsi="Ebrima"/>
          <w:color w:val="231F20"/>
          <w:spacing w:val="-2"/>
          <w:sz w:val="22"/>
          <w:szCs w:val="22"/>
        </w:rPr>
        <w:t xml:space="preserve"> </w:t>
      </w:r>
      <w:r w:rsidRPr="00657630">
        <w:rPr>
          <w:rFonts w:ascii="Ebrima" w:hAnsi="Ebrima"/>
          <w:color w:val="231F20"/>
          <w:sz w:val="22"/>
          <w:szCs w:val="22"/>
        </w:rPr>
        <w:t>of</w:t>
      </w:r>
      <w:r w:rsidRPr="00657630">
        <w:rPr>
          <w:rFonts w:ascii="Ebrima" w:hAnsi="Ebrima"/>
          <w:color w:val="231F20"/>
          <w:spacing w:val="-3"/>
          <w:sz w:val="22"/>
          <w:szCs w:val="22"/>
        </w:rPr>
        <w:t xml:space="preserve"> </w:t>
      </w:r>
      <w:r w:rsidRPr="00657630">
        <w:rPr>
          <w:rFonts w:ascii="Ebrima" w:hAnsi="Ebrima"/>
          <w:color w:val="231F20"/>
          <w:sz w:val="22"/>
          <w:szCs w:val="22"/>
        </w:rPr>
        <w:t>electrical</w:t>
      </w:r>
      <w:r w:rsidRPr="00657630">
        <w:rPr>
          <w:rFonts w:ascii="Ebrima" w:hAnsi="Ebrima"/>
          <w:color w:val="231F20"/>
          <w:spacing w:val="-2"/>
          <w:sz w:val="22"/>
          <w:szCs w:val="22"/>
        </w:rPr>
        <w:t xml:space="preserve"> </w:t>
      </w:r>
      <w:r w:rsidRPr="00657630">
        <w:rPr>
          <w:rFonts w:ascii="Ebrima" w:hAnsi="Ebrima"/>
          <w:color w:val="231F20"/>
          <w:sz w:val="22"/>
          <w:szCs w:val="22"/>
        </w:rPr>
        <w:t>stimulator</w:t>
      </w:r>
      <w:r w:rsidRPr="00657630">
        <w:rPr>
          <w:rFonts w:ascii="Ebrima" w:hAnsi="Ebrima"/>
          <w:color w:val="231F20"/>
          <w:spacing w:val="-2"/>
          <w:sz w:val="22"/>
          <w:szCs w:val="22"/>
        </w:rPr>
        <w:t xml:space="preserve"> </w:t>
      </w:r>
      <w:r w:rsidRPr="00657630">
        <w:rPr>
          <w:rFonts w:ascii="Ebrima" w:hAnsi="Ebrima"/>
          <w:color w:val="231F20"/>
          <w:sz w:val="22"/>
          <w:szCs w:val="22"/>
        </w:rPr>
        <w:t>combination</w:t>
      </w:r>
      <w:r w:rsidRPr="00657630">
        <w:rPr>
          <w:rFonts w:ascii="Ebrima" w:hAnsi="Ebrima"/>
          <w:color w:val="231F20"/>
          <w:spacing w:val="-2"/>
          <w:sz w:val="22"/>
          <w:szCs w:val="22"/>
        </w:rPr>
        <w:t xml:space="preserve"> </w:t>
      </w:r>
      <w:r w:rsidRPr="00657630">
        <w:rPr>
          <w:rFonts w:ascii="Ebrima" w:hAnsi="Ebrima"/>
          <w:color w:val="231F20"/>
          <w:sz w:val="22"/>
          <w:szCs w:val="22"/>
        </w:rPr>
        <w:t>kits:</w:t>
      </w:r>
      <w:r w:rsidRPr="00657630">
        <w:rPr>
          <w:rFonts w:ascii="Ebrima" w:hAnsi="Ebrima"/>
          <w:color w:val="231F20"/>
          <w:spacing w:val="-3"/>
          <w:sz w:val="22"/>
          <w:szCs w:val="22"/>
        </w:rPr>
        <w:t xml:space="preserve"> </w:t>
      </w:r>
      <w:r w:rsidRPr="00657630">
        <w:rPr>
          <w:rFonts w:ascii="Ebrima" w:hAnsi="Ebrima"/>
          <w:color w:val="231F20"/>
          <w:sz w:val="22"/>
          <w:szCs w:val="22"/>
        </w:rPr>
        <w:t>E0720</w:t>
      </w:r>
      <w:r w:rsidRPr="00657630">
        <w:rPr>
          <w:rFonts w:ascii="Ebrima" w:hAnsi="Ebrima"/>
          <w:color w:val="231F20"/>
          <w:spacing w:val="-2"/>
          <w:sz w:val="22"/>
          <w:szCs w:val="22"/>
        </w:rPr>
        <w:t xml:space="preserve"> </w:t>
      </w:r>
      <w:r w:rsidRPr="00657630">
        <w:rPr>
          <w:rFonts w:ascii="Ebrima" w:hAnsi="Ebrima"/>
          <w:color w:val="231F20"/>
          <w:sz w:val="22"/>
          <w:szCs w:val="22"/>
        </w:rPr>
        <w:t>for</w:t>
      </w:r>
      <w:r w:rsidRPr="00657630">
        <w:rPr>
          <w:rFonts w:ascii="Ebrima" w:hAnsi="Ebrima"/>
          <w:color w:val="231F20"/>
          <w:spacing w:val="-3"/>
          <w:sz w:val="22"/>
          <w:szCs w:val="22"/>
        </w:rPr>
        <w:t xml:space="preserve"> </w:t>
      </w:r>
      <w:r w:rsidRPr="00657630">
        <w:rPr>
          <w:rFonts w:ascii="Ebrima" w:hAnsi="Ebrima"/>
          <w:color w:val="231F20"/>
          <w:sz w:val="22"/>
          <w:szCs w:val="22"/>
        </w:rPr>
        <w:t>a</w:t>
      </w:r>
      <w:r w:rsidRPr="00657630">
        <w:rPr>
          <w:rFonts w:ascii="Ebrima" w:hAnsi="Ebrima"/>
          <w:color w:val="231F20"/>
          <w:spacing w:val="-3"/>
          <w:sz w:val="22"/>
          <w:szCs w:val="22"/>
        </w:rPr>
        <w:t xml:space="preserve"> </w:t>
      </w:r>
      <w:r w:rsidRPr="00657630">
        <w:rPr>
          <w:rFonts w:ascii="Ebrima" w:hAnsi="Ebrima"/>
          <w:color w:val="231F20"/>
          <w:sz w:val="22"/>
          <w:szCs w:val="22"/>
        </w:rPr>
        <w:t>kit</w:t>
      </w:r>
      <w:r w:rsidRPr="00657630">
        <w:rPr>
          <w:rFonts w:ascii="Ebrima" w:hAnsi="Ebrima"/>
          <w:color w:val="231F20"/>
          <w:spacing w:val="-3"/>
          <w:sz w:val="22"/>
          <w:szCs w:val="22"/>
        </w:rPr>
        <w:t xml:space="preserve"> </w:t>
      </w:r>
      <w:r w:rsidRPr="00657630">
        <w:rPr>
          <w:rFonts w:ascii="Ebrima" w:hAnsi="Ebrima"/>
          <w:color w:val="231F20"/>
          <w:sz w:val="22"/>
          <w:szCs w:val="22"/>
        </w:rPr>
        <w:t>with</w:t>
      </w:r>
      <w:r w:rsidRPr="00657630">
        <w:rPr>
          <w:rFonts w:ascii="Ebrima" w:hAnsi="Ebrima"/>
          <w:color w:val="231F20"/>
          <w:spacing w:val="-3"/>
          <w:sz w:val="22"/>
          <w:szCs w:val="22"/>
        </w:rPr>
        <w:t xml:space="preserve"> </w:t>
      </w:r>
      <w:r w:rsidRPr="00657630">
        <w:rPr>
          <w:rFonts w:ascii="Ebrima" w:hAnsi="Ebrima"/>
          <w:color w:val="231F20"/>
          <w:sz w:val="22"/>
          <w:szCs w:val="22"/>
        </w:rPr>
        <w:t>2</w:t>
      </w:r>
      <w:r w:rsidRPr="00657630">
        <w:rPr>
          <w:rFonts w:ascii="Ebrima" w:hAnsi="Ebrima"/>
          <w:color w:val="231F20"/>
          <w:spacing w:val="-3"/>
          <w:sz w:val="22"/>
          <w:szCs w:val="22"/>
        </w:rPr>
        <w:t xml:space="preserve"> </w:t>
      </w:r>
      <w:r w:rsidRPr="00657630">
        <w:rPr>
          <w:rFonts w:ascii="Ebrima" w:hAnsi="Ebrima"/>
          <w:color w:val="231F20"/>
          <w:sz w:val="22"/>
          <w:szCs w:val="22"/>
        </w:rPr>
        <w:t>leads</w:t>
      </w:r>
      <w:r w:rsidRPr="00657630">
        <w:rPr>
          <w:rFonts w:ascii="Ebrima" w:hAnsi="Ebrima"/>
          <w:color w:val="231F20"/>
          <w:spacing w:val="-3"/>
          <w:sz w:val="22"/>
          <w:szCs w:val="22"/>
        </w:rPr>
        <w:t xml:space="preserve"> </w:t>
      </w:r>
      <w:r w:rsidRPr="00657630">
        <w:rPr>
          <w:rFonts w:ascii="Ebrima" w:hAnsi="Ebrima"/>
          <w:color w:val="231F20"/>
          <w:sz w:val="22"/>
          <w:szCs w:val="22"/>
        </w:rPr>
        <w:t>or</w:t>
      </w:r>
      <w:r w:rsidRPr="00657630">
        <w:rPr>
          <w:rFonts w:ascii="Ebrima" w:hAnsi="Ebrima"/>
          <w:color w:val="231F20"/>
          <w:spacing w:val="-3"/>
          <w:sz w:val="22"/>
          <w:szCs w:val="22"/>
        </w:rPr>
        <w:t xml:space="preserve"> </w:t>
      </w:r>
      <w:r w:rsidRPr="00657630">
        <w:rPr>
          <w:rFonts w:ascii="Ebrima" w:hAnsi="Ebrima"/>
          <w:color w:val="231F20"/>
          <w:sz w:val="22"/>
          <w:szCs w:val="22"/>
        </w:rPr>
        <w:t>E0730</w:t>
      </w:r>
      <w:r w:rsidRPr="00657630">
        <w:rPr>
          <w:rFonts w:ascii="Ebrima" w:hAnsi="Ebrima"/>
          <w:color w:val="231F20"/>
          <w:spacing w:val="-2"/>
          <w:sz w:val="22"/>
          <w:szCs w:val="22"/>
        </w:rPr>
        <w:t xml:space="preserve"> </w:t>
      </w:r>
      <w:r w:rsidRPr="00657630">
        <w:rPr>
          <w:rFonts w:ascii="Ebrima" w:hAnsi="Ebrima"/>
          <w:color w:val="231F20"/>
          <w:sz w:val="22"/>
          <w:szCs w:val="22"/>
        </w:rPr>
        <w:t>for</w:t>
      </w:r>
      <w:r w:rsidRPr="00657630">
        <w:rPr>
          <w:rFonts w:ascii="Ebrima" w:hAnsi="Ebrima"/>
          <w:color w:val="231F20"/>
          <w:spacing w:val="-2"/>
          <w:sz w:val="22"/>
          <w:szCs w:val="22"/>
        </w:rPr>
        <w:t xml:space="preserve"> </w:t>
      </w:r>
      <w:r w:rsidRPr="00657630">
        <w:rPr>
          <w:rFonts w:ascii="Ebrima" w:hAnsi="Ebrima"/>
          <w:color w:val="231F20"/>
          <w:sz w:val="22"/>
          <w:szCs w:val="22"/>
        </w:rPr>
        <w:t>a</w:t>
      </w:r>
      <w:r w:rsidRPr="00657630">
        <w:rPr>
          <w:rFonts w:ascii="Ebrima" w:hAnsi="Ebrima"/>
          <w:color w:val="231F20"/>
          <w:spacing w:val="-3"/>
          <w:sz w:val="22"/>
          <w:szCs w:val="22"/>
        </w:rPr>
        <w:t xml:space="preserve"> </w:t>
      </w:r>
      <w:r w:rsidRPr="00657630">
        <w:rPr>
          <w:rFonts w:ascii="Ebrima" w:hAnsi="Ebrima"/>
          <w:color w:val="231F20"/>
          <w:sz w:val="22"/>
          <w:szCs w:val="22"/>
        </w:rPr>
        <w:t>kit with 4 leads;</w:t>
      </w:r>
    </w:p>
    <w:p w14:paraId="2E3C56F2" w14:textId="77777777" w:rsidR="00EC184D" w:rsidRPr="00657630" w:rsidRDefault="00EC184D" w:rsidP="00EC184D">
      <w:pPr>
        <w:pStyle w:val="BodyText"/>
        <w:numPr>
          <w:ilvl w:val="1"/>
          <w:numId w:val="17"/>
        </w:numPr>
        <w:spacing w:line="249" w:lineRule="auto"/>
        <w:ind w:right="214"/>
        <w:jc w:val="both"/>
        <w:rPr>
          <w:rFonts w:ascii="Ebrima" w:hAnsi="Ebrima"/>
          <w:sz w:val="22"/>
          <w:szCs w:val="22"/>
        </w:rPr>
      </w:pPr>
      <w:r w:rsidRPr="00657630">
        <w:rPr>
          <w:rFonts w:ascii="Ebrima" w:hAnsi="Ebrima"/>
          <w:color w:val="231F20"/>
          <w:sz w:val="22"/>
          <w:szCs w:val="22"/>
        </w:rPr>
        <w:t>Replacement</w:t>
      </w:r>
      <w:r w:rsidRPr="00657630">
        <w:rPr>
          <w:rFonts w:ascii="Ebrima" w:hAnsi="Ebrima"/>
          <w:color w:val="231F20"/>
          <w:spacing w:val="-3"/>
          <w:sz w:val="22"/>
          <w:szCs w:val="22"/>
        </w:rPr>
        <w:t xml:space="preserve"> </w:t>
      </w:r>
      <w:r w:rsidRPr="00657630">
        <w:rPr>
          <w:rFonts w:ascii="Ebrima" w:hAnsi="Ebrima"/>
          <w:color w:val="231F20"/>
          <w:sz w:val="22"/>
          <w:szCs w:val="22"/>
        </w:rPr>
        <w:t>supplies</w:t>
      </w:r>
      <w:r w:rsidRPr="00657630">
        <w:rPr>
          <w:rFonts w:ascii="Ebrima" w:hAnsi="Ebrima"/>
          <w:color w:val="231F20"/>
          <w:spacing w:val="-2"/>
          <w:sz w:val="22"/>
          <w:szCs w:val="22"/>
        </w:rPr>
        <w:t xml:space="preserve"> </w:t>
      </w:r>
      <w:r w:rsidRPr="00657630">
        <w:rPr>
          <w:rFonts w:ascii="Ebrima" w:hAnsi="Ebrima"/>
          <w:color w:val="231F20"/>
          <w:sz w:val="22"/>
          <w:szCs w:val="22"/>
        </w:rPr>
        <w:t>are</w:t>
      </w:r>
      <w:r w:rsidRPr="00657630">
        <w:rPr>
          <w:rFonts w:ascii="Ebrima" w:hAnsi="Ebrima"/>
          <w:color w:val="231F20"/>
          <w:spacing w:val="-3"/>
          <w:sz w:val="22"/>
          <w:szCs w:val="22"/>
        </w:rPr>
        <w:t xml:space="preserve"> </w:t>
      </w:r>
      <w:r w:rsidRPr="00657630">
        <w:rPr>
          <w:rFonts w:ascii="Ebrima" w:hAnsi="Ebrima"/>
          <w:color w:val="231F20"/>
          <w:sz w:val="22"/>
          <w:szCs w:val="22"/>
        </w:rPr>
        <w:t>limited</w:t>
      </w:r>
      <w:r w:rsidRPr="00657630">
        <w:rPr>
          <w:rFonts w:ascii="Ebrima" w:hAnsi="Ebrima"/>
          <w:color w:val="231F20"/>
          <w:spacing w:val="-3"/>
          <w:sz w:val="22"/>
          <w:szCs w:val="22"/>
        </w:rPr>
        <w:t xml:space="preserve"> </w:t>
      </w:r>
      <w:r w:rsidRPr="00657630">
        <w:rPr>
          <w:rFonts w:ascii="Ebrima" w:hAnsi="Ebrima"/>
          <w:color w:val="231F20"/>
          <w:sz w:val="22"/>
          <w:szCs w:val="22"/>
        </w:rPr>
        <w:t>to</w:t>
      </w:r>
      <w:r w:rsidRPr="00657630">
        <w:rPr>
          <w:rFonts w:ascii="Ebrima" w:hAnsi="Ebrima"/>
          <w:color w:val="231F20"/>
          <w:spacing w:val="-2"/>
          <w:sz w:val="22"/>
          <w:szCs w:val="22"/>
        </w:rPr>
        <w:t xml:space="preserve"> </w:t>
      </w:r>
      <w:r w:rsidRPr="00657630">
        <w:rPr>
          <w:rFonts w:ascii="Ebrima" w:hAnsi="Ebrima"/>
          <w:color w:val="231F20"/>
          <w:sz w:val="22"/>
          <w:szCs w:val="22"/>
        </w:rPr>
        <w:t>once</w:t>
      </w:r>
      <w:r w:rsidRPr="00657630">
        <w:rPr>
          <w:rFonts w:ascii="Ebrima" w:hAnsi="Ebrima"/>
          <w:color w:val="231F20"/>
          <w:spacing w:val="-3"/>
          <w:sz w:val="22"/>
          <w:szCs w:val="22"/>
        </w:rPr>
        <w:t xml:space="preserve"> </w:t>
      </w:r>
      <w:r w:rsidRPr="00657630">
        <w:rPr>
          <w:rFonts w:ascii="Ebrima" w:hAnsi="Ebrima"/>
          <w:color w:val="231F20"/>
          <w:sz w:val="22"/>
          <w:szCs w:val="22"/>
        </w:rPr>
        <w:t>per</w:t>
      </w:r>
      <w:r w:rsidRPr="00657630">
        <w:rPr>
          <w:rFonts w:ascii="Ebrima" w:hAnsi="Ebrima"/>
          <w:color w:val="231F20"/>
          <w:spacing w:val="-3"/>
          <w:sz w:val="22"/>
          <w:szCs w:val="22"/>
        </w:rPr>
        <w:t xml:space="preserve"> </w:t>
      </w:r>
      <w:r w:rsidRPr="00657630">
        <w:rPr>
          <w:rFonts w:ascii="Ebrima" w:hAnsi="Ebrima"/>
          <w:color w:val="231F20"/>
          <w:sz w:val="22"/>
          <w:szCs w:val="22"/>
        </w:rPr>
        <w:t>month</w:t>
      </w:r>
      <w:r w:rsidRPr="00657630">
        <w:rPr>
          <w:rFonts w:ascii="Ebrima" w:hAnsi="Ebrima"/>
          <w:color w:val="231F20"/>
          <w:spacing w:val="-2"/>
          <w:sz w:val="22"/>
          <w:szCs w:val="22"/>
        </w:rPr>
        <w:t xml:space="preserve"> </w:t>
      </w:r>
      <w:r w:rsidRPr="00657630">
        <w:rPr>
          <w:rFonts w:ascii="Ebrima" w:hAnsi="Ebrima"/>
          <w:color w:val="231F20"/>
          <w:sz w:val="22"/>
          <w:szCs w:val="22"/>
        </w:rPr>
        <w:t>and</w:t>
      </w:r>
      <w:r w:rsidRPr="00657630">
        <w:rPr>
          <w:rFonts w:ascii="Ebrima" w:hAnsi="Ebrima"/>
          <w:color w:val="231F20"/>
          <w:spacing w:val="-3"/>
          <w:sz w:val="22"/>
          <w:szCs w:val="22"/>
        </w:rPr>
        <w:t xml:space="preserve"> </w:t>
      </w:r>
      <w:r w:rsidRPr="00657630">
        <w:rPr>
          <w:rFonts w:ascii="Ebrima" w:hAnsi="Ebrima"/>
          <w:color w:val="231F20"/>
          <w:sz w:val="22"/>
          <w:szCs w:val="22"/>
        </w:rPr>
        <w:t>are</w:t>
      </w:r>
      <w:r w:rsidRPr="00657630">
        <w:rPr>
          <w:rFonts w:ascii="Ebrima" w:hAnsi="Ebrima"/>
          <w:color w:val="231F20"/>
          <w:spacing w:val="-3"/>
          <w:sz w:val="22"/>
          <w:szCs w:val="22"/>
        </w:rPr>
        <w:t xml:space="preserve"> </w:t>
      </w:r>
      <w:r w:rsidRPr="00657630">
        <w:rPr>
          <w:rFonts w:ascii="Ebrima" w:hAnsi="Ebrima"/>
          <w:color w:val="231F20"/>
          <w:sz w:val="22"/>
          <w:szCs w:val="22"/>
        </w:rPr>
        <w:t>not</w:t>
      </w:r>
      <w:r w:rsidRPr="00657630">
        <w:rPr>
          <w:rFonts w:ascii="Ebrima" w:hAnsi="Ebrima"/>
          <w:color w:val="231F20"/>
          <w:spacing w:val="-3"/>
          <w:sz w:val="22"/>
          <w:szCs w:val="22"/>
        </w:rPr>
        <w:t xml:space="preserve"> </w:t>
      </w:r>
      <w:r w:rsidRPr="00657630">
        <w:rPr>
          <w:rFonts w:ascii="Ebrima" w:hAnsi="Ebrima"/>
          <w:color w:val="231F20"/>
          <w:sz w:val="22"/>
          <w:szCs w:val="22"/>
        </w:rPr>
        <w:t>eligible</w:t>
      </w:r>
      <w:r w:rsidRPr="00657630">
        <w:rPr>
          <w:rFonts w:ascii="Ebrima" w:hAnsi="Ebrima"/>
          <w:color w:val="231F20"/>
          <w:spacing w:val="-3"/>
          <w:sz w:val="22"/>
          <w:szCs w:val="22"/>
        </w:rPr>
        <w:t xml:space="preserve"> </w:t>
      </w:r>
      <w:r w:rsidRPr="00657630">
        <w:rPr>
          <w:rFonts w:ascii="Ebrima" w:hAnsi="Ebrima"/>
          <w:color w:val="231F20"/>
          <w:sz w:val="22"/>
          <w:szCs w:val="22"/>
        </w:rPr>
        <w:t>with</w:t>
      </w:r>
      <w:r w:rsidRPr="00657630">
        <w:rPr>
          <w:rFonts w:ascii="Ebrima" w:hAnsi="Ebrima"/>
          <w:color w:val="231F20"/>
          <w:spacing w:val="-3"/>
          <w:sz w:val="22"/>
          <w:szCs w:val="22"/>
        </w:rPr>
        <w:t xml:space="preserve"> </w:t>
      </w:r>
      <w:r w:rsidRPr="00657630">
        <w:rPr>
          <w:rFonts w:ascii="Ebrima" w:hAnsi="Ebrima"/>
          <w:color w:val="231F20"/>
          <w:sz w:val="22"/>
          <w:szCs w:val="22"/>
        </w:rPr>
        <w:t>a</w:t>
      </w:r>
      <w:r w:rsidRPr="00657630">
        <w:rPr>
          <w:rFonts w:ascii="Ebrima" w:hAnsi="Ebrima"/>
          <w:color w:val="231F20"/>
          <w:spacing w:val="-3"/>
          <w:sz w:val="22"/>
          <w:szCs w:val="22"/>
        </w:rPr>
        <w:t xml:space="preserve"> </w:t>
      </w:r>
      <w:r w:rsidRPr="00657630">
        <w:rPr>
          <w:rFonts w:ascii="Ebrima" w:hAnsi="Ebrima"/>
          <w:color w:val="231F20"/>
          <w:sz w:val="22"/>
          <w:szCs w:val="22"/>
        </w:rPr>
        <w:t>first</w:t>
      </w:r>
      <w:r w:rsidRPr="00657630">
        <w:rPr>
          <w:rFonts w:ascii="Ebrima" w:hAnsi="Ebrima"/>
          <w:color w:val="231F20"/>
          <w:spacing w:val="-2"/>
          <w:sz w:val="22"/>
          <w:szCs w:val="22"/>
        </w:rPr>
        <w:t xml:space="preserve"> </w:t>
      </w:r>
      <w:r w:rsidRPr="00657630">
        <w:rPr>
          <w:rFonts w:ascii="Ebrima" w:hAnsi="Ebrima"/>
          <w:color w:val="231F20"/>
          <w:sz w:val="22"/>
          <w:szCs w:val="22"/>
        </w:rPr>
        <w:t>month</w:t>
      </w:r>
      <w:r w:rsidRPr="00657630">
        <w:rPr>
          <w:rFonts w:ascii="Ebrima" w:hAnsi="Ebrima"/>
          <w:color w:val="231F20"/>
          <w:spacing w:val="-2"/>
          <w:sz w:val="22"/>
          <w:szCs w:val="22"/>
        </w:rPr>
        <w:t xml:space="preserve"> </w:t>
      </w:r>
      <w:r w:rsidRPr="00657630">
        <w:rPr>
          <w:rFonts w:ascii="Ebrima" w:hAnsi="Ebrima"/>
          <w:color w:val="231F20"/>
          <w:sz w:val="22"/>
          <w:szCs w:val="22"/>
        </w:rPr>
        <w:t>rental</w:t>
      </w:r>
      <w:r>
        <w:rPr>
          <w:rFonts w:ascii="Ebrima" w:hAnsi="Ebrima"/>
          <w:color w:val="231F20"/>
          <w:sz w:val="22"/>
          <w:szCs w:val="22"/>
        </w:rPr>
        <w:t>.</w:t>
      </w:r>
    </w:p>
    <w:p w14:paraId="5BE051DC" w14:textId="77777777" w:rsidR="00EC184D" w:rsidRDefault="00EC184D" w:rsidP="00EC184D">
      <w:pPr>
        <w:pStyle w:val="BodyText"/>
        <w:spacing w:line="249" w:lineRule="auto"/>
        <w:ind w:left="1440" w:right="214"/>
        <w:jc w:val="both"/>
        <w:rPr>
          <w:rFonts w:ascii="Ebrima" w:hAnsi="Ebrima"/>
          <w:sz w:val="22"/>
          <w:szCs w:val="22"/>
        </w:rPr>
      </w:pPr>
      <w:r w:rsidRPr="00657630">
        <w:rPr>
          <w:rFonts w:ascii="Ebrima" w:hAnsi="Ebrima"/>
          <w:color w:val="231F20"/>
          <w:sz w:val="22"/>
          <w:szCs w:val="22"/>
        </w:rPr>
        <w:t>A4595 - electrical stimulator supplies, 2 leads.</w:t>
      </w:r>
    </w:p>
    <w:p w14:paraId="47B15DDB" w14:textId="77777777" w:rsidR="00EC184D" w:rsidRPr="00C15292" w:rsidRDefault="00EC184D" w:rsidP="00EC184D">
      <w:pPr>
        <w:pStyle w:val="BodyText"/>
        <w:spacing w:line="249" w:lineRule="auto"/>
        <w:ind w:left="1440" w:right="214"/>
        <w:jc w:val="both"/>
        <w:rPr>
          <w:rFonts w:ascii="Ebrima" w:hAnsi="Ebrima"/>
          <w:sz w:val="22"/>
          <w:szCs w:val="22"/>
        </w:rPr>
      </w:pPr>
      <w:r w:rsidRPr="00C15292">
        <w:rPr>
          <w:rFonts w:ascii="Ebrima" w:hAnsi="Ebrima"/>
          <w:color w:val="231F20"/>
          <w:sz w:val="22"/>
          <w:szCs w:val="22"/>
        </w:rPr>
        <w:t xml:space="preserve">A4557 - replacement </w:t>
      </w:r>
      <w:r w:rsidRPr="00C15292">
        <w:rPr>
          <w:rFonts w:ascii="Ebrima" w:hAnsi="Ebrima"/>
          <w:color w:val="231F20"/>
          <w:spacing w:val="-2"/>
          <w:sz w:val="22"/>
          <w:szCs w:val="22"/>
        </w:rPr>
        <w:t>leads.</w:t>
      </w:r>
    </w:p>
    <w:p w14:paraId="7A6A7AD7" w14:textId="77777777" w:rsidR="00EC184D" w:rsidRDefault="00EC184D" w:rsidP="00EC184D">
      <w:pPr>
        <w:jc w:val="both"/>
        <w:rPr>
          <w:rFonts w:ascii="Ebrima" w:hAnsi="Ebrima"/>
        </w:rPr>
      </w:pPr>
    </w:p>
    <w:p w14:paraId="5D82B2CD" w14:textId="77777777" w:rsidR="00F6795A" w:rsidRDefault="00EC184D" w:rsidP="00EC184D">
      <w:pPr>
        <w:pStyle w:val="ListParagraph"/>
        <w:numPr>
          <w:ilvl w:val="0"/>
          <w:numId w:val="17"/>
        </w:numPr>
        <w:rPr>
          <w:rFonts w:ascii="Ebrima" w:hAnsi="Ebrima"/>
        </w:rPr>
      </w:pPr>
      <w:r w:rsidRPr="003A33A4">
        <w:rPr>
          <w:rFonts w:ascii="Ebrima" w:hAnsi="Ebrima"/>
        </w:rPr>
        <w:t>Dry Needling of Trigger Points</w:t>
      </w:r>
    </w:p>
    <w:p w14:paraId="6D1AD18E" w14:textId="47C14BB8" w:rsidR="00EC184D" w:rsidRPr="00F6795A" w:rsidRDefault="00EC184D" w:rsidP="00F6795A">
      <w:pPr>
        <w:pStyle w:val="ListParagraph"/>
        <w:numPr>
          <w:ilvl w:val="1"/>
          <w:numId w:val="17"/>
        </w:numPr>
        <w:rPr>
          <w:rFonts w:ascii="Ebrima" w:hAnsi="Ebrima"/>
        </w:rPr>
      </w:pPr>
      <w:r w:rsidRPr="00F6795A">
        <w:rPr>
          <w:rFonts w:ascii="Ebrima" w:hAnsi="Ebrima"/>
        </w:rPr>
        <w:t>Bill only one of the dry needling modality codes. See relevant treatment guidelines for limitations on frequencies.</w:t>
      </w:r>
    </w:p>
    <w:p w14:paraId="77A196DC" w14:textId="77777777" w:rsidR="003A33A4" w:rsidRDefault="003A33A4" w:rsidP="003A33A4">
      <w:pPr>
        <w:jc w:val="center"/>
        <w:rPr>
          <w:rFonts w:ascii="Ebrima" w:hAnsi="Ebrima"/>
        </w:rPr>
      </w:pPr>
      <w:r>
        <w:rPr>
          <w:rFonts w:ascii="Ebrima" w:hAnsi="Ebrima"/>
        </w:rPr>
        <w:t xml:space="preserve">Codes and Fees </w:t>
      </w:r>
    </w:p>
    <w:tbl>
      <w:tblPr>
        <w:tblStyle w:val="TableGrid"/>
        <w:tblW w:w="11160" w:type="dxa"/>
        <w:tblInd w:w="-905" w:type="dxa"/>
        <w:tblLook w:val="04A0" w:firstRow="1" w:lastRow="0" w:firstColumn="1" w:lastColumn="0" w:noHBand="0" w:noVBand="1"/>
      </w:tblPr>
      <w:tblGrid>
        <w:gridCol w:w="2520"/>
        <w:gridCol w:w="7110"/>
        <w:gridCol w:w="1530"/>
      </w:tblGrid>
      <w:tr w:rsidR="003A33A4" w14:paraId="7E8AADB1" w14:textId="77777777" w:rsidTr="006A4768">
        <w:trPr>
          <w:trHeight w:val="3"/>
        </w:trPr>
        <w:tc>
          <w:tcPr>
            <w:tcW w:w="2520" w:type="dxa"/>
          </w:tcPr>
          <w:p w14:paraId="62FDD2D7" w14:textId="77777777" w:rsidR="003A33A4" w:rsidRPr="00CA2193" w:rsidRDefault="003A33A4" w:rsidP="006A4768">
            <w:pPr>
              <w:jc w:val="center"/>
              <w:rPr>
                <w:rFonts w:ascii="Ebrima" w:hAnsi="Ebrima"/>
                <w:b/>
                <w:bCs/>
              </w:rPr>
            </w:pPr>
            <w:r w:rsidRPr="00CA2193">
              <w:rPr>
                <w:rFonts w:ascii="Ebrima" w:hAnsi="Ebrima"/>
                <w:b/>
                <w:bCs/>
              </w:rPr>
              <w:t>Code</w:t>
            </w:r>
          </w:p>
        </w:tc>
        <w:tc>
          <w:tcPr>
            <w:tcW w:w="7110" w:type="dxa"/>
          </w:tcPr>
          <w:p w14:paraId="3E8E5D72" w14:textId="77777777" w:rsidR="003A33A4" w:rsidRPr="00CA2193" w:rsidRDefault="003A33A4" w:rsidP="006A4768">
            <w:pPr>
              <w:jc w:val="center"/>
              <w:rPr>
                <w:rFonts w:ascii="Ebrima" w:hAnsi="Ebrima"/>
                <w:b/>
                <w:bCs/>
              </w:rPr>
            </w:pPr>
            <w:r>
              <w:rPr>
                <w:rFonts w:ascii="Ebrima" w:hAnsi="Ebrima"/>
                <w:b/>
                <w:bCs/>
              </w:rPr>
              <w:t>Description</w:t>
            </w:r>
          </w:p>
        </w:tc>
        <w:tc>
          <w:tcPr>
            <w:tcW w:w="1530" w:type="dxa"/>
          </w:tcPr>
          <w:p w14:paraId="76A3A1FF" w14:textId="77777777" w:rsidR="003A33A4" w:rsidRPr="00CA2193" w:rsidRDefault="003A33A4" w:rsidP="006A4768">
            <w:pPr>
              <w:jc w:val="center"/>
              <w:rPr>
                <w:rFonts w:ascii="Ebrima" w:hAnsi="Ebrima"/>
                <w:b/>
                <w:bCs/>
              </w:rPr>
            </w:pPr>
            <w:r w:rsidRPr="00CA2193">
              <w:rPr>
                <w:rFonts w:ascii="Ebrima" w:hAnsi="Ebrima"/>
                <w:b/>
                <w:bCs/>
              </w:rPr>
              <w:t>Fee</w:t>
            </w:r>
            <w:r>
              <w:rPr>
                <w:rFonts w:ascii="Ebrima" w:hAnsi="Ebrima"/>
                <w:b/>
                <w:bCs/>
              </w:rPr>
              <w:t xml:space="preserve"> (No MOD)</w:t>
            </w:r>
          </w:p>
        </w:tc>
      </w:tr>
      <w:tr w:rsidR="003A33A4" w14:paraId="1E5A6010" w14:textId="77777777" w:rsidTr="006A4768">
        <w:trPr>
          <w:trHeight w:val="4"/>
        </w:trPr>
        <w:tc>
          <w:tcPr>
            <w:tcW w:w="2520" w:type="dxa"/>
          </w:tcPr>
          <w:p w14:paraId="29365B75" w14:textId="4E51CB72" w:rsidR="003A33A4" w:rsidRDefault="003A33A4" w:rsidP="006A4768">
            <w:pPr>
              <w:jc w:val="center"/>
              <w:rPr>
                <w:rFonts w:ascii="Ebrima" w:hAnsi="Ebrima"/>
              </w:rPr>
            </w:pPr>
            <w:r>
              <w:rPr>
                <w:rFonts w:ascii="Ebrima" w:hAnsi="Ebrima"/>
              </w:rPr>
              <w:t>20560</w:t>
            </w:r>
          </w:p>
        </w:tc>
        <w:tc>
          <w:tcPr>
            <w:tcW w:w="7110" w:type="dxa"/>
          </w:tcPr>
          <w:p w14:paraId="255F7098" w14:textId="628D5EB3" w:rsidR="003A33A4" w:rsidRDefault="003A33A4" w:rsidP="006A4768">
            <w:pPr>
              <w:jc w:val="center"/>
              <w:rPr>
                <w:rFonts w:ascii="Ebrima" w:hAnsi="Ebrima"/>
              </w:rPr>
            </w:pPr>
            <w:r>
              <w:rPr>
                <w:rFonts w:ascii="Ebrima" w:hAnsi="Ebrima"/>
              </w:rPr>
              <w:t>Needle Insertion without Injection 1 or 2 Muscles</w:t>
            </w:r>
          </w:p>
        </w:tc>
        <w:tc>
          <w:tcPr>
            <w:tcW w:w="1530" w:type="dxa"/>
          </w:tcPr>
          <w:p w14:paraId="596F4FEF" w14:textId="774EA8AE" w:rsidR="003A33A4" w:rsidRDefault="003A33A4" w:rsidP="006A4768">
            <w:pPr>
              <w:jc w:val="center"/>
              <w:rPr>
                <w:rFonts w:ascii="Ebrima" w:hAnsi="Ebrima"/>
              </w:rPr>
            </w:pPr>
            <w:r>
              <w:rPr>
                <w:rFonts w:ascii="Ebrima" w:hAnsi="Ebrima"/>
              </w:rPr>
              <w:t>$5</w:t>
            </w:r>
            <w:r w:rsidR="00864562">
              <w:rPr>
                <w:rFonts w:ascii="Ebrima" w:hAnsi="Ebrima"/>
              </w:rPr>
              <w:t>2.36</w:t>
            </w:r>
          </w:p>
        </w:tc>
      </w:tr>
      <w:tr w:rsidR="003A33A4" w14:paraId="1225184C" w14:textId="77777777" w:rsidTr="006A4768">
        <w:trPr>
          <w:trHeight w:val="3"/>
        </w:trPr>
        <w:tc>
          <w:tcPr>
            <w:tcW w:w="2520" w:type="dxa"/>
          </w:tcPr>
          <w:p w14:paraId="0C24104B" w14:textId="2EF32F74" w:rsidR="003A33A4" w:rsidRDefault="003A33A4" w:rsidP="006A4768">
            <w:pPr>
              <w:jc w:val="center"/>
              <w:rPr>
                <w:rFonts w:ascii="Ebrima" w:hAnsi="Ebrima"/>
              </w:rPr>
            </w:pPr>
            <w:r>
              <w:rPr>
                <w:rFonts w:ascii="Ebrima" w:hAnsi="Ebrima"/>
              </w:rPr>
              <w:t>20561</w:t>
            </w:r>
          </w:p>
        </w:tc>
        <w:tc>
          <w:tcPr>
            <w:tcW w:w="7110" w:type="dxa"/>
          </w:tcPr>
          <w:p w14:paraId="5E91D5DA" w14:textId="3D5F6BE5" w:rsidR="003A33A4" w:rsidRDefault="003A33A4" w:rsidP="006A4768">
            <w:pPr>
              <w:jc w:val="center"/>
              <w:rPr>
                <w:rFonts w:ascii="Ebrima" w:hAnsi="Ebrima"/>
              </w:rPr>
            </w:pPr>
            <w:r>
              <w:rPr>
                <w:rFonts w:ascii="Ebrima" w:hAnsi="Ebrima"/>
              </w:rPr>
              <w:t>Needle Insertion without Injection 3 or More Muscles</w:t>
            </w:r>
          </w:p>
        </w:tc>
        <w:tc>
          <w:tcPr>
            <w:tcW w:w="1530" w:type="dxa"/>
          </w:tcPr>
          <w:p w14:paraId="1BC5E669" w14:textId="4E36D78B" w:rsidR="003A33A4" w:rsidRDefault="003A33A4" w:rsidP="006A4768">
            <w:pPr>
              <w:jc w:val="center"/>
              <w:rPr>
                <w:rFonts w:ascii="Ebrima" w:hAnsi="Ebrima"/>
              </w:rPr>
            </w:pPr>
            <w:r>
              <w:rPr>
                <w:rFonts w:ascii="Ebrima" w:hAnsi="Ebrima"/>
              </w:rPr>
              <w:t>$</w:t>
            </w:r>
            <w:r w:rsidR="00864562">
              <w:rPr>
                <w:rFonts w:ascii="Ebrima" w:hAnsi="Ebrima"/>
              </w:rPr>
              <w:t>76.16</w:t>
            </w:r>
          </w:p>
        </w:tc>
      </w:tr>
    </w:tbl>
    <w:p w14:paraId="38E62308" w14:textId="77777777" w:rsidR="00EC184D" w:rsidRPr="00657630" w:rsidRDefault="00EC184D" w:rsidP="00EC184D">
      <w:pPr>
        <w:rPr>
          <w:rFonts w:ascii="Ebrima" w:hAnsi="Ebrima"/>
          <w:highlight w:val="yellow"/>
        </w:rPr>
      </w:pPr>
    </w:p>
    <w:p w14:paraId="0579AB50" w14:textId="77777777" w:rsidR="00EC184D" w:rsidRDefault="00EC184D" w:rsidP="00EC184D">
      <w:pPr>
        <w:jc w:val="center"/>
        <w:rPr>
          <w:rFonts w:ascii="Ebrima" w:hAnsi="Ebrima"/>
        </w:rPr>
      </w:pPr>
      <w:bookmarkStart w:id="5" w:name="_Hlk126236452"/>
      <w:r>
        <w:rPr>
          <w:rFonts w:ascii="Ebrima" w:hAnsi="Ebrima"/>
        </w:rPr>
        <w:t xml:space="preserve">Codes and Fees </w:t>
      </w:r>
    </w:p>
    <w:tbl>
      <w:tblPr>
        <w:tblStyle w:val="TableGrid"/>
        <w:tblW w:w="11160" w:type="dxa"/>
        <w:tblInd w:w="-905" w:type="dxa"/>
        <w:tblLook w:val="04A0" w:firstRow="1" w:lastRow="0" w:firstColumn="1" w:lastColumn="0" w:noHBand="0" w:noVBand="1"/>
      </w:tblPr>
      <w:tblGrid>
        <w:gridCol w:w="2520"/>
        <w:gridCol w:w="7110"/>
        <w:gridCol w:w="1530"/>
      </w:tblGrid>
      <w:tr w:rsidR="00EC184D" w14:paraId="4F539195" w14:textId="77777777" w:rsidTr="00736844">
        <w:trPr>
          <w:trHeight w:val="4"/>
        </w:trPr>
        <w:tc>
          <w:tcPr>
            <w:tcW w:w="11160" w:type="dxa"/>
            <w:gridSpan w:val="3"/>
          </w:tcPr>
          <w:p w14:paraId="27ADBDB5" w14:textId="77777777" w:rsidR="00EC184D" w:rsidRPr="00CA2193" w:rsidRDefault="00EC184D" w:rsidP="006A4768">
            <w:pPr>
              <w:jc w:val="center"/>
              <w:rPr>
                <w:rFonts w:ascii="Ebrima" w:hAnsi="Ebrima"/>
                <w:i/>
                <w:iCs/>
              </w:rPr>
            </w:pPr>
            <w:r>
              <w:rPr>
                <w:rFonts w:ascii="Ebrima" w:hAnsi="Ebrima"/>
                <w:i/>
                <w:iCs/>
              </w:rPr>
              <w:t>THERAPY MODALITIES-SUPERVISED</w:t>
            </w:r>
          </w:p>
        </w:tc>
      </w:tr>
      <w:tr w:rsidR="00736844" w14:paraId="08683C09" w14:textId="77777777" w:rsidTr="00736844">
        <w:trPr>
          <w:trHeight w:val="3"/>
        </w:trPr>
        <w:tc>
          <w:tcPr>
            <w:tcW w:w="2520" w:type="dxa"/>
          </w:tcPr>
          <w:p w14:paraId="5404F03F" w14:textId="77777777" w:rsidR="00EC184D" w:rsidRPr="00CA2193" w:rsidRDefault="00EC184D" w:rsidP="006A4768">
            <w:pPr>
              <w:jc w:val="center"/>
              <w:rPr>
                <w:rFonts w:ascii="Ebrima" w:hAnsi="Ebrima"/>
                <w:b/>
                <w:bCs/>
              </w:rPr>
            </w:pPr>
            <w:r w:rsidRPr="00CA2193">
              <w:rPr>
                <w:rFonts w:ascii="Ebrima" w:hAnsi="Ebrima"/>
                <w:b/>
                <w:bCs/>
              </w:rPr>
              <w:t>Code</w:t>
            </w:r>
          </w:p>
        </w:tc>
        <w:tc>
          <w:tcPr>
            <w:tcW w:w="7110" w:type="dxa"/>
          </w:tcPr>
          <w:p w14:paraId="5C818909" w14:textId="77777777" w:rsidR="00EC184D" w:rsidRPr="00CA2193" w:rsidRDefault="00EC184D" w:rsidP="006A4768">
            <w:pPr>
              <w:jc w:val="center"/>
              <w:rPr>
                <w:rFonts w:ascii="Ebrima" w:hAnsi="Ebrima"/>
                <w:b/>
                <w:bCs/>
              </w:rPr>
            </w:pPr>
            <w:r>
              <w:rPr>
                <w:rFonts w:ascii="Ebrima" w:hAnsi="Ebrima"/>
                <w:b/>
                <w:bCs/>
              </w:rPr>
              <w:t>Description</w:t>
            </w:r>
          </w:p>
        </w:tc>
        <w:tc>
          <w:tcPr>
            <w:tcW w:w="1530" w:type="dxa"/>
          </w:tcPr>
          <w:p w14:paraId="70730A8A" w14:textId="77777777" w:rsidR="00EC184D" w:rsidRPr="00CA2193" w:rsidRDefault="00EC184D" w:rsidP="006A4768">
            <w:pPr>
              <w:jc w:val="center"/>
              <w:rPr>
                <w:rFonts w:ascii="Ebrima" w:hAnsi="Ebrima"/>
                <w:b/>
                <w:bCs/>
              </w:rPr>
            </w:pPr>
            <w:r w:rsidRPr="00CA2193">
              <w:rPr>
                <w:rFonts w:ascii="Ebrima" w:hAnsi="Ebrima"/>
                <w:b/>
                <w:bCs/>
              </w:rPr>
              <w:t>Fee</w:t>
            </w:r>
            <w:r>
              <w:rPr>
                <w:rFonts w:ascii="Ebrima" w:hAnsi="Ebrima"/>
                <w:b/>
                <w:bCs/>
              </w:rPr>
              <w:t xml:space="preserve"> (No MOD)</w:t>
            </w:r>
          </w:p>
        </w:tc>
      </w:tr>
      <w:tr w:rsidR="00736844" w14:paraId="374C81E9" w14:textId="77777777" w:rsidTr="00736844">
        <w:trPr>
          <w:trHeight w:val="4"/>
        </w:trPr>
        <w:tc>
          <w:tcPr>
            <w:tcW w:w="2520" w:type="dxa"/>
          </w:tcPr>
          <w:p w14:paraId="21D3C7F7" w14:textId="77777777" w:rsidR="00EC184D" w:rsidRDefault="00EC184D" w:rsidP="006A4768">
            <w:pPr>
              <w:jc w:val="center"/>
              <w:rPr>
                <w:rFonts w:ascii="Ebrima" w:hAnsi="Ebrima"/>
              </w:rPr>
            </w:pPr>
            <w:r>
              <w:rPr>
                <w:rFonts w:ascii="Ebrima" w:hAnsi="Ebrima"/>
              </w:rPr>
              <w:t>97010</w:t>
            </w:r>
          </w:p>
        </w:tc>
        <w:tc>
          <w:tcPr>
            <w:tcW w:w="7110" w:type="dxa"/>
          </w:tcPr>
          <w:p w14:paraId="54AB0607" w14:textId="77777777" w:rsidR="00EC184D" w:rsidRDefault="00EC184D" w:rsidP="006A4768">
            <w:pPr>
              <w:jc w:val="center"/>
              <w:rPr>
                <w:rFonts w:ascii="Ebrima" w:hAnsi="Ebrima"/>
              </w:rPr>
            </w:pPr>
            <w:r w:rsidRPr="006E4B39">
              <w:rPr>
                <w:rFonts w:ascii="Ebrima" w:hAnsi="Ebrima"/>
              </w:rPr>
              <w:t xml:space="preserve">Hot or Cold </w:t>
            </w:r>
            <w:r>
              <w:rPr>
                <w:rFonts w:ascii="Ebrima" w:hAnsi="Ebrima"/>
              </w:rPr>
              <w:t>P</w:t>
            </w:r>
            <w:r w:rsidRPr="006E4B39">
              <w:rPr>
                <w:rFonts w:ascii="Ebrima" w:hAnsi="Ebrima"/>
              </w:rPr>
              <w:t xml:space="preserve">acks, </w:t>
            </w:r>
            <w:r>
              <w:rPr>
                <w:rFonts w:ascii="Ebrima" w:hAnsi="Ebrima"/>
              </w:rPr>
              <w:t>O</w:t>
            </w:r>
            <w:r w:rsidRPr="006E4B39">
              <w:rPr>
                <w:rFonts w:ascii="Ebrima" w:hAnsi="Ebrima"/>
              </w:rPr>
              <w:t xml:space="preserve">ne or </w:t>
            </w:r>
            <w:r>
              <w:rPr>
                <w:rFonts w:ascii="Ebrima" w:hAnsi="Ebrima"/>
              </w:rPr>
              <w:t>M</w:t>
            </w:r>
            <w:r w:rsidRPr="006E4B39">
              <w:rPr>
                <w:rFonts w:ascii="Ebrima" w:hAnsi="Ebrima"/>
              </w:rPr>
              <w:t xml:space="preserve">ore </w:t>
            </w:r>
            <w:r>
              <w:rPr>
                <w:rFonts w:ascii="Ebrima" w:hAnsi="Ebrima"/>
              </w:rPr>
              <w:t>A</w:t>
            </w:r>
            <w:r w:rsidRPr="006E4B39">
              <w:rPr>
                <w:rFonts w:ascii="Ebrima" w:hAnsi="Ebrima"/>
              </w:rPr>
              <w:t>reas</w:t>
            </w:r>
          </w:p>
        </w:tc>
        <w:tc>
          <w:tcPr>
            <w:tcW w:w="1530" w:type="dxa"/>
          </w:tcPr>
          <w:p w14:paraId="40131655" w14:textId="736E7DFC" w:rsidR="00EC184D" w:rsidRDefault="00EC184D" w:rsidP="006A4768">
            <w:pPr>
              <w:jc w:val="center"/>
              <w:rPr>
                <w:rFonts w:ascii="Ebrima" w:hAnsi="Ebrima"/>
              </w:rPr>
            </w:pPr>
            <w:r>
              <w:rPr>
                <w:rFonts w:ascii="Ebrima" w:hAnsi="Ebrima"/>
              </w:rPr>
              <w:t>$</w:t>
            </w:r>
            <w:r w:rsidR="00864562">
              <w:rPr>
                <w:rFonts w:ascii="Ebrima" w:hAnsi="Ebrima"/>
              </w:rPr>
              <w:t>9.31</w:t>
            </w:r>
          </w:p>
        </w:tc>
      </w:tr>
      <w:tr w:rsidR="00736844" w14:paraId="48FC974C" w14:textId="77777777" w:rsidTr="00736844">
        <w:trPr>
          <w:trHeight w:val="3"/>
        </w:trPr>
        <w:tc>
          <w:tcPr>
            <w:tcW w:w="2520" w:type="dxa"/>
          </w:tcPr>
          <w:p w14:paraId="0D20A8FB" w14:textId="77777777" w:rsidR="00EC184D" w:rsidRDefault="00EC184D" w:rsidP="006A4768">
            <w:pPr>
              <w:jc w:val="center"/>
              <w:rPr>
                <w:rFonts w:ascii="Ebrima" w:hAnsi="Ebrima"/>
              </w:rPr>
            </w:pPr>
            <w:r>
              <w:rPr>
                <w:rFonts w:ascii="Ebrima" w:hAnsi="Ebrima"/>
              </w:rPr>
              <w:t>97012</w:t>
            </w:r>
          </w:p>
        </w:tc>
        <w:tc>
          <w:tcPr>
            <w:tcW w:w="7110" w:type="dxa"/>
          </w:tcPr>
          <w:p w14:paraId="38FF56C9" w14:textId="77777777" w:rsidR="00EC184D" w:rsidRDefault="00EC184D" w:rsidP="006A4768">
            <w:pPr>
              <w:jc w:val="center"/>
              <w:rPr>
                <w:rFonts w:ascii="Ebrima" w:hAnsi="Ebrima"/>
              </w:rPr>
            </w:pPr>
            <w:r w:rsidRPr="006E4B39">
              <w:rPr>
                <w:rFonts w:ascii="Ebrima" w:hAnsi="Ebrima"/>
              </w:rPr>
              <w:t xml:space="preserve">Traction, </w:t>
            </w:r>
            <w:r>
              <w:rPr>
                <w:rFonts w:ascii="Ebrima" w:hAnsi="Ebrima"/>
              </w:rPr>
              <w:t>M</w:t>
            </w:r>
            <w:r w:rsidRPr="006E4B39">
              <w:rPr>
                <w:rFonts w:ascii="Ebrima" w:hAnsi="Ebrima"/>
              </w:rPr>
              <w:t>echanical</w:t>
            </w:r>
          </w:p>
        </w:tc>
        <w:tc>
          <w:tcPr>
            <w:tcW w:w="1530" w:type="dxa"/>
          </w:tcPr>
          <w:p w14:paraId="36B1404D" w14:textId="637A360A" w:rsidR="00EC184D" w:rsidRDefault="00EC184D" w:rsidP="006A4768">
            <w:pPr>
              <w:jc w:val="center"/>
              <w:rPr>
                <w:rFonts w:ascii="Ebrima" w:hAnsi="Ebrima"/>
              </w:rPr>
            </w:pPr>
            <w:r>
              <w:rPr>
                <w:rFonts w:ascii="Ebrima" w:hAnsi="Ebrima"/>
              </w:rPr>
              <w:t>$2</w:t>
            </w:r>
            <w:r w:rsidR="00864562">
              <w:rPr>
                <w:rFonts w:ascii="Ebrima" w:hAnsi="Ebrima"/>
              </w:rPr>
              <w:t>1.07</w:t>
            </w:r>
          </w:p>
        </w:tc>
      </w:tr>
      <w:tr w:rsidR="00736844" w14:paraId="6B923CE3" w14:textId="77777777" w:rsidTr="00736844">
        <w:trPr>
          <w:trHeight w:val="3"/>
        </w:trPr>
        <w:tc>
          <w:tcPr>
            <w:tcW w:w="2520" w:type="dxa"/>
          </w:tcPr>
          <w:p w14:paraId="1D4529D6" w14:textId="77777777" w:rsidR="00EC184D" w:rsidRDefault="00EC184D" w:rsidP="006A4768">
            <w:pPr>
              <w:jc w:val="center"/>
              <w:rPr>
                <w:rFonts w:ascii="Ebrima" w:hAnsi="Ebrima"/>
              </w:rPr>
            </w:pPr>
            <w:r>
              <w:rPr>
                <w:rFonts w:ascii="Ebrima" w:hAnsi="Ebrima"/>
              </w:rPr>
              <w:t>97014</w:t>
            </w:r>
          </w:p>
        </w:tc>
        <w:tc>
          <w:tcPr>
            <w:tcW w:w="7110" w:type="dxa"/>
          </w:tcPr>
          <w:p w14:paraId="0162A773" w14:textId="77777777" w:rsidR="00EC184D" w:rsidRDefault="00EC184D" w:rsidP="006A4768">
            <w:pPr>
              <w:jc w:val="center"/>
              <w:rPr>
                <w:rFonts w:ascii="Ebrima" w:hAnsi="Ebrima"/>
              </w:rPr>
            </w:pPr>
            <w:r w:rsidRPr="006E4B39">
              <w:rPr>
                <w:rFonts w:ascii="Ebrima" w:hAnsi="Ebrima"/>
              </w:rPr>
              <w:t xml:space="preserve">Elec. Stim </w:t>
            </w:r>
            <w:r>
              <w:rPr>
                <w:rFonts w:ascii="Ebrima" w:hAnsi="Ebrima"/>
              </w:rPr>
              <w:t>(U</w:t>
            </w:r>
            <w:r w:rsidRPr="006E4B39">
              <w:rPr>
                <w:rFonts w:ascii="Ebrima" w:hAnsi="Ebrima"/>
              </w:rPr>
              <w:t>nattended)</w:t>
            </w:r>
          </w:p>
        </w:tc>
        <w:tc>
          <w:tcPr>
            <w:tcW w:w="1530" w:type="dxa"/>
          </w:tcPr>
          <w:p w14:paraId="40BE9CCD" w14:textId="0685AD14" w:rsidR="00EC184D" w:rsidRDefault="00EC184D" w:rsidP="006A4768">
            <w:pPr>
              <w:jc w:val="center"/>
              <w:rPr>
                <w:rFonts w:ascii="Ebrima" w:hAnsi="Ebrima"/>
              </w:rPr>
            </w:pPr>
            <w:r>
              <w:rPr>
                <w:rFonts w:ascii="Ebrima" w:hAnsi="Ebrima"/>
              </w:rPr>
              <w:t>$</w:t>
            </w:r>
            <w:r w:rsidR="00864562">
              <w:rPr>
                <w:rFonts w:ascii="Ebrima" w:hAnsi="Ebrima"/>
              </w:rPr>
              <w:t>18.13</w:t>
            </w:r>
          </w:p>
        </w:tc>
      </w:tr>
      <w:tr w:rsidR="00736844" w14:paraId="36775106" w14:textId="77777777" w:rsidTr="00736844">
        <w:trPr>
          <w:trHeight w:val="4"/>
        </w:trPr>
        <w:tc>
          <w:tcPr>
            <w:tcW w:w="2520" w:type="dxa"/>
          </w:tcPr>
          <w:p w14:paraId="6436C2A7" w14:textId="77777777" w:rsidR="00EC184D" w:rsidRDefault="00EC184D" w:rsidP="006A4768">
            <w:pPr>
              <w:jc w:val="center"/>
              <w:rPr>
                <w:rFonts w:ascii="Ebrima" w:hAnsi="Ebrima"/>
              </w:rPr>
            </w:pPr>
            <w:r>
              <w:rPr>
                <w:rFonts w:ascii="Ebrima" w:hAnsi="Ebrima"/>
              </w:rPr>
              <w:t>97016</w:t>
            </w:r>
          </w:p>
        </w:tc>
        <w:tc>
          <w:tcPr>
            <w:tcW w:w="7110" w:type="dxa"/>
          </w:tcPr>
          <w:p w14:paraId="23D679FB" w14:textId="77777777" w:rsidR="00EC184D" w:rsidRDefault="00EC184D" w:rsidP="006A4768">
            <w:pPr>
              <w:jc w:val="center"/>
              <w:rPr>
                <w:rFonts w:ascii="Ebrima" w:hAnsi="Ebrima"/>
              </w:rPr>
            </w:pPr>
            <w:r w:rsidRPr="006E4B39">
              <w:rPr>
                <w:rFonts w:ascii="Ebrima" w:hAnsi="Ebrima"/>
              </w:rPr>
              <w:t>Vasopneumatic Devices</w:t>
            </w:r>
          </w:p>
        </w:tc>
        <w:tc>
          <w:tcPr>
            <w:tcW w:w="1530" w:type="dxa"/>
          </w:tcPr>
          <w:p w14:paraId="76124894" w14:textId="21E878F8" w:rsidR="00EC184D" w:rsidRDefault="00EC184D" w:rsidP="006A4768">
            <w:pPr>
              <w:jc w:val="center"/>
              <w:rPr>
                <w:rFonts w:ascii="Ebrima" w:hAnsi="Ebrima"/>
              </w:rPr>
            </w:pPr>
            <w:r>
              <w:rPr>
                <w:rFonts w:ascii="Ebrima" w:hAnsi="Ebrima"/>
              </w:rPr>
              <w:t>$</w:t>
            </w:r>
            <w:r w:rsidR="00864562">
              <w:rPr>
                <w:rFonts w:ascii="Ebrima" w:hAnsi="Ebrima"/>
              </w:rPr>
              <w:t>17.15</w:t>
            </w:r>
          </w:p>
        </w:tc>
      </w:tr>
      <w:tr w:rsidR="00736844" w14:paraId="642D1004" w14:textId="77777777" w:rsidTr="00736844">
        <w:trPr>
          <w:trHeight w:val="3"/>
        </w:trPr>
        <w:tc>
          <w:tcPr>
            <w:tcW w:w="2520" w:type="dxa"/>
          </w:tcPr>
          <w:p w14:paraId="1A6C2561" w14:textId="77777777" w:rsidR="00EC184D" w:rsidRDefault="00EC184D" w:rsidP="006A4768">
            <w:pPr>
              <w:jc w:val="center"/>
              <w:rPr>
                <w:rFonts w:ascii="Ebrima" w:hAnsi="Ebrima"/>
              </w:rPr>
            </w:pPr>
            <w:r>
              <w:rPr>
                <w:rFonts w:ascii="Ebrima" w:hAnsi="Ebrima"/>
              </w:rPr>
              <w:t>97018</w:t>
            </w:r>
          </w:p>
        </w:tc>
        <w:tc>
          <w:tcPr>
            <w:tcW w:w="7110" w:type="dxa"/>
          </w:tcPr>
          <w:p w14:paraId="41E2B7AE" w14:textId="77777777" w:rsidR="00EC184D" w:rsidRPr="00CA2193" w:rsidRDefault="00EC184D" w:rsidP="006A4768">
            <w:pPr>
              <w:jc w:val="center"/>
              <w:rPr>
                <w:rFonts w:ascii="Ebrima" w:hAnsi="Ebrima"/>
              </w:rPr>
            </w:pPr>
            <w:r w:rsidRPr="006E4B39">
              <w:rPr>
                <w:rFonts w:ascii="Ebrima" w:hAnsi="Ebrima"/>
              </w:rPr>
              <w:t>Paraffin Bath</w:t>
            </w:r>
          </w:p>
        </w:tc>
        <w:tc>
          <w:tcPr>
            <w:tcW w:w="1530" w:type="dxa"/>
          </w:tcPr>
          <w:p w14:paraId="31AD65F4" w14:textId="0866F10C" w:rsidR="00EC184D" w:rsidRDefault="00EC184D" w:rsidP="006A4768">
            <w:pPr>
              <w:jc w:val="center"/>
              <w:rPr>
                <w:rFonts w:ascii="Ebrima" w:hAnsi="Ebrima"/>
              </w:rPr>
            </w:pPr>
            <w:r w:rsidRPr="006E4B39">
              <w:rPr>
                <w:rFonts w:ascii="Ebrima" w:hAnsi="Ebrima"/>
              </w:rPr>
              <w:t>$</w:t>
            </w:r>
            <w:r>
              <w:rPr>
                <w:rFonts w:ascii="Ebrima" w:hAnsi="Ebrima"/>
              </w:rPr>
              <w:t>8.</w:t>
            </w:r>
            <w:r w:rsidR="00864562">
              <w:rPr>
                <w:rFonts w:ascii="Ebrima" w:hAnsi="Ebrima"/>
              </w:rPr>
              <w:t>33</w:t>
            </w:r>
          </w:p>
        </w:tc>
      </w:tr>
      <w:tr w:rsidR="00736844" w14:paraId="4DF583A9" w14:textId="77777777" w:rsidTr="00736844">
        <w:trPr>
          <w:trHeight w:val="4"/>
        </w:trPr>
        <w:tc>
          <w:tcPr>
            <w:tcW w:w="2520" w:type="dxa"/>
          </w:tcPr>
          <w:p w14:paraId="2FCC4325" w14:textId="77777777" w:rsidR="00EC184D" w:rsidRDefault="00EC184D" w:rsidP="006A4768">
            <w:pPr>
              <w:jc w:val="center"/>
              <w:rPr>
                <w:rFonts w:ascii="Ebrima" w:hAnsi="Ebrima"/>
              </w:rPr>
            </w:pPr>
            <w:r>
              <w:rPr>
                <w:rFonts w:ascii="Ebrima" w:hAnsi="Ebrima"/>
              </w:rPr>
              <w:lastRenderedPageBreak/>
              <w:t>97022</w:t>
            </w:r>
          </w:p>
        </w:tc>
        <w:tc>
          <w:tcPr>
            <w:tcW w:w="7110" w:type="dxa"/>
          </w:tcPr>
          <w:p w14:paraId="4A38A62D" w14:textId="77777777" w:rsidR="00EC184D" w:rsidRPr="00CA2193" w:rsidRDefault="00EC184D" w:rsidP="006A4768">
            <w:pPr>
              <w:jc w:val="center"/>
              <w:rPr>
                <w:rFonts w:ascii="Ebrima" w:hAnsi="Ebrima"/>
              </w:rPr>
            </w:pPr>
            <w:r w:rsidRPr="006E4B39">
              <w:rPr>
                <w:rFonts w:ascii="Ebrima" w:hAnsi="Ebrima"/>
              </w:rPr>
              <w:t>Whirlpools</w:t>
            </w:r>
          </w:p>
        </w:tc>
        <w:tc>
          <w:tcPr>
            <w:tcW w:w="1530" w:type="dxa"/>
          </w:tcPr>
          <w:p w14:paraId="7A4BEDFA" w14:textId="2DAF8D77" w:rsidR="00EC184D" w:rsidRDefault="00EC184D" w:rsidP="006A4768">
            <w:pPr>
              <w:jc w:val="center"/>
              <w:rPr>
                <w:rFonts w:ascii="Ebrima" w:hAnsi="Ebrima"/>
              </w:rPr>
            </w:pPr>
            <w:r w:rsidRPr="006E4B39">
              <w:rPr>
                <w:rFonts w:ascii="Ebrima" w:hAnsi="Ebrima"/>
              </w:rPr>
              <w:t>$</w:t>
            </w:r>
            <w:r>
              <w:rPr>
                <w:rFonts w:ascii="Ebrima" w:hAnsi="Ebrima"/>
              </w:rPr>
              <w:t>24.</w:t>
            </w:r>
            <w:r w:rsidR="00864562">
              <w:rPr>
                <w:rFonts w:ascii="Ebrima" w:hAnsi="Ebrima"/>
              </w:rPr>
              <w:t>99</w:t>
            </w:r>
          </w:p>
        </w:tc>
      </w:tr>
      <w:tr w:rsidR="00736844" w14:paraId="676F1E1E" w14:textId="77777777" w:rsidTr="00736844">
        <w:trPr>
          <w:trHeight w:val="3"/>
        </w:trPr>
        <w:tc>
          <w:tcPr>
            <w:tcW w:w="2520" w:type="dxa"/>
          </w:tcPr>
          <w:p w14:paraId="5EC8BD57" w14:textId="77777777" w:rsidR="00EC184D" w:rsidRDefault="00EC184D" w:rsidP="006A4768">
            <w:pPr>
              <w:jc w:val="center"/>
              <w:rPr>
                <w:rFonts w:ascii="Ebrima" w:hAnsi="Ebrima"/>
              </w:rPr>
            </w:pPr>
            <w:r>
              <w:rPr>
                <w:rFonts w:ascii="Ebrima" w:hAnsi="Ebrima"/>
              </w:rPr>
              <w:t>97024</w:t>
            </w:r>
          </w:p>
        </w:tc>
        <w:tc>
          <w:tcPr>
            <w:tcW w:w="7110" w:type="dxa"/>
          </w:tcPr>
          <w:p w14:paraId="56148F5E" w14:textId="77777777" w:rsidR="00EC184D" w:rsidRPr="00CA2193" w:rsidRDefault="00EC184D" w:rsidP="006A4768">
            <w:pPr>
              <w:jc w:val="center"/>
              <w:rPr>
                <w:rFonts w:ascii="Ebrima" w:hAnsi="Ebrima"/>
              </w:rPr>
            </w:pPr>
            <w:r w:rsidRPr="006E4B39">
              <w:rPr>
                <w:rFonts w:ascii="Ebrima" w:hAnsi="Ebrima"/>
              </w:rPr>
              <w:t>Diathermy/Microwave</w:t>
            </w:r>
          </w:p>
        </w:tc>
        <w:tc>
          <w:tcPr>
            <w:tcW w:w="1530" w:type="dxa"/>
          </w:tcPr>
          <w:p w14:paraId="6DCCDE0A" w14:textId="46E2BC65" w:rsidR="00EC184D" w:rsidRDefault="00EC184D" w:rsidP="006A4768">
            <w:pPr>
              <w:jc w:val="center"/>
              <w:rPr>
                <w:rFonts w:ascii="Ebrima" w:hAnsi="Ebrima"/>
              </w:rPr>
            </w:pPr>
            <w:r w:rsidRPr="006E4B39">
              <w:rPr>
                <w:rFonts w:ascii="Ebrima" w:hAnsi="Ebrima"/>
              </w:rPr>
              <w:t>$</w:t>
            </w:r>
            <w:r>
              <w:rPr>
                <w:rFonts w:ascii="Ebrima" w:hAnsi="Ebrima"/>
              </w:rPr>
              <w:t>10.</w:t>
            </w:r>
            <w:r w:rsidR="00864562">
              <w:rPr>
                <w:rFonts w:ascii="Ebrima" w:hAnsi="Ebrima"/>
              </w:rPr>
              <w:t>78</w:t>
            </w:r>
          </w:p>
        </w:tc>
      </w:tr>
      <w:tr w:rsidR="00736844" w14:paraId="5554A567" w14:textId="77777777" w:rsidTr="00736844">
        <w:trPr>
          <w:trHeight w:val="4"/>
        </w:trPr>
        <w:tc>
          <w:tcPr>
            <w:tcW w:w="2520" w:type="dxa"/>
          </w:tcPr>
          <w:p w14:paraId="2CE341BC" w14:textId="77777777" w:rsidR="00EC184D" w:rsidRDefault="00EC184D" w:rsidP="006A4768">
            <w:pPr>
              <w:jc w:val="center"/>
              <w:rPr>
                <w:rFonts w:ascii="Ebrima" w:hAnsi="Ebrima"/>
              </w:rPr>
            </w:pPr>
            <w:r>
              <w:rPr>
                <w:rFonts w:ascii="Ebrima" w:hAnsi="Ebrima"/>
              </w:rPr>
              <w:t>97026</w:t>
            </w:r>
          </w:p>
        </w:tc>
        <w:tc>
          <w:tcPr>
            <w:tcW w:w="7110" w:type="dxa"/>
          </w:tcPr>
          <w:p w14:paraId="255DA529" w14:textId="77777777" w:rsidR="00EC184D" w:rsidRPr="00CA2193" w:rsidRDefault="00EC184D" w:rsidP="006A4768">
            <w:pPr>
              <w:jc w:val="center"/>
              <w:rPr>
                <w:rFonts w:ascii="Ebrima" w:hAnsi="Ebrima"/>
              </w:rPr>
            </w:pPr>
            <w:r w:rsidRPr="006E4B39">
              <w:rPr>
                <w:rFonts w:ascii="Ebrima" w:hAnsi="Ebrima"/>
              </w:rPr>
              <w:t>Infrared</w:t>
            </w:r>
          </w:p>
        </w:tc>
        <w:tc>
          <w:tcPr>
            <w:tcW w:w="1530" w:type="dxa"/>
          </w:tcPr>
          <w:p w14:paraId="1495E3E6" w14:textId="0B407CDF" w:rsidR="00EC184D" w:rsidRDefault="00EC184D" w:rsidP="006A4768">
            <w:pPr>
              <w:jc w:val="center"/>
              <w:rPr>
                <w:rFonts w:ascii="Ebrima" w:hAnsi="Ebrima"/>
              </w:rPr>
            </w:pPr>
            <w:r w:rsidRPr="006E4B39">
              <w:rPr>
                <w:rFonts w:ascii="Ebrima" w:hAnsi="Ebrima"/>
              </w:rPr>
              <w:t>$</w:t>
            </w:r>
            <w:r>
              <w:rPr>
                <w:rFonts w:ascii="Ebrima" w:hAnsi="Ebrima"/>
              </w:rPr>
              <w:t>9.</w:t>
            </w:r>
            <w:r w:rsidR="00864562">
              <w:rPr>
                <w:rFonts w:ascii="Ebrima" w:hAnsi="Ebrima"/>
              </w:rPr>
              <w:t>80</w:t>
            </w:r>
          </w:p>
        </w:tc>
      </w:tr>
      <w:tr w:rsidR="00736844" w14:paraId="06E3AAD6" w14:textId="77777777" w:rsidTr="00736844">
        <w:trPr>
          <w:trHeight w:val="3"/>
        </w:trPr>
        <w:tc>
          <w:tcPr>
            <w:tcW w:w="2520" w:type="dxa"/>
          </w:tcPr>
          <w:p w14:paraId="2B5A38C3" w14:textId="77777777" w:rsidR="00EC184D" w:rsidRDefault="00EC184D" w:rsidP="006A4768">
            <w:pPr>
              <w:jc w:val="center"/>
              <w:rPr>
                <w:rFonts w:ascii="Ebrima" w:hAnsi="Ebrima"/>
              </w:rPr>
            </w:pPr>
            <w:r>
              <w:rPr>
                <w:rFonts w:ascii="Ebrima" w:hAnsi="Ebrima"/>
              </w:rPr>
              <w:t>97028</w:t>
            </w:r>
          </w:p>
        </w:tc>
        <w:tc>
          <w:tcPr>
            <w:tcW w:w="7110" w:type="dxa"/>
          </w:tcPr>
          <w:p w14:paraId="3F404A3C" w14:textId="77777777" w:rsidR="00EC184D" w:rsidRPr="00CA2193" w:rsidRDefault="00EC184D" w:rsidP="006A4768">
            <w:pPr>
              <w:jc w:val="center"/>
              <w:rPr>
                <w:rFonts w:ascii="Ebrima" w:hAnsi="Ebrima"/>
              </w:rPr>
            </w:pPr>
            <w:r w:rsidRPr="006E4B39">
              <w:rPr>
                <w:rFonts w:ascii="Ebrima" w:hAnsi="Ebrima"/>
              </w:rPr>
              <w:t>Ultraviolet</w:t>
            </w:r>
          </w:p>
        </w:tc>
        <w:tc>
          <w:tcPr>
            <w:tcW w:w="1530" w:type="dxa"/>
          </w:tcPr>
          <w:p w14:paraId="206CBEE2" w14:textId="56B8C342" w:rsidR="00EC184D" w:rsidRPr="006E4B39" w:rsidRDefault="00EC184D" w:rsidP="006A4768">
            <w:pPr>
              <w:jc w:val="center"/>
              <w:rPr>
                <w:rFonts w:ascii="Ebrima" w:hAnsi="Ebrima"/>
              </w:rPr>
            </w:pPr>
            <w:r>
              <w:rPr>
                <w:rFonts w:ascii="Ebrima" w:hAnsi="Ebrima"/>
              </w:rPr>
              <w:t>$</w:t>
            </w:r>
            <w:r w:rsidR="00484ED2">
              <w:rPr>
                <w:rFonts w:ascii="Ebrima" w:hAnsi="Ebrima"/>
              </w:rPr>
              <w:t>12.25</w:t>
            </w:r>
          </w:p>
        </w:tc>
      </w:tr>
    </w:tbl>
    <w:bookmarkEnd w:id="5"/>
    <w:p w14:paraId="671D9933" w14:textId="77777777" w:rsidR="00EC184D" w:rsidRDefault="00EC184D" w:rsidP="00EC184D">
      <w:pPr>
        <w:jc w:val="center"/>
        <w:rPr>
          <w:rFonts w:ascii="Ebrima" w:hAnsi="Ebrima"/>
        </w:rPr>
      </w:pPr>
      <w:r>
        <w:rPr>
          <w:rFonts w:ascii="Ebrima" w:hAnsi="Ebrima"/>
        </w:rPr>
        <w:t xml:space="preserve"> </w:t>
      </w:r>
    </w:p>
    <w:tbl>
      <w:tblPr>
        <w:tblStyle w:val="TableGrid"/>
        <w:tblW w:w="11170" w:type="dxa"/>
        <w:tblInd w:w="-905" w:type="dxa"/>
        <w:tblLook w:val="04A0" w:firstRow="1" w:lastRow="0" w:firstColumn="1" w:lastColumn="0" w:noHBand="0" w:noVBand="1"/>
      </w:tblPr>
      <w:tblGrid>
        <w:gridCol w:w="2524"/>
        <w:gridCol w:w="7109"/>
        <w:gridCol w:w="1537"/>
      </w:tblGrid>
      <w:tr w:rsidR="00EC184D" w14:paraId="75A35599" w14:textId="77777777" w:rsidTr="00736844">
        <w:trPr>
          <w:trHeight w:val="291"/>
        </w:trPr>
        <w:tc>
          <w:tcPr>
            <w:tcW w:w="11170" w:type="dxa"/>
            <w:gridSpan w:val="3"/>
          </w:tcPr>
          <w:p w14:paraId="758B21F9" w14:textId="77777777" w:rsidR="00EC184D" w:rsidRPr="00CA2193" w:rsidRDefault="00EC184D" w:rsidP="006A4768">
            <w:pPr>
              <w:jc w:val="center"/>
              <w:rPr>
                <w:rFonts w:ascii="Ebrima" w:hAnsi="Ebrima"/>
                <w:i/>
                <w:iCs/>
              </w:rPr>
            </w:pPr>
            <w:r>
              <w:rPr>
                <w:rFonts w:ascii="Ebrima" w:hAnsi="Ebrima"/>
                <w:i/>
                <w:iCs/>
              </w:rPr>
              <w:t>THERAPY MODALITIES-CONSTANT ATTENDANCE</w:t>
            </w:r>
          </w:p>
        </w:tc>
      </w:tr>
      <w:tr w:rsidR="00736844" w14:paraId="70B19BE0" w14:textId="77777777" w:rsidTr="00736844">
        <w:trPr>
          <w:trHeight w:val="255"/>
        </w:trPr>
        <w:tc>
          <w:tcPr>
            <w:tcW w:w="2524" w:type="dxa"/>
          </w:tcPr>
          <w:p w14:paraId="1617D070" w14:textId="77777777" w:rsidR="00EC184D" w:rsidRPr="00CA2193" w:rsidRDefault="00EC184D" w:rsidP="006A4768">
            <w:pPr>
              <w:jc w:val="center"/>
              <w:rPr>
                <w:rFonts w:ascii="Ebrima" w:hAnsi="Ebrima"/>
                <w:b/>
                <w:bCs/>
              </w:rPr>
            </w:pPr>
            <w:bookmarkStart w:id="6" w:name="_Hlk126242015"/>
            <w:r w:rsidRPr="00CA2193">
              <w:rPr>
                <w:rFonts w:ascii="Ebrima" w:hAnsi="Ebrima"/>
                <w:b/>
                <w:bCs/>
              </w:rPr>
              <w:t>Code</w:t>
            </w:r>
          </w:p>
        </w:tc>
        <w:tc>
          <w:tcPr>
            <w:tcW w:w="7109" w:type="dxa"/>
          </w:tcPr>
          <w:p w14:paraId="2AA403EC" w14:textId="77777777" w:rsidR="00EC184D" w:rsidRPr="00CA2193" w:rsidRDefault="00EC184D" w:rsidP="006A4768">
            <w:pPr>
              <w:jc w:val="center"/>
              <w:rPr>
                <w:rFonts w:ascii="Ebrima" w:hAnsi="Ebrima"/>
                <w:b/>
                <w:bCs/>
              </w:rPr>
            </w:pPr>
            <w:r>
              <w:rPr>
                <w:rFonts w:ascii="Ebrima" w:hAnsi="Ebrima"/>
                <w:b/>
                <w:bCs/>
              </w:rPr>
              <w:t>Description</w:t>
            </w:r>
          </w:p>
        </w:tc>
        <w:tc>
          <w:tcPr>
            <w:tcW w:w="1537" w:type="dxa"/>
          </w:tcPr>
          <w:p w14:paraId="71374727" w14:textId="77777777" w:rsidR="00EC184D" w:rsidRPr="00CA2193" w:rsidRDefault="00EC184D" w:rsidP="006A4768">
            <w:pPr>
              <w:jc w:val="center"/>
              <w:rPr>
                <w:rFonts w:ascii="Ebrima" w:hAnsi="Ebrima"/>
                <w:b/>
                <w:bCs/>
              </w:rPr>
            </w:pPr>
            <w:r w:rsidRPr="00CA2193">
              <w:rPr>
                <w:rFonts w:ascii="Ebrima" w:hAnsi="Ebrima"/>
                <w:b/>
                <w:bCs/>
              </w:rPr>
              <w:t>Fee</w:t>
            </w:r>
            <w:r>
              <w:rPr>
                <w:rFonts w:ascii="Ebrima" w:hAnsi="Ebrima"/>
                <w:b/>
                <w:bCs/>
              </w:rPr>
              <w:t xml:space="preserve"> (No MOD)</w:t>
            </w:r>
          </w:p>
        </w:tc>
      </w:tr>
      <w:tr w:rsidR="00736844" w14:paraId="78348172" w14:textId="77777777" w:rsidTr="00736844">
        <w:trPr>
          <w:trHeight w:val="291"/>
        </w:trPr>
        <w:tc>
          <w:tcPr>
            <w:tcW w:w="2524" w:type="dxa"/>
          </w:tcPr>
          <w:p w14:paraId="68B5D230" w14:textId="77777777" w:rsidR="00EC184D" w:rsidRDefault="00EC184D" w:rsidP="006A4768">
            <w:pPr>
              <w:jc w:val="center"/>
              <w:rPr>
                <w:rFonts w:ascii="Ebrima" w:hAnsi="Ebrima"/>
              </w:rPr>
            </w:pPr>
            <w:r>
              <w:rPr>
                <w:rFonts w:ascii="Ebrima" w:hAnsi="Ebrima"/>
              </w:rPr>
              <w:t>97032</w:t>
            </w:r>
          </w:p>
        </w:tc>
        <w:tc>
          <w:tcPr>
            <w:tcW w:w="7109" w:type="dxa"/>
          </w:tcPr>
          <w:p w14:paraId="224D7858" w14:textId="77777777" w:rsidR="00EC184D" w:rsidRDefault="00EC184D" w:rsidP="006A4768">
            <w:pPr>
              <w:jc w:val="center"/>
              <w:rPr>
                <w:rFonts w:ascii="Ebrima" w:hAnsi="Ebrima"/>
              </w:rPr>
            </w:pPr>
            <w:r w:rsidRPr="008B270A">
              <w:rPr>
                <w:rFonts w:ascii="Ebrima" w:hAnsi="Ebrima"/>
              </w:rPr>
              <w:t>Electrical Stim (</w:t>
            </w:r>
            <w:r>
              <w:rPr>
                <w:rFonts w:ascii="Ebrima" w:hAnsi="Ebrima"/>
              </w:rPr>
              <w:t>A</w:t>
            </w:r>
            <w:r w:rsidRPr="008B270A">
              <w:rPr>
                <w:rFonts w:ascii="Ebrima" w:hAnsi="Ebrima"/>
              </w:rPr>
              <w:t xml:space="preserve">ttended) – 15 min. </w:t>
            </w:r>
            <w:r>
              <w:rPr>
                <w:rFonts w:ascii="Ebrima" w:hAnsi="Ebrima"/>
              </w:rPr>
              <w:t>M</w:t>
            </w:r>
            <w:r w:rsidRPr="008B270A">
              <w:rPr>
                <w:rFonts w:ascii="Ebrima" w:hAnsi="Ebrima"/>
              </w:rPr>
              <w:t>anual</w:t>
            </w:r>
          </w:p>
        </w:tc>
        <w:tc>
          <w:tcPr>
            <w:tcW w:w="1537" w:type="dxa"/>
          </w:tcPr>
          <w:p w14:paraId="110E99F2" w14:textId="23C9A8BD" w:rsidR="00EC184D" w:rsidRDefault="00EC184D" w:rsidP="006A4768">
            <w:pPr>
              <w:jc w:val="center"/>
              <w:rPr>
                <w:rFonts w:ascii="Ebrima" w:hAnsi="Ebrima"/>
              </w:rPr>
            </w:pPr>
            <w:r w:rsidRPr="008B270A">
              <w:rPr>
                <w:rFonts w:ascii="Ebrima" w:hAnsi="Ebrima"/>
              </w:rPr>
              <w:t>$</w:t>
            </w:r>
            <w:r>
              <w:rPr>
                <w:rFonts w:ascii="Ebrima" w:hAnsi="Ebrima"/>
              </w:rPr>
              <w:t>2</w:t>
            </w:r>
            <w:r w:rsidR="00484ED2">
              <w:rPr>
                <w:rFonts w:ascii="Ebrima" w:hAnsi="Ebrima"/>
              </w:rPr>
              <w:t>1.07</w:t>
            </w:r>
          </w:p>
        </w:tc>
      </w:tr>
      <w:tr w:rsidR="00736844" w14:paraId="3E7C5477" w14:textId="77777777" w:rsidTr="00736844">
        <w:trPr>
          <w:trHeight w:val="221"/>
        </w:trPr>
        <w:tc>
          <w:tcPr>
            <w:tcW w:w="2524" w:type="dxa"/>
          </w:tcPr>
          <w:p w14:paraId="1156FCE2" w14:textId="77777777" w:rsidR="00EC184D" w:rsidRDefault="00EC184D" w:rsidP="006A4768">
            <w:pPr>
              <w:jc w:val="center"/>
              <w:rPr>
                <w:rFonts w:ascii="Ebrima" w:hAnsi="Ebrima"/>
              </w:rPr>
            </w:pPr>
            <w:r>
              <w:rPr>
                <w:rFonts w:ascii="Ebrima" w:hAnsi="Ebrima"/>
              </w:rPr>
              <w:t>97033</w:t>
            </w:r>
          </w:p>
        </w:tc>
        <w:tc>
          <w:tcPr>
            <w:tcW w:w="7109" w:type="dxa"/>
          </w:tcPr>
          <w:p w14:paraId="5130375A" w14:textId="77777777" w:rsidR="00EC184D" w:rsidRDefault="00EC184D" w:rsidP="006A4768">
            <w:pPr>
              <w:jc w:val="center"/>
              <w:rPr>
                <w:rFonts w:ascii="Ebrima" w:hAnsi="Ebrima"/>
              </w:rPr>
            </w:pPr>
            <w:r w:rsidRPr="008B270A">
              <w:rPr>
                <w:rFonts w:ascii="Ebrima" w:hAnsi="Ebrima"/>
              </w:rPr>
              <w:t>Iontophoresis – 15 min.</w:t>
            </w:r>
            <w:r w:rsidRPr="008B270A">
              <w:rPr>
                <w:rFonts w:ascii="Ebrima" w:hAnsi="Ebrima"/>
              </w:rPr>
              <w:tab/>
            </w:r>
          </w:p>
        </w:tc>
        <w:tc>
          <w:tcPr>
            <w:tcW w:w="1537" w:type="dxa"/>
          </w:tcPr>
          <w:p w14:paraId="41C85BF3" w14:textId="3D06B5B2" w:rsidR="00EC184D" w:rsidRDefault="00EC184D" w:rsidP="006A4768">
            <w:pPr>
              <w:jc w:val="center"/>
              <w:rPr>
                <w:rFonts w:ascii="Ebrima" w:hAnsi="Ebrima"/>
              </w:rPr>
            </w:pPr>
            <w:r w:rsidRPr="008B270A">
              <w:rPr>
                <w:rFonts w:ascii="Ebrima" w:hAnsi="Ebrima"/>
              </w:rPr>
              <w:t>$</w:t>
            </w:r>
            <w:r w:rsidR="00484ED2">
              <w:rPr>
                <w:rFonts w:ascii="Ebrima" w:hAnsi="Ebrima"/>
              </w:rPr>
              <w:t>28.91</w:t>
            </w:r>
          </w:p>
        </w:tc>
      </w:tr>
      <w:tr w:rsidR="00736844" w14:paraId="635460D5" w14:textId="77777777" w:rsidTr="00736844">
        <w:trPr>
          <w:trHeight w:val="291"/>
        </w:trPr>
        <w:tc>
          <w:tcPr>
            <w:tcW w:w="2524" w:type="dxa"/>
          </w:tcPr>
          <w:p w14:paraId="42C1353E" w14:textId="77777777" w:rsidR="00EC184D" w:rsidRDefault="00EC184D" w:rsidP="006A4768">
            <w:pPr>
              <w:jc w:val="center"/>
              <w:rPr>
                <w:rFonts w:ascii="Ebrima" w:hAnsi="Ebrima"/>
              </w:rPr>
            </w:pPr>
            <w:r>
              <w:rPr>
                <w:rFonts w:ascii="Ebrima" w:hAnsi="Ebrima"/>
              </w:rPr>
              <w:t>97034</w:t>
            </w:r>
          </w:p>
        </w:tc>
        <w:tc>
          <w:tcPr>
            <w:tcW w:w="7109" w:type="dxa"/>
          </w:tcPr>
          <w:p w14:paraId="09246777" w14:textId="77777777" w:rsidR="00EC184D" w:rsidRDefault="00EC184D" w:rsidP="006A4768">
            <w:pPr>
              <w:jc w:val="center"/>
              <w:rPr>
                <w:rFonts w:ascii="Ebrima" w:hAnsi="Ebrima"/>
              </w:rPr>
            </w:pPr>
            <w:r w:rsidRPr="008B270A">
              <w:rPr>
                <w:rFonts w:ascii="Ebrima" w:hAnsi="Ebrima"/>
              </w:rPr>
              <w:t>Contrast Baths – 15 min.</w:t>
            </w:r>
            <w:r w:rsidRPr="008B270A">
              <w:rPr>
                <w:rFonts w:ascii="Ebrima" w:hAnsi="Ebrima"/>
              </w:rPr>
              <w:tab/>
            </w:r>
          </w:p>
        </w:tc>
        <w:tc>
          <w:tcPr>
            <w:tcW w:w="1537" w:type="dxa"/>
          </w:tcPr>
          <w:p w14:paraId="54A1EED6" w14:textId="33A42306" w:rsidR="00EC184D" w:rsidRDefault="00EC184D" w:rsidP="006A4768">
            <w:pPr>
              <w:jc w:val="center"/>
              <w:rPr>
                <w:rFonts w:ascii="Ebrima" w:hAnsi="Ebrima"/>
              </w:rPr>
            </w:pPr>
            <w:r>
              <w:rPr>
                <w:rFonts w:ascii="Ebrima" w:hAnsi="Ebrima"/>
              </w:rPr>
              <w:t>$</w:t>
            </w:r>
            <w:r w:rsidR="00484ED2">
              <w:rPr>
                <w:rFonts w:ascii="Ebrima" w:hAnsi="Ebrima"/>
              </w:rPr>
              <w:t>21.07</w:t>
            </w:r>
          </w:p>
        </w:tc>
      </w:tr>
      <w:tr w:rsidR="00736844" w14:paraId="5E5282A7" w14:textId="77777777" w:rsidTr="00736844">
        <w:trPr>
          <w:trHeight w:val="273"/>
        </w:trPr>
        <w:tc>
          <w:tcPr>
            <w:tcW w:w="2524" w:type="dxa"/>
          </w:tcPr>
          <w:p w14:paraId="3713A418" w14:textId="77777777" w:rsidR="00EC184D" w:rsidRDefault="00EC184D" w:rsidP="006A4768">
            <w:pPr>
              <w:jc w:val="center"/>
              <w:rPr>
                <w:rFonts w:ascii="Ebrima" w:hAnsi="Ebrima"/>
              </w:rPr>
            </w:pPr>
            <w:r>
              <w:rPr>
                <w:rFonts w:ascii="Ebrima" w:hAnsi="Ebrima"/>
              </w:rPr>
              <w:t>97035</w:t>
            </w:r>
          </w:p>
        </w:tc>
        <w:tc>
          <w:tcPr>
            <w:tcW w:w="7109" w:type="dxa"/>
          </w:tcPr>
          <w:p w14:paraId="078B08F6" w14:textId="77777777" w:rsidR="00EC184D" w:rsidRDefault="00EC184D" w:rsidP="006A4768">
            <w:pPr>
              <w:jc w:val="center"/>
              <w:rPr>
                <w:rFonts w:ascii="Ebrima" w:hAnsi="Ebrima"/>
              </w:rPr>
            </w:pPr>
            <w:r w:rsidRPr="008B270A">
              <w:rPr>
                <w:rFonts w:ascii="Ebrima" w:hAnsi="Ebrima"/>
              </w:rPr>
              <w:t>Ultrasound – 15 min.</w:t>
            </w:r>
          </w:p>
        </w:tc>
        <w:tc>
          <w:tcPr>
            <w:tcW w:w="1537" w:type="dxa"/>
          </w:tcPr>
          <w:p w14:paraId="7BE3697B" w14:textId="644016DA" w:rsidR="00EC184D" w:rsidRDefault="00EC184D" w:rsidP="006A4768">
            <w:pPr>
              <w:jc w:val="center"/>
              <w:rPr>
                <w:rFonts w:ascii="Ebrima" w:hAnsi="Ebrima"/>
              </w:rPr>
            </w:pPr>
            <w:r>
              <w:rPr>
                <w:rFonts w:ascii="Ebrima" w:hAnsi="Ebrima"/>
              </w:rPr>
              <w:t>$</w:t>
            </w:r>
            <w:r w:rsidR="00484ED2">
              <w:rPr>
                <w:rFonts w:ascii="Ebrima" w:hAnsi="Ebrima"/>
              </w:rPr>
              <w:t>21.07</w:t>
            </w:r>
          </w:p>
        </w:tc>
      </w:tr>
    </w:tbl>
    <w:p w14:paraId="0B3EF964" w14:textId="77777777" w:rsidR="00736844" w:rsidRDefault="00EC184D" w:rsidP="00736844">
      <w:pPr>
        <w:spacing w:before="230"/>
        <w:ind w:right="612"/>
        <w:jc w:val="center"/>
        <w:rPr>
          <w:rFonts w:ascii="Trebuchet MS"/>
          <w:color w:val="2D6BB4"/>
          <w:spacing w:val="-15"/>
          <w:sz w:val="57"/>
        </w:rPr>
      </w:pPr>
      <w:bookmarkStart w:id="7" w:name="_Hlk126246946"/>
      <w:bookmarkEnd w:id="6"/>
      <w:r>
        <w:rPr>
          <w:rFonts w:ascii="Trebuchet MS"/>
          <w:color w:val="2D6BB4"/>
          <w:spacing w:val="-15"/>
          <w:sz w:val="57"/>
        </w:rPr>
        <w:t>Therapeutic Procedures (97110-97760)</w:t>
      </w:r>
      <w:bookmarkEnd w:id="7"/>
    </w:p>
    <w:p w14:paraId="1FEA315C" w14:textId="601E45F5" w:rsidR="00EC184D" w:rsidRPr="00736844" w:rsidRDefault="00EC184D" w:rsidP="00736844">
      <w:pPr>
        <w:spacing w:before="230"/>
        <w:ind w:right="612"/>
        <w:jc w:val="center"/>
        <w:rPr>
          <w:rFonts w:ascii="Trebuchet MS"/>
          <w:color w:val="2D6BB4"/>
          <w:spacing w:val="-15"/>
          <w:sz w:val="57"/>
        </w:rPr>
      </w:pPr>
      <w:r w:rsidRPr="00900426">
        <w:rPr>
          <w:rFonts w:ascii="Ebrima" w:hAnsi="Ebrima"/>
        </w:rPr>
        <w:t xml:space="preserve">The maximum amount of time allowed is one hour of procedures per day per discipline, unless the provider’s medical records reflect medical </w:t>
      </w:r>
      <w:r w:rsidR="00902F39" w:rsidRPr="00900426">
        <w:rPr>
          <w:rFonts w:ascii="Ebrima" w:hAnsi="Ebrima"/>
        </w:rPr>
        <w:t>necessity,</w:t>
      </w:r>
      <w:r w:rsidRPr="00900426">
        <w:rPr>
          <w:rFonts w:ascii="Ebrima" w:hAnsi="Ebrima"/>
        </w:rPr>
        <w:t xml:space="preserve"> and the provider obtains prior authorization from the payer to exceed the one-hour limitation.</w:t>
      </w:r>
    </w:p>
    <w:p w14:paraId="76744D0B" w14:textId="77777777" w:rsidR="00EC184D" w:rsidRDefault="00EC184D" w:rsidP="00EC184D">
      <w:pPr>
        <w:jc w:val="center"/>
        <w:rPr>
          <w:rFonts w:ascii="Ebrima" w:hAnsi="Ebrima"/>
        </w:rPr>
      </w:pPr>
      <w:r>
        <w:rPr>
          <w:rFonts w:ascii="Ebrima" w:hAnsi="Ebrima"/>
        </w:rPr>
        <w:t>Codes and Fees</w:t>
      </w:r>
    </w:p>
    <w:tbl>
      <w:tblPr>
        <w:tblStyle w:val="TableGrid"/>
        <w:tblW w:w="11160" w:type="dxa"/>
        <w:tblInd w:w="-905" w:type="dxa"/>
        <w:tblLook w:val="04A0" w:firstRow="1" w:lastRow="0" w:firstColumn="1" w:lastColumn="0" w:noHBand="0" w:noVBand="1"/>
      </w:tblPr>
      <w:tblGrid>
        <w:gridCol w:w="2292"/>
        <w:gridCol w:w="6468"/>
        <w:gridCol w:w="2400"/>
      </w:tblGrid>
      <w:tr w:rsidR="00736844" w14:paraId="752382F7" w14:textId="77777777" w:rsidTr="00736844">
        <w:trPr>
          <w:trHeight w:val="287"/>
        </w:trPr>
        <w:tc>
          <w:tcPr>
            <w:tcW w:w="2292" w:type="dxa"/>
          </w:tcPr>
          <w:p w14:paraId="66BC88CB" w14:textId="77777777" w:rsidR="00EC184D" w:rsidRPr="00CA2193" w:rsidRDefault="00EC184D" w:rsidP="006A4768">
            <w:pPr>
              <w:jc w:val="center"/>
              <w:rPr>
                <w:rFonts w:ascii="Ebrima" w:hAnsi="Ebrima"/>
                <w:b/>
                <w:bCs/>
              </w:rPr>
            </w:pPr>
            <w:r w:rsidRPr="00CA2193">
              <w:rPr>
                <w:rFonts w:ascii="Ebrima" w:hAnsi="Ebrima"/>
                <w:b/>
                <w:bCs/>
              </w:rPr>
              <w:t>Code</w:t>
            </w:r>
          </w:p>
        </w:tc>
        <w:tc>
          <w:tcPr>
            <w:tcW w:w="6468" w:type="dxa"/>
          </w:tcPr>
          <w:p w14:paraId="69D8BFDE" w14:textId="77777777" w:rsidR="00EC184D" w:rsidRPr="00CA2193" w:rsidRDefault="00EC184D" w:rsidP="006A4768">
            <w:pPr>
              <w:jc w:val="center"/>
              <w:rPr>
                <w:rFonts w:ascii="Ebrima" w:hAnsi="Ebrima"/>
                <w:b/>
                <w:bCs/>
              </w:rPr>
            </w:pPr>
            <w:r>
              <w:rPr>
                <w:rFonts w:ascii="Ebrima" w:hAnsi="Ebrima"/>
                <w:b/>
                <w:bCs/>
              </w:rPr>
              <w:t>Description</w:t>
            </w:r>
          </w:p>
        </w:tc>
        <w:tc>
          <w:tcPr>
            <w:tcW w:w="2400" w:type="dxa"/>
          </w:tcPr>
          <w:p w14:paraId="3B45859C" w14:textId="77777777" w:rsidR="00EC184D" w:rsidRPr="00CA2193" w:rsidRDefault="00EC184D" w:rsidP="006A4768">
            <w:pPr>
              <w:jc w:val="center"/>
              <w:rPr>
                <w:rFonts w:ascii="Ebrima" w:hAnsi="Ebrima"/>
                <w:b/>
                <w:bCs/>
              </w:rPr>
            </w:pPr>
            <w:r w:rsidRPr="00CA2193">
              <w:rPr>
                <w:rFonts w:ascii="Ebrima" w:hAnsi="Ebrima"/>
                <w:b/>
                <w:bCs/>
              </w:rPr>
              <w:t>Fee</w:t>
            </w:r>
            <w:r>
              <w:rPr>
                <w:rFonts w:ascii="Ebrima" w:hAnsi="Ebrima"/>
                <w:b/>
                <w:bCs/>
              </w:rPr>
              <w:t xml:space="preserve"> (No MOD)</w:t>
            </w:r>
          </w:p>
        </w:tc>
      </w:tr>
      <w:tr w:rsidR="00736844" w14:paraId="15BDE175" w14:textId="77777777" w:rsidTr="00736844">
        <w:trPr>
          <w:trHeight w:val="287"/>
        </w:trPr>
        <w:tc>
          <w:tcPr>
            <w:tcW w:w="2292" w:type="dxa"/>
          </w:tcPr>
          <w:p w14:paraId="6E644101" w14:textId="77777777" w:rsidR="00EC184D" w:rsidRDefault="00EC184D" w:rsidP="006A4768">
            <w:pPr>
              <w:jc w:val="center"/>
              <w:rPr>
                <w:rFonts w:ascii="Ebrima" w:hAnsi="Ebrima"/>
              </w:rPr>
            </w:pPr>
            <w:r>
              <w:rPr>
                <w:rFonts w:ascii="Ebrima" w:hAnsi="Ebrima"/>
              </w:rPr>
              <w:t>97110</w:t>
            </w:r>
          </w:p>
        </w:tc>
        <w:tc>
          <w:tcPr>
            <w:tcW w:w="6468" w:type="dxa"/>
          </w:tcPr>
          <w:p w14:paraId="171EA632" w14:textId="77777777" w:rsidR="00EC184D" w:rsidRDefault="00EC184D" w:rsidP="006A4768">
            <w:pPr>
              <w:jc w:val="center"/>
              <w:rPr>
                <w:rFonts w:ascii="Ebrima" w:hAnsi="Ebrima"/>
              </w:rPr>
            </w:pPr>
            <w:r w:rsidRPr="00B45552">
              <w:rPr>
                <w:rFonts w:ascii="Ebrima" w:hAnsi="Ebrima"/>
              </w:rPr>
              <w:t xml:space="preserve">Therapeutic Exercises – 1 or </w:t>
            </w:r>
            <w:r>
              <w:rPr>
                <w:rFonts w:ascii="Ebrima" w:hAnsi="Ebrima"/>
              </w:rPr>
              <w:t>M</w:t>
            </w:r>
            <w:r w:rsidRPr="00B45552">
              <w:rPr>
                <w:rFonts w:ascii="Ebrima" w:hAnsi="Ebrima"/>
              </w:rPr>
              <w:t xml:space="preserve">ore </w:t>
            </w:r>
            <w:r>
              <w:rPr>
                <w:rFonts w:ascii="Ebrima" w:hAnsi="Ebrima"/>
              </w:rPr>
              <w:t>A</w:t>
            </w:r>
            <w:r w:rsidRPr="00B45552">
              <w:rPr>
                <w:rFonts w:ascii="Ebrima" w:hAnsi="Ebrima"/>
              </w:rPr>
              <w:t>reas-15 min</w:t>
            </w:r>
            <w:r>
              <w:rPr>
                <w:rFonts w:ascii="Ebrima" w:hAnsi="Ebrima"/>
              </w:rPr>
              <w:t>.</w:t>
            </w:r>
          </w:p>
        </w:tc>
        <w:tc>
          <w:tcPr>
            <w:tcW w:w="2400" w:type="dxa"/>
          </w:tcPr>
          <w:p w14:paraId="0DDA961F" w14:textId="500953BC" w:rsidR="00EC184D" w:rsidRDefault="00EC184D" w:rsidP="006A4768">
            <w:pPr>
              <w:jc w:val="center"/>
              <w:rPr>
                <w:rFonts w:ascii="Ebrima" w:hAnsi="Ebrima"/>
              </w:rPr>
            </w:pPr>
            <w:r w:rsidRPr="008B270A">
              <w:rPr>
                <w:rFonts w:ascii="Ebrima" w:hAnsi="Ebrima"/>
              </w:rPr>
              <w:t>$</w:t>
            </w:r>
            <w:r w:rsidR="00484ED2">
              <w:rPr>
                <w:rFonts w:ascii="Ebrima" w:hAnsi="Ebrima"/>
              </w:rPr>
              <w:t>43.12</w:t>
            </w:r>
          </w:p>
        </w:tc>
      </w:tr>
      <w:tr w:rsidR="00736844" w14:paraId="63AEF7C3" w14:textId="77777777" w:rsidTr="00736844">
        <w:trPr>
          <w:trHeight w:val="232"/>
        </w:trPr>
        <w:tc>
          <w:tcPr>
            <w:tcW w:w="2292" w:type="dxa"/>
          </w:tcPr>
          <w:p w14:paraId="307EEFD7" w14:textId="77777777" w:rsidR="00EC184D" w:rsidRDefault="00EC184D" w:rsidP="006A4768">
            <w:pPr>
              <w:jc w:val="center"/>
              <w:rPr>
                <w:rFonts w:ascii="Ebrima" w:hAnsi="Ebrima"/>
              </w:rPr>
            </w:pPr>
            <w:r>
              <w:rPr>
                <w:rFonts w:ascii="Ebrima" w:hAnsi="Ebrima"/>
              </w:rPr>
              <w:t>97112</w:t>
            </w:r>
          </w:p>
        </w:tc>
        <w:tc>
          <w:tcPr>
            <w:tcW w:w="6468" w:type="dxa"/>
          </w:tcPr>
          <w:p w14:paraId="10C3D6A3" w14:textId="77777777" w:rsidR="00EC184D" w:rsidRDefault="00EC184D" w:rsidP="006A4768">
            <w:pPr>
              <w:jc w:val="center"/>
              <w:rPr>
                <w:rFonts w:ascii="Ebrima" w:hAnsi="Ebrima"/>
              </w:rPr>
            </w:pPr>
            <w:r w:rsidRPr="00B45552">
              <w:rPr>
                <w:rFonts w:ascii="Ebrima" w:hAnsi="Ebrima"/>
              </w:rPr>
              <w:t xml:space="preserve">Neuromuscular </w:t>
            </w:r>
            <w:r>
              <w:rPr>
                <w:rFonts w:ascii="Ebrima" w:hAnsi="Ebrima"/>
              </w:rPr>
              <w:t>R</w:t>
            </w:r>
            <w:r w:rsidRPr="00B45552">
              <w:rPr>
                <w:rFonts w:ascii="Ebrima" w:hAnsi="Ebrima"/>
              </w:rPr>
              <w:t>e-</w:t>
            </w:r>
            <w:r>
              <w:rPr>
                <w:rFonts w:ascii="Ebrima" w:hAnsi="Ebrima"/>
              </w:rPr>
              <w:t>E</w:t>
            </w:r>
            <w:r w:rsidRPr="00B45552">
              <w:rPr>
                <w:rFonts w:ascii="Ebrima" w:hAnsi="Ebrima"/>
              </w:rPr>
              <w:t>ducation – 15 min</w:t>
            </w:r>
            <w:r>
              <w:rPr>
                <w:rFonts w:ascii="Ebrima" w:hAnsi="Ebrima"/>
              </w:rPr>
              <w:t>.</w:t>
            </w:r>
          </w:p>
        </w:tc>
        <w:tc>
          <w:tcPr>
            <w:tcW w:w="2400" w:type="dxa"/>
          </w:tcPr>
          <w:p w14:paraId="440DE24A" w14:textId="74712352" w:rsidR="00EC184D" w:rsidRDefault="00EC184D" w:rsidP="006A4768">
            <w:pPr>
              <w:jc w:val="center"/>
              <w:rPr>
                <w:rFonts w:ascii="Ebrima" w:hAnsi="Ebrima"/>
              </w:rPr>
            </w:pPr>
            <w:r w:rsidRPr="008B270A">
              <w:rPr>
                <w:rFonts w:ascii="Ebrima" w:hAnsi="Ebrima"/>
              </w:rPr>
              <w:t>$</w:t>
            </w:r>
            <w:r w:rsidR="00484ED2">
              <w:rPr>
                <w:rFonts w:ascii="Ebrima" w:hAnsi="Ebrima"/>
              </w:rPr>
              <w:t>49.49</w:t>
            </w:r>
          </w:p>
        </w:tc>
      </w:tr>
      <w:tr w:rsidR="00736844" w14:paraId="6E37A673" w14:textId="77777777" w:rsidTr="00736844">
        <w:trPr>
          <w:trHeight w:val="287"/>
        </w:trPr>
        <w:tc>
          <w:tcPr>
            <w:tcW w:w="2292" w:type="dxa"/>
          </w:tcPr>
          <w:p w14:paraId="4A63ED99" w14:textId="77777777" w:rsidR="00EC184D" w:rsidRDefault="00EC184D" w:rsidP="006A4768">
            <w:pPr>
              <w:jc w:val="center"/>
              <w:rPr>
                <w:rFonts w:ascii="Ebrima" w:hAnsi="Ebrima"/>
              </w:rPr>
            </w:pPr>
            <w:r>
              <w:rPr>
                <w:rFonts w:ascii="Ebrima" w:hAnsi="Ebrima"/>
              </w:rPr>
              <w:t>97113</w:t>
            </w:r>
          </w:p>
        </w:tc>
        <w:tc>
          <w:tcPr>
            <w:tcW w:w="6468" w:type="dxa"/>
          </w:tcPr>
          <w:p w14:paraId="769EE6C9" w14:textId="77777777" w:rsidR="00EC184D" w:rsidRDefault="00EC184D" w:rsidP="006A4768">
            <w:pPr>
              <w:jc w:val="center"/>
              <w:rPr>
                <w:rFonts w:ascii="Ebrima" w:hAnsi="Ebrima"/>
              </w:rPr>
            </w:pPr>
            <w:r w:rsidRPr="00B45552">
              <w:rPr>
                <w:rFonts w:ascii="Ebrima" w:hAnsi="Ebrima"/>
              </w:rPr>
              <w:t xml:space="preserve">Aquatic </w:t>
            </w:r>
            <w:r>
              <w:rPr>
                <w:rFonts w:ascii="Ebrima" w:hAnsi="Ebrima"/>
              </w:rPr>
              <w:t>T</w:t>
            </w:r>
            <w:r w:rsidRPr="00B45552">
              <w:rPr>
                <w:rFonts w:ascii="Ebrima" w:hAnsi="Ebrima"/>
              </w:rPr>
              <w:t>herapy</w:t>
            </w:r>
            <w:r>
              <w:rPr>
                <w:rFonts w:ascii="Ebrima" w:hAnsi="Ebrima"/>
              </w:rPr>
              <w:t xml:space="preserve"> w/ T</w:t>
            </w:r>
            <w:r w:rsidRPr="00B45552">
              <w:rPr>
                <w:rFonts w:ascii="Ebrima" w:hAnsi="Ebrima"/>
              </w:rPr>
              <w:t xml:space="preserve">herapeutic </w:t>
            </w:r>
            <w:r>
              <w:rPr>
                <w:rFonts w:ascii="Ebrima" w:hAnsi="Ebrima"/>
              </w:rPr>
              <w:t>E</w:t>
            </w:r>
            <w:r w:rsidRPr="00B45552">
              <w:rPr>
                <w:rFonts w:ascii="Ebrima" w:hAnsi="Ebrima"/>
              </w:rPr>
              <w:t>xercises</w:t>
            </w:r>
          </w:p>
        </w:tc>
        <w:tc>
          <w:tcPr>
            <w:tcW w:w="2400" w:type="dxa"/>
          </w:tcPr>
          <w:p w14:paraId="4908B5EA" w14:textId="17CF622B" w:rsidR="00EC184D" w:rsidRDefault="00EC184D" w:rsidP="006A4768">
            <w:pPr>
              <w:jc w:val="center"/>
              <w:rPr>
                <w:rFonts w:ascii="Ebrima" w:hAnsi="Ebrima"/>
              </w:rPr>
            </w:pPr>
            <w:r w:rsidRPr="008B270A">
              <w:rPr>
                <w:rFonts w:ascii="Ebrima" w:hAnsi="Ebrima"/>
              </w:rPr>
              <w:t>$</w:t>
            </w:r>
            <w:r w:rsidR="00484ED2">
              <w:rPr>
                <w:rFonts w:ascii="Ebrima" w:hAnsi="Ebrima"/>
              </w:rPr>
              <w:t>53.90</w:t>
            </w:r>
          </w:p>
        </w:tc>
      </w:tr>
      <w:tr w:rsidR="00736844" w14:paraId="40DC2B12" w14:textId="77777777" w:rsidTr="00736844">
        <w:trPr>
          <w:trHeight w:val="306"/>
        </w:trPr>
        <w:tc>
          <w:tcPr>
            <w:tcW w:w="2292" w:type="dxa"/>
          </w:tcPr>
          <w:p w14:paraId="67F97ED0" w14:textId="77777777" w:rsidR="00EC184D" w:rsidRDefault="00EC184D" w:rsidP="006A4768">
            <w:pPr>
              <w:jc w:val="center"/>
              <w:rPr>
                <w:rFonts w:ascii="Ebrima" w:hAnsi="Ebrima"/>
              </w:rPr>
            </w:pPr>
            <w:r>
              <w:rPr>
                <w:rFonts w:ascii="Ebrima" w:hAnsi="Ebrima"/>
              </w:rPr>
              <w:t>97116</w:t>
            </w:r>
          </w:p>
        </w:tc>
        <w:tc>
          <w:tcPr>
            <w:tcW w:w="6468" w:type="dxa"/>
          </w:tcPr>
          <w:p w14:paraId="6982E746" w14:textId="77777777" w:rsidR="00EC184D" w:rsidRDefault="00EC184D" w:rsidP="006A4768">
            <w:pPr>
              <w:jc w:val="center"/>
              <w:rPr>
                <w:rFonts w:ascii="Ebrima" w:hAnsi="Ebrima"/>
              </w:rPr>
            </w:pPr>
            <w:r w:rsidRPr="00B45552">
              <w:rPr>
                <w:rFonts w:ascii="Ebrima" w:hAnsi="Ebrima"/>
              </w:rPr>
              <w:t xml:space="preserve">Gait </w:t>
            </w:r>
            <w:r>
              <w:rPr>
                <w:rFonts w:ascii="Ebrima" w:hAnsi="Ebrima"/>
              </w:rPr>
              <w:t>T</w:t>
            </w:r>
            <w:r w:rsidRPr="00B45552">
              <w:rPr>
                <w:rFonts w:ascii="Ebrima" w:hAnsi="Ebrima"/>
              </w:rPr>
              <w:t>raining – 15 min. (</w:t>
            </w:r>
            <w:r>
              <w:rPr>
                <w:rFonts w:ascii="Ebrima" w:hAnsi="Ebrima"/>
              </w:rPr>
              <w:t>I</w:t>
            </w:r>
            <w:r w:rsidRPr="00B45552">
              <w:rPr>
                <w:rFonts w:ascii="Ebrima" w:hAnsi="Ebrima"/>
              </w:rPr>
              <w:t xml:space="preserve">ncl. </w:t>
            </w:r>
            <w:r>
              <w:rPr>
                <w:rFonts w:ascii="Ebrima" w:hAnsi="Ebrima"/>
              </w:rPr>
              <w:t>S</w:t>
            </w:r>
            <w:r w:rsidRPr="00B45552">
              <w:rPr>
                <w:rFonts w:ascii="Ebrima" w:hAnsi="Ebrima"/>
              </w:rPr>
              <w:t xml:space="preserve">tair </w:t>
            </w:r>
            <w:r>
              <w:rPr>
                <w:rFonts w:ascii="Ebrima" w:hAnsi="Ebrima"/>
              </w:rPr>
              <w:t>C</w:t>
            </w:r>
            <w:r w:rsidRPr="00B45552">
              <w:rPr>
                <w:rFonts w:ascii="Ebrima" w:hAnsi="Ebrima"/>
              </w:rPr>
              <w:t>limbing)</w:t>
            </w:r>
          </w:p>
        </w:tc>
        <w:tc>
          <w:tcPr>
            <w:tcW w:w="2400" w:type="dxa"/>
          </w:tcPr>
          <w:p w14:paraId="5DEF4FFB" w14:textId="6E730ECB" w:rsidR="00EC184D" w:rsidRDefault="00EC184D" w:rsidP="006A4768">
            <w:pPr>
              <w:jc w:val="center"/>
              <w:rPr>
                <w:rFonts w:ascii="Ebrima" w:hAnsi="Ebrima"/>
              </w:rPr>
            </w:pPr>
            <w:r w:rsidRPr="008B270A">
              <w:rPr>
                <w:rFonts w:ascii="Ebrima" w:hAnsi="Ebrima"/>
              </w:rPr>
              <w:t>$</w:t>
            </w:r>
            <w:r>
              <w:rPr>
                <w:rFonts w:ascii="Ebrima" w:hAnsi="Ebrima"/>
              </w:rPr>
              <w:t>4</w:t>
            </w:r>
            <w:r w:rsidR="00484ED2">
              <w:rPr>
                <w:rFonts w:ascii="Ebrima" w:hAnsi="Ebrima"/>
              </w:rPr>
              <w:t>3.12</w:t>
            </w:r>
          </w:p>
        </w:tc>
      </w:tr>
      <w:tr w:rsidR="00EC184D" w14:paraId="5986CEC3" w14:textId="77777777" w:rsidTr="00736844">
        <w:trPr>
          <w:trHeight w:val="287"/>
        </w:trPr>
        <w:tc>
          <w:tcPr>
            <w:tcW w:w="2292" w:type="dxa"/>
          </w:tcPr>
          <w:p w14:paraId="596D380A" w14:textId="77777777" w:rsidR="00EC184D" w:rsidRDefault="00EC184D" w:rsidP="006A4768">
            <w:pPr>
              <w:jc w:val="center"/>
              <w:rPr>
                <w:rFonts w:ascii="Ebrima" w:hAnsi="Ebrima"/>
              </w:rPr>
            </w:pPr>
            <w:r>
              <w:rPr>
                <w:rFonts w:ascii="Ebrima" w:hAnsi="Ebrima"/>
              </w:rPr>
              <w:t>97124</w:t>
            </w:r>
          </w:p>
        </w:tc>
        <w:tc>
          <w:tcPr>
            <w:tcW w:w="6468" w:type="dxa"/>
          </w:tcPr>
          <w:p w14:paraId="4E0BC40E" w14:textId="77777777" w:rsidR="00EC184D" w:rsidRDefault="00EC184D" w:rsidP="006A4768">
            <w:pPr>
              <w:jc w:val="center"/>
              <w:rPr>
                <w:rFonts w:ascii="Ebrima" w:hAnsi="Ebrima"/>
              </w:rPr>
            </w:pPr>
            <w:r w:rsidRPr="00B45552">
              <w:rPr>
                <w:rFonts w:ascii="Ebrima" w:hAnsi="Ebrima"/>
              </w:rPr>
              <w:t>Massage – 15 min.</w:t>
            </w:r>
          </w:p>
        </w:tc>
        <w:tc>
          <w:tcPr>
            <w:tcW w:w="2400" w:type="dxa"/>
          </w:tcPr>
          <w:p w14:paraId="346D208F" w14:textId="4432AC5E" w:rsidR="00EC184D" w:rsidRPr="008B270A" w:rsidRDefault="00EC184D" w:rsidP="006A4768">
            <w:pPr>
              <w:jc w:val="center"/>
              <w:rPr>
                <w:rFonts w:ascii="Ebrima" w:hAnsi="Ebrima"/>
              </w:rPr>
            </w:pPr>
            <w:r w:rsidRPr="008B270A">
              <w:rPr>
                <w:rFonts w:ascii="Ebrima" w:hAnsi="Ebrima"/>
              </w:rPr>
              <w:t>$</w:t>
            </w:r>
            <w:r w:rsidR="00484ED2">
              <w:rPr>
                <w:rFonts w:ascii="Ebrima" w:hAnsi="Ebrima"/>
              </w:rPr>
              <w:t>44.10</w:t>
            </w:r>
          </w:p>
        </w:tc>
      </w:tr>
      <w:tr w:rsidR="00EC184D" w14:paraId="2720D35F" w14:textId="77777777" w:rsidTr="00736844">
        <w:trPr>
          <w:trHeight w:val="306"/>
        </w:trPr>
        <w:tc>
          <w:tcPr>
            <w:tcW w:w="2292" w:type="dxa"/>
          </w:tcPr>
          <w:p w14:paraId="23B6ED40" w14:textId="77777777" w:rsidR="00EC184D" w:rsidRDefault="00EC184D" w:rsidP="006A4768">
            <w:pPr>
              <w:jc w:val="center"/>
              <w:rPr>
                <w:rFonts w:ascii="Ebrima" w:hAnsi="Ebrima"/>
              </w:rPr>
            </w:pPr>
            <w:r>
              <w:rPr>
                <w:rFonts w:ascii="Ebrima" w:hAnsi="Ebrima"/>
              </w:rPr>
              <w:t>97139</w:t>
            </w:r>
          </w:p>
        </w:tc>
        <w:tc>
          <w:tcPr>
            <w:tcW w:w="6468" w:type="dxa"/>
          </w:tcPr>
          <w:p w14:paraId="3BB884FF" w14:textId="77777777" w:rsidR="00EC184D" w:rsidRDefault="00EC184D" w:rsidP="006A4768">
            <w:pPr>
              <w:jc w:val="center"/>
              <w:rPr>
                <w:rFonts w:ascii="Ebrima" w:hAnsi="Ebrima"/>
              </w:rPr>
            </w:pPr>
            <w:r w:rsidRPr="00B45552">
              <w:rPr>
                <w:rFonts w:ascii="Ebrima" w:hAnsi="Ebrima"/>
              </w:rPr>
              <w:t xml:space="preserve">Unlisted </w:t>
            </w:r>
            <w:r>
              <w:rPr>
                <w:rFonts w:ascii="Ebrima" w:hAnsi="Ebrima"/>
              </w:rPr>
              <w:t>T</w:t>
            </w:r>
            <w:r w:rsidRPr="00B45552">
              <w:rPr>
                <w:rFonts w:ascii="Ebrima" w:hAnsi="Ebrima"/>
              </w:rPr>
              <w:t xml:space="preserve">herapeutic </w:t>
            </w:r>
            <w:r>
              <w:rPr>
                <w:rFonts w:ascii="Ebrima" w:hAnsi="Ebrima"/>
              </w:rPr>
              <w:t>P</w:t>
            </w:r>
            <w:r w:rsidRPr="00B45552">
              <w:rPr>
                <w:rFonts w:ascii="Ebrima" w:hAnsi="Ebrima"/>
              </w:rPr>
              <w:t>rocedure – PRIOR APPROVAL</w:t>
            </w:r>
          </w:p>
        </w:tc>
        <w:tc>
          <w:tcPr>
            <w:tcW w:w="2400" w:type="dxa"/>
          </w:tcPr>
          <w:p w14:paraId="30D2EED3" w14:textId="3F12253E" w:rsidR="00EC184D" w:rsidRPr="008B270A" w:rsidRDefault="00EC184D" w:rsidP="006A4768">
            <w:pPr>
              <w:jc w:val="center"/>
              <w:rPr>
                <w:rFonts w:ascii="Ebrima" w:hAnsi="Ebrima"/>
              </w:rPr>
            </w:pPr>
            <w:r w:rsidRPr="008B270A">
              <w:rPr>
                <w:rFonts w:ascii="Ebrima" w:hAnsi="Ebrima"/>
              </w:rPr>
              <w:t>$</w:t>
            </w:r>
            <w:r w:rsidR="00484ED2">
              <w:rPr>
                <w:rFonts w:ascii="Ebrima" w:hAnsi="Ebrima"/>
              </w:rPr>
              <w:t>42.63</w:t>
            </w:r>
          </w:p>
        </w:tc>
      </w:tr>
      <w:tr w:rsidR="00EC184D" w14:paraId="517B29FD" w14:textId="77777777" w:rsidTr="00736844">
        <w:trPr>
          <w:trHeight w:val="287"/>
        </w:trPr>
        <w:tc>
          <w:tcPr>
            <w:tcW w:w="2292" w:type="dxa"/>
          </w:tcPr>
          <w:p w14:paraId="31599843" w14:textId="77777777" w:rsidR="00EC184D" w:rsidRDefault="00EC184D" w:rsidP="006A4768">
            <w:pPr>
              <w:jc w:val="center"/>
              <w:rPr>
                <w:rFonts w:ascii="Ebrima" w:hAnsi="Ebrima"/>
              </w:rPr>
            </w:pPr>
            <w:r>
              <w:rPr>
                <w:rFonts w:ascii="Ebrima" w:hAnsi="Ebrima"/>
              </w:rPr>
              <w:t>97140</w:t>
            </w:r>
          </w:p>
        </w:tc>
        <w:tc>
          <w:tcPr>
            <w:tcW w:w="6468" w:type="dxa"/>
          </w:tcPr>
          <w:p w14:paraId="55331762" w14:textId="77777777" w:rsidR="00EC184D" w:rsidRDefault="00EC184D" w:rsidP="006A4768">
            <w:pPr>
              <w:jc w:val="center"/>
              <w:rPr>
                <w:rFonts w:ascii="Ebrima" w:hAnsi="Ebrima"/>
              </w:rPr>
            </w:pPr>
            <w:r w:rsidRPr="00B45552">
              <w:rPr>
                <w:rFonts w:ascii="Ebrima" w:hAnsi="Ebrima"/>
              </w:rPr>
              <w:t xml:space="preserve">Manual </w:t>
            </w:r>
            <w:r>
              <w:rPr>
                <w:rFonts w:ascii="Ebrima" w:hAnsi="Ebrima"/>
              </w:rPr>
              <w:t>T</w:t>
            </w:r>
            <w:r w:rsidRPr="00B45552">
              <w:rPr>
                <w:rFonts w:ascii="Ebrima" w:hAnsi="Ebrima"/>
              </w:rPr>
              <w:t xml:space="preserve">herapy </w:t>
            </w:r>
            <w:r>
              <w:rPr>
                <w:rFonts w:ascii="Ebrima" w:hAnsi="Ebrima"/>
              </w:rPr>
              <w:t>T</w:t>
            </w:r>
            <w:r w:rsidRPr="00B45552">
              <w:rPr>
                <w:rFonts w:ascii="Ebrima" w:hAnsi="Ebrima"/>
              </w:rPr>
              <w:t xml:space="preserve">echniques - 1 or </w:t>
            </w:r>
            <w:r>
              <w:rPr>
                <w:rFonts w:ascii="Ebrima" w:hAnsi="Ebrima"/>
              </w:rPr>
              <w:t>M</w:t>
            </w:r>
            <w:r w:rsidRPr="00B45552">
              <w:rPr>
                <w:rFonts w:ascii="Ebrima" w:hAnsi="Ebrima"/>
              </w:rPr>
              <w:t xml:space="preserve">ore </w:t>
            </w:r>
            <w:r>
              <w:rPr>
                <w:rFonts w:ascii="Ebrima" w:hAnsi="Ebrima"/>
              </w:rPr>
              <w:t>R</w:t>
            </w:r>
            <w:r w:rsidRPr="00B45552">
              <w:rPr>
                <w:rFonts w:ascii="Ebrima" w:hAnsi="Ebrima"/>
              </w:rPr>
              <w:t>egions 15 min</w:t>
            </w:r>
            <w:r>
              <w:rPr>
                <w:rFonts w:ascii="Ebrima" w:hAnsi="Ebrima"/>
              </w:rPr>
              <w:t>.</w:t>
            </w:r>
          </w:p>
        </w:tc>
        <w:tc>
          <w:tcPr>
            <w:tcW w:w="2400" w:type="dxa"/>
          </w:tcPr>
          <w:p w14:paraId="2414EAA9" w14:textId="29B3CB7A" w:rsidR="00EC184D" w:rsidRPr="008B270A" w:rsidRDefault="00EC184D" w:rsidP="006A4768">
            <w:pPr>
              <w:jc w:val="center"/>
              <w:rPr>
                <w:rFonts w:ascii="Ebrima" w:hAnsi="Ebrima"/>
              </w:rPr>
            </w:pPr>
            <w:r w:rsidRPr="008B270A">
              <w:rPr>
                <w:rFonts w:ascii="Ebrima" w:hAnsi="Ebrima"/>
              </w:rPr>
              <w:t>$</w:t>
            </w:r>
            <w:r w:rsidR="00484ED2">
              <w:rPr>
                <w:rFonts w:ascii="Ebrima" w:hAnsi="Ebrima"/>
              </w:rPr>
              <w:t>39.69</w:t>
            </w:r>
          </w:p>
        </w:tc>
      </w:tr>
      <w:tr w:rsidR="00EC184D" w14:paraId="0B6EFEBA" w14:textId="77777777" w:rsidTr="00736844">
        <w:trPr>
          <w:trHeight w:val="306"/>
        </w:trPr>
        <w:tc>
          <w:tcPr>
            <w:tcW w:w="2292" w:type="dxa"/>
          </w:tcPr>
          <w:p w14:paraId="7D06AB85" w14:textId="77777777" w:rsidR="00EC184D" w:rsidRDefault="00EC184D" w:rsidP="006A4768">
            <w:pPr>
              <w:jc w:val="center"/>
              <w:rPr>
                <w:rFonts w:ascii="Ebrima" w:hAnsi="Ebrima"/>
              </w:rPr>
            </w:pPr>
            <w:r>
              <w:rPr>
                <w:rFonts w:ascii="Ebrima" w:hAnsi="Ebrima"/>
              </w:rPr>
              <w:t>97150</w:t>
            </w:r>
          </w:p>
        </w:tc>
        <w:tc>
          <w:tcPr>
            <w:tcW w:w="6468" w:type="dxa"/>
          </w:tcPr>
          <w:p w14:paraId="03EEFAA4" w14:textId="77777777" w:rsidR="00EC184D" w:rsidRDefault="00EC184D" w:rsidP="006A4768">
            <w:pPr>
              <w:jc w:val="center"/>
              <w:rPr>
                <w:rFonts w:ascii="Ebrima" w:hAnsi="Ebrima"/>
              </w:rPr>
            </w:pPr>
            <w:r w:rsidRPr="00A17670">
              <w:rPr>
                <w:rFonts w:ascii="Ebrima" w:hAnsi="Ebrima"/>
              </w:rPr>
              <w:t xml:space="preserve">Therapeutic procedures – </w:t>
            </w:r>
            <w:r>
              <w:rPr>
                <w:rFonts w:ascii="Ebrima" w:hAnsi="Ebrima"/>
              </w:rPr>
              <w:t>G</w:t>
            </w:r>
            <w:r w:rsidRPr="00A17670">
              <w:rPr>
                <w:rFonts w:ascii="Ebrima" w:hAnsi="Ebrima"/>
              </w:rPr>
              <w:t xml:space="preserve">roups (2 or </w:t>
            </w:r>
            <w:r>
              <w:rPr>
                <w:rFonts w:ascii="Ebrima" w:hAnsi="Ebrima"/>
              </w:rPr>
              <w:t>M</w:t>
            </w:r>
            <w:r w:rsidRPr="00A17670">
              <w:rPr>
                <w:rFonts w:ascii="Ebrima" w:hAnsi="Ebrima"/>
              </w:rPr>
              <w:t xml:space="preserve">ore </w:t>
            </w:r>
            <w:r>
              <w:rPr>
                <w:rFonts w:ascii="Ebrima" w:hAnsi="Ebrima"/>
              </w:rPr>
              <w:t>P</w:t>
            </w:r>
            <w:r w:rsidRPr="00A17670">
              <w:rPr>
                <w:rFonts w:ascii="Ebrima" w:hAnsi="Ebrima"/>
              </w:rPr>
              <w:t>eople)</w:t>
            </w:r>
          </w:p>
        </w:tc>
        <w:tc>
          <w:tcPr>
            <w:tcW w:w="2400" w:type="dxa"/>
          </w:tcPr>
          <w:p w14:paraId="021219A8" w14:textId="4518E400" w:rsidR="00EC184D" w:rsidRPr="008B270A" w:rsidRDefault="00EC184D" w:rsidP="006A4768">
            <w:pPr>
              <w:jc w:val="center"/>
              <w:rPr>
                <w:rFonts w:ascii="Ebrima" w:hAnsi="Ebrima"/>
              </w:rPr>
            </w:pPr>
            <w:r w:rsidRPr="008B270A">
              <w:rPr>
                <w:rFonts w:ascii="Ebrima" w:hAnsi="Ebrima"/>
              </w:rPr>
              <w:t>$</w:t>
            </w:r>
            <w:r>
              <w:rPr>
                <w:rFonts w:ascii="Ebrima" w:hAnsi="Ebrima"/>
              </w:rPr>
              <w:t>2</w:t>
            </w:r>
            <w:r w:rsidR="00484ED2">
              <w:rPr>
                <w:rFonts w:ascii="Ebrima" w:hAnsi="Ebrima"/>
              </w:rPr>
              <w:t>5.97</w:t>
            </w:r>
          </w:p>
        </w:tc>
      </w:tr>
      <w:tr w:rsidR="00EC184D" w14:paraId="1BE0A19D" w14:textId="77777777" w:rsidTr="00736844">
        <w:trPr>
          <w:trHeight w:val="287"/>
        </w:trPr>
        <w:tc>
          <w:tcPr>
            <w:tcW w:w="2292" w:type="dxa"/>
          </w:tcPr>
          <w:p w14:paraId="3C2EDDFF" w14:textId="77777777" w:rsidR="00EC184D" w:rsidRDefault="00EC184D" w:rsidP="006A4768">
            <w:pPr>
              <w:jc w:val="center"/>
              <w:rPr>
                <w:rFonts w:ascii="Ebrima" w:hAnsi="Ebrima"/>
              </w:rPr>
            </w:pPr>
            <w:r>
              <w:rPr>
                <w:rFonts w:ascii="Ebrima" w:hAnsi="Ebrima"/>
              </w:rPr>
              <w:t>97530</w:t>
            </w:r>
          </w:p>
        </w:tc>
        <w:tc>
          <w:tcPr>
            <w:tcW w:w="6468" w:type="dxa"/>
          </w:tcPr>
          <w:p w14:paraId="6D07417D" w14:textId="77777777" w:rsidR="00EC184D" w:rsidRDefault="00EC184D" w:rsidP="006A4768">
            <w:pPr>
              <w:jc w:val="center"/>
              <w:rPr>
                <w:rFonts w:ascii="Ebrima" w:hAnsi="Ebrima"/>
              </w:rPr>
            </w:pPr>
            <w:r w:rsidRPr="00A17670">
              <w:rPr>
                <w:rFonts w:ascii="Ebrima" w:hAnsi="Ebrima"/>
              </w:rPr>
              <w:t xml:space="preserve">Therapeutic Activities, </w:t>
            </w:r>
            <w:r>
              <w:rPr>
                <w:rFonts w:ascii="Ebrima" w:hAnsi="Ebrima"/>
              </w:rPr>
              <w:t>D</w:t>
            </w:r>
            <w:r w:rsidRPr="00A17670">
              <w:rPr>
                <w:rFonts w:ascii="Ebrima" w:hAnsi="Ebrima"/>
              </w:rPr>
              <w:t xml:space="preserve">irect </w:t>
            </w:r>
            <w:r>
              <w:rPr>
                <w:rFonts w:ascii="Ebrima" w:hAnsi="Ebrima"/>
              </w:rPr>
              <w:t>C</w:t>
            </w:r>
            <w:r w:rsidRPr="00A17670">
              <w:rPr>
                <w:rFonts w:ascii="Ebrima" w:hAnsi="Ebrima"/>
              </w:rPr>
              <w:t>ontact – 15 min.</w:t>
            </w:r>
          </w:p>
        </w:tc>
        <w:tc>
          <w:tcPr>
            <w:tcW w:w="2400" w:type="dxa"/>
          </w:tcPr>
          <w:p w14:paraId="4A683C5D" w14:textId="6CC7ABA2" w:rsidR="00EC184D" w:rsidRPr="008B270A" w:rsidRDefault="00EC184D" w:rsidP="006A4768">
            <w:pPr>
              <w:jc w:val="center"/>
              <w:rPr>
                <w:rFonts w:ascii="Ebrima" w:hAnsi="Ebrima"/>
              </w:rPr>
            </w:pPr>
            <w:r w:rsidRPr="008B270A">
              <w:rPr>
                <w:rFonts w:ascii="Ebrima" w:hAnsi="Ebrima"/>
              </w:rPr>
              <w:t>$</w:t>
            </w:r>
            <w:r w:rsidR="00484ED2">
              <w:rPr>
                <w:rFonts w:ascii="Ebrima" w:hAnsi="Ebrima"/>
              </w:rPr>
              <w:t>54.39</w:t>
            </w:r>
          </w:p>
        </w:tc>
      </w:tr>
      <w:tr w:rsidR="00EC184D" w14:paraId="6768715C" w14:textId="77777777" w:rsidTr="00736844">
        <w:trPr>
          <w:trHeight w:val="306"/>
        </w:trPr>
        <w:tc>
          <w:tcPr>
            <w:tcW w:w="2292" w:type="dxa"/>
          </w:tcPr>
          <w:p w14:paraId="13A4D81C" w14:textId="77777777" w:rsidR="00EC184D" w:rsidRDefault="00EC184D" w:rsidP="006A4768">
            <w:pPr>
              <w:jc w:val="center"/>
              <w:rPr>
                <w:rFonts w:ascii="Ebrima" w:hAnsi="Ebrima"/>
              </w:rPr>
            </w:pPr>
            <w:r>
              <w:rPr>
                <w:rFonts w:ascii="Ebrima" w:hAnsi="Ebrima"/>
              </w:rPr>
              <w:t>97535</w:t>
            </w:r>
          </w:p>
        </w:tc>
        <w:tc>
          <w:tcPr>
            <w:tcW w:w="6468" w:type="dxa"/>
          </w:tcPr>
          <w:p w14:paraId="36035602" w14:textId="77777777" w:rsidR="00EC184D" w:rsidRDefault="00EC184D" w:rsidP="006A4768">
            <w:pPr>
              <w:jc w:val="center"/>
              <w:rPr>
                <w:rFonts w:ascii="Ebrima" w:hAnsi="Ebrima"/>
              </w:rPr>
            </w:pPr>
            <w:r w:rsidRPr="00A17670">
              <w:rPr>
                <w:rFonts w:ascii="Ebrima" w:hAnsi="Ebrima"/>
              </w:rPr>
              <w:t>Self</w:t>
            </w:r>
            <w:r>
              <w:rPr>
                <w:rFonts w:ascii="Ebrima" w:hAnsi="Ebrima"/>
              </w:rPr>
              <w:t>-C</w:t>
            </w:r>
            <w:r w:rsidRPr="00A17670">
              <w:rPr>
                <w:rFonts w:ascii="Ebrima" w:hAnsi="Ebrima"/>
              </w:rPr>
              <w:t xml:space="preserve">are, </w:t>
            </w:r>
            <w:r>
              <w:rPr>
                <w:rFonts w:ascii="Ebrima" w:hAnsi="Ebrima"/>
              </w:rPr>
              <w:t>H</w:t>
            </w:r>
            <w:r w:rsidRPr="00A17670">
              <w:rPr>
                <w:rFonts w:ascii="Ebrima" w:hAnsi="Ebrima"/>
              </w:rPr>
              <w:t xml:space="preserve">ome </w:t>
            </w:r>
            <w:r>
              <w:rPr>
                <w:rFonts w:ascii="Ebrima" w:hAnsi="Ebrima"/>
              </w:rPr>
              <w:t>M</w:t>
            </w:r>
            <w:r w:rsidRPr="00A17670">
              <w:rPr>
                <w:rFonts w:ascii="Ebrima" w:hAnsi="Ebrima"/>
              </w:rPr>
              <w:t xml:space="preserve">anagement </w:t>
            </w:r>
            <w:r>
              <w:rPr>
                <w:rFonts w:ascii="Ebrima" w:hAnsi="Ebrima"/>
              </w:rPr>
              <w:t>T</w:t>
            </w:r>
            <w:r w:rsidRPr="00A17670">
              <w:rPr>
                <w:rFonts w:ascii="Ebrima" w:hAnsi="Ebrima"/>
              </w:rPr>
              <w:t>raining – 15 min</w:t>
            </w:r>
            <w:r>
              <w:rPr>
                <w:rFonts w:ascii="Ebrima" w:hAnsi="Ebrima"/>
              </w:rPr>
              <w:t>.</w:t>
            </w:r>
          </w:p>
        </w:tc>
        <w:tc>
          <w:tcPr>
            <w:tcW w:w="2400" w:type="dxa"/>
          </w:tcPr>
          <w:p w14:paraId="3907482B" w14:textId="00E17073" w:rsidR="00EC184D" w:rsidRPr="008B270A" w:rsidRDefault="00EC184D" w:rsidP="006A4768">
            <w:pPr>
              <w:jc w:val="center"/>
              <w:rPr>
                <w:rFonts w:ascii="Ebrima" w:hAnsi="Ebrima"/>
              </w:rPr>
            </w:pPr>
            <w:r w:rsidRPr="008B270A">
              <w:rPr>
                <w:rFonts w:ascii="Ebrima" w:hAnsi="Ebrima"/>
              </w:rPr>
              <w:t>$</w:t>
            </w:r>
            <w:r w:rsidR="00484ED2">
              <w:rPr>
                <w:rFonts w:ascii="Ebrima" w:hAnsi="Ebrima"/>
              </w:rPr>
              <w:t>48.02</w:t>
            </w:r>
          </w:p>
        </w:tc>
      </w:tr>
      <w:tr w:rsidR="00EC184D" w14:paraId="13377DB4" w14:textId="77777777" w:rsidTr="00736844">
        <w:trPr>
          <w:trHeight w:val="287"/>
        </w:trPr>
        <w:tc>
          <w:tcPr>
            <w:tcW w:w="2292" w:type="dxa"/>
          </w:tcPr>
          <w:p w14:paraId="2CD1CB29" w14:textId="77777777" w:rsidR="00EC184D" w:rsidRDefault="00EC184D" w:rsidP="006A4768">
            <w:pPr>
              <w:jc w:val="center"/>
              <w:rPr>
                <w:rFonts w:ascii="Ebrima" w:hAnsi="Ebrima"/>
              </w:rPr>
            </w:pPr>
            <w:r>
              <w:rPr>
                <w:rFonts w:ascii="Ebrima" w:hAnsi="Ebrima"/>
              </w:rPr>
              <w:t>97537</w:t>
            </w:r>
          </w:p>
        </w:tc>
        <w:tc>
          <w:tcPr>
            <w:tcW w:w="6468" w:type="dxa"/>
          </w:tcPr>
          <w:p w14:paraId="076BBD96" w14:textId="77777777" w:rsidR="00EC184D" w:rsidRDefault="00EC184D" w:rsidP="006A4768">
            <w:pPr>
              <w:jc w:val="center"/>
              <w:rPr>
                <w:rFonts w:ascii="Ebrima" w:hAnsi="Ebrima"/>
              </w:rPr>
            </w:pPr>
            <w:r w:rsidRPr="00A17670">
              <w:rPr>
                <w:rFonts w:ascii="Ebrima" w:hAnsi="Ebrima"/>
              </w:rPr>
              <w:t xml:space="preserve">Work </w:t>
            </w:r>
            <w:r>
              <w:rPr>
                <w:rFonts w:ascii="Ebrima" w:hAnsi="Ebrima"/>
              </w:rPr>
              <w:t>R</w:t>
            </w:r>
            <w:r w:rsidRPr="00A17670">
              <w:rPr>
                <w:rFonts w:ascii="Ebrima" w:hAnsi="Ebrima"/>
              </w:rPr>
              <w:t xml:space="preserve">eintegration, </w:t>
            </w:r>
            <w:r>
              <w:rPr>
                <w:rFonts w:ascii="Ebrima" w:hAnsi="Ebrima"/>
              </w:rPr>
              <w:t>T</w:t>
            </w:r>
            <w:r w:rsidRPr="00A17670">
              <w:rPr>
                <w:rFonts w:ascii="Ebrima" w:hAnsi="Ebrima"/>
              </w:rPr>
              <w:t>raining – 15 min.</w:t>
            </w:r>
          </w:p>
        </w:tc>
        <w:tc>
          <w:tcPr>
            <w:tcW w:w="2400" w:type="dxa"/>
          </w:tcPr>
          <w:p w14:paraId="4B54E73A" w14:textId="34E9AEF5" w:rsidR="00EC184D" w:rsidRPr="008B270A" w:rsidRDefault="00EC184D" w:rsidP="006A4768">
            <w:pPr>
              <w:jc w:val="center"/>
              <w:rPr>
                <w:rFonts w:ascii="Ebrima" w:hAnsi="Ebrima"/>
              </w:rPr>
            </w:pPr>
            <w:r w:rsidRPr="008B270A">
              <w:rPr>
                <w:rFonts w:ascii="Ebrima" w:hAnsi="Ebrima"/>
              </w:rPr>
              <w:t>$</w:t>
            </w:r>
            <w:r w:rsidR="00484ED2">
              <w:rPr>
                <w:rFonts w:ascii="Ebrima" w:hAnsi="Ebrima"/>
              </w:rPr>
              <w:t>46.55</w:t>
            </w:r>
          </w:p>
        </w:tc>
      </w:tr>
      <w:tr w:rsidR="00EC184D" w14:paraId="5C03CF4B" w14:textId="77777777" w:rsidTr="00736844">
        <w:trPr>
          <w:trHeight w:val="306"/>
        </w:trPr>
        <w:tc>
          <w:tcPr>
            <w:tcW w:w="2292" w:type="dxa"/>
          </w:tcPr>
          <w:p w14:paraId="52DE2FDE" w14:textId="77777777" w:rsidR="00EC184D" w:rsidRDefault="00EC184D" w:rsidP="006A4768">
            <w:pPr>
              <w:jc w:val="center"/>
              <w:rPr>
                <w:rFonts w:ascii="Ebrima" w:hAnsi="Ebrima"/>
              </w:rPr>
            </w:pPr>
            <w:r>
              <w:rPr>
                <w:rFonts w:ascii="Ebrima" w:hAnsi="Ebrima"/>
              </w:rPr>
              <w:t>97545</w:t>
            </w:r>
          </w:p>
        </w:tc>
        <w:tc>
          <w:tcPr>
            <w:tcW w:w="6468" w:type="dxa"/>
          </w:tcPr>
          <w:p w14:paraId="30DF2A72" w14:textId="77777777" w:rsidR="00EC184D" w:rsidRDefault="00EC184D" w:rsidP="006A4768">
            <w:pPr>
              <w:jc w:val="center"/>
              <w:rPr>
                <w:rFonts w:ascii="Ebrima" w:hAnsi="Ebrima"/>
              </w:rPr>
            </w:pPr>
            <w:r w:rsidRPr="00A17670">
              <w:rPr>
                <w:rFonts w:ascii="Ebrima" w:hAnsi="Ebrima"/>
              </w:rPr>
              <w:t xml:space="preserve">Work </w:t>
            </w:r>
            <w:r>
              <w:rPr>
                <w:rFonts w:ascii="Ebrima" w:hAnsi="Ebrima"/>
              </w:rPr>
              <w:t>H</w:t>
            </w:r>
            <w:r w:rsidRPr="00A17670">
              <w:rPr>
                <w:rFonts w:ascii="Ebrima" w:hAnsi="Ebrima"/>
              </w:rPr>
              <w:t xml:space="preserve">ardening – </w:t>
            </w:r>
            <w:r>
              <w:rPr>
                <w:rFonts w:ascii="Ebrima" w:hAnsi="Ebrima"/>
              </w:rPr>
              <w:t>I</w:t>
            </w:r>
            <w:r w:rsidRPr="00A17670">
              <w:rPr>
                <w:rFonts w:ascii="Ebrima" w:hAnsi="Ebrima"/>
              </w:rPr>
              <w:t>nitial 2 h</w:t>
            </w:r>
            <w:r>
              <w:rPr>
                <w:rFonts w:ascii="Ebrima" w:hAnsi="Ebrima"/>
              </w:rPr>
              <w:t>rs.</w:t>
            </w:r>
          </w:p>
        </w:tc>
        <w:tc>
          <w:tcPr>
            <w:tcW w:w="2400" w:type="dxa"/>
          </w:tcPr>
          <w:p w14:paraId="7C6C263C" w14:textId="6B556DD5" w:rsidR="00EC184D" w:rsidRPr="008B270A" w:rsidRDefault="00EC184D" w:rsidP="006A4768">
            <w:pPr>
              <w:jc w:val="center"/>
              <w:rPr>
                <w:rFonts w:ascii="Ebrima" w:hAnsi="Ebrima"/>
              </w:rPr>
            </w:pPr>
            <w:r w:rsidRPr="008B270A">
              <w:rPr>
                <w:rFonts w:ascii="Ebrima" w:hAnsi="Ebrima"/>
              </w:rPr>
              <w:t>$</w:t>
            </w:r>
            <w:r w:rsidR="00EC6931">
              <w:rPr>
                <w:rFonts w:ascii="Ebrima" w:hAnsi="Ebrima"/>
              </w:rPr>
              <w:t>165.11</w:t>
            </w:r>
          </w:p>
        </w:tc>
      </w:tr>
      <w:tr w:rsidR="00EC184D" w14:paraId="6D732F22" w14:textId="77777777" w:rsidTr="00736844">
        <w:trPr>
          <w:trHeight w:val="287"/>
        </w:trPr>
        <w:tc>
          <w:tcPr>
            <w:tcW w:w="2292" w:type="dxa"/>
          </w:tcPr>
          <w:p w14:paraId="1934680F" w14:textId="77777777" w:rsidR="00EC184D" w:rsidRDefault="00EC184D" w:rsidP="006A4768">
            <w:pPr>
              <w:jc w:val="center"/>
              <w:rPr>
                <w:rFonts w:ascii="Ebrima" w:hAnsi="Ebrima"/>
              </w:rPr>
            </w:pPr>
            <w:r>
              <w:rPr>
                <w:rFonts w:ascii="Ebrima" w:hAnsi="Ebrima"/>
              </w:rPr>
              <w:t>97546</w:t>
            </w:r>
          </w:p>
        </w:tc>
        <w:tc>
          <w:tcPr>
            <w:tcW w:w="6468" w:type="dxa"/>
          </w:tcPr>
          <w:p w14:paraId="0A88CBF0" w14:textId="77777777" w:rsidR="00EC184D" w:rsidRDefault="00EC184D" w:rsidP="006A4768">
            <w:pPr>
              <w:jc w:val="center"/>
              <w:rPr>
                <w:rFonts w:ascii="Ebrima" w:hAnsi="Ebrima"/>
              </w:rPr>
            </w:pPr>
            <w:r w:rsidRPr="00A17670">
              <w:rPr>
                <w:rFonts w:ascii="Ebrima" w:hAnsi="Ebrima"/>
              </w:rPr>
              <w:t xml:space="preserve">Work </w:t>
            </w:r>
            <w:r>
              <w:rPr>
                <w:rFonts w:ascii="Ebrima" w:hAnsi="Ebrima"/>
              </w:rPr>
              <w:t>H</w:t>
            </w:r>
            <w:r w:rsidRPr="00A17670">
              <w:rPr>
                <w:rFonts w:ascii="Ebrima" w:hAnsi="Ebrima"/>
              </w:rPr>
              <w:t xml:space="preserve">ardening – </w:t>
            </w:r>
            <w:r>
              <w:rPr>
                <w:rFonts w:ascii="Ebrima" w:hAnsi="Ebrima"/>
              </w:rPr>
              <w:t>1</w:t>
            </w:r>
            <w:r w:rsidRPr="00A17670">
              <w:rPr>
                <w:rFonts w:ascii="Ebrima" w:hAnsi="Ebrima"/>
              </w:rPr>
              <w:t xml:space="preserve"> </w:t>
            </w:r>
            <w:r>
              <w:rPr>
                <w:rFonts w:ascii="Ebrima" w:hAnsi="Ebrima"/>
              </w:rPr>
              <w:t>Additional</w:t>
            </w:r>
            <w:r w:rsidRPr="00A17670">
              <w:rPr>
                <w:rFonts w:ascii="Ebrima" w:hAnsi="Ebrima"/>
              </w:rPr>
              <w:t xml:space="preserve"> </w:t>
            </w:r>
            <w:r>
              <w:rPr>
                <w:rFonts w:ascii="Ebrima" w:hAnsi="Ebrima"/>
              </w:rPr>
              <w:t>hr.</w:t>
            </w:r>
          </w:p>
        </w:tc>
        <w:tc>
          <w:tcPr>
            <w:tcW w:w="2400" w:type="dxa"/>
          </w:tcPr>
          <w:p w14:paraId="3D046A6A" w14:textId="02FC4D96" w:rsidR="00EC184D" w:rsidRPr="008B270A" w:rsidRDefault="00EC184D" w:rsidP="006A4768">
            <w:pPr>
              <w:jc w:val="center"/>
              <w:rPr>
                <w:rFonts w:ascii="Ebrima" w:hAnsi="Ebrima"/>
              </w:rPr>
            </w:pPr>
            <w:r>
              <w:rPr>
                <w:rFonts w:ascii="Ebrima" w:hAnsi="Ebrima"/>
              </w:rPr>
              <w:t>$8</w:t>
            </w:r>
            <w:r w:rsidR="00EC6931">
              <w:rPr>
                <w:rFonts w:ascii="Ebrima" w:hAnsi="Ebrima"/>
              </w:rPr>
              <w:t>3.30</w:t>
            </w:r>
          </w:p>
        </w:tc>
      </w:tr>
      <w:tr w:rsidR="00EC184D" w14:paraId="55DE8636" w14:textId="77777777" w:rsidTr="00736844">
        <w:trPr>
          <w:trHeight w:val="287"/>
        </w:trPr>
        <w:tc>
          <w:tcPr>
            <w:tcW w:w="2292" w:type="dxa"/>
          </w:tcPr>
          <w:p w14:paraId="76E42841" w14:textId="77777777" w:rsidR="00EC184D" w:rsidRDefault="00EC184D" w:rsidP="006A4768">
            <w:pPr>
              <w:jc w:val="center"/>
              <w:rPr>
                <w:rFonts w:ascii="Ebrima" w:hAnsi="Ebrima"/>
              </w:rPr>
            </w:pPr>
            <w:r>
              <w:rPr>
                <w:rFonts w:ascii="Ebrima" w:hAnsi="Ebrima"/>
              </w:rPr>
              <w:t>97760</w:t>
            </w:r>
          </w:p>
        </w:tc>
        <w:tc>
          <w:tcPr>
            <w:tcW w:w="6468" w:type="dxa"/>
          </w:tcPr>
          <w:p w14:paraId="29E93E06" w14:textId="77777777" w:rsidR="00EC184D" w:rsidRDefault="00EC184D" w:rsidP="006A4768">
            <w:pPr>
              <w:jc w:val="center"/>
              <w:rPr>
                <w:rFonts w:ascii="Ebrima" w:hAnsi="Ebrima"/>
              </w:rPr>
            </w:pPr>
            <w:r w:rsidRPr="001A7581">
              <w:rPr>
                <w:rFonts w:ascii="Ebrima" w:hAnsi="Ebrima"/>
              </w:rPr>
              <w:t xml:space="preserve">Orthotics </w:t>
            </w:r>
            <w:r>
              <w:rPr>
                <w:rFonts w:ascii="Ebrima" w:hAnsi="Ebrima"/>
              </w:rPr>
              <w:t>M</w:t>
            </w:r>
            <w:r w:rsidRPr="001A7581">
              <w:rPr>
                <w:rFonts w:ascii="Ebrima" w:hAnsi="Ebrima"/>
              </w:rPr>
              <w:t xml:space="preserve">anagement and </w:t>
            </w:r>
            <w:r>
              <w:rPr>
                <w:rFonts w:ascii="Ebrima" w:hAnsi="Ebrima"/>
              </w:rPr>
              <w:t>T</w:t>
            </w:r>
            <w:r w:rsidRPr="001A7581">
              <w:rPr>
                <w:rFonts w:ascii="Ebrima" w:hAnsi="Ebrima"/>
              </w:rPr>
              <w:t xml:space="preserve">raining, </w:t>
            </w:r>
            <w:r>
              <w:rPr>
                <w:rFonts w:ascii="Ebrima" w:hAnsi="Ebrima"/>
              </w:rPr>
              <w:t>E</w:t>
            </w:r>
            <w:r w:rsidRPr="001A7581">
              <w:rPr>
                <w:rFonts w:ascii="Ebrima" w:hAnsi="Ebrima"/>
              </w:rPr>
              <w:t>ach 15 mins</w:t>
            </w:r>
            <w:r>
              <w:rPr>
                <w:rFonts w:ascii="Ebrima" w:hAnsi="Ebrima"/>
              </w:rPr>
              <w:t>.</w:t>
            </w:r>
          </w:p>
        </w:tc>
        <w:tc>
          <w:tcPr>
            <w:tcW w:w="2400" w:type="dxa"/>
          </w:tcPr>
          <w:p w14:paraId="73FD421F" w14:textId="2CC279BA" w:rsidR="00EC184D" w:rsidRDefault="00EC184D" w:rsidP="006A4768">
            <w:pPr>
              <w:jc w:val="center"/>
              <w:rPr>
                <w:rFonts w:ascii="Ebrima" w:hAnsi="Ebrima"/>
              </w:rPr>
            </w:pPr>
            <w:r>
              <w:rPr>
                <w:rFonts w:ascii="Ebrima" w:hAnsi="Ebrima"/>
              </w:rPr>
              <w:t>$</w:t>
            </w:r>
            <w:r w:rsidR="00EC6931">
              <w:rPr>
                <w:rFonts w:ascii="Ebrima" w:hAnsi="Ebrima"/>
              </w:rPr>
              <w:t>71.05</w:t>
            </w:r>
          </w:p>
        </w:tc>
      </w:tr>
    </w:tbl>
    <w:p w14:paraId="54CFB5A2" w14:textId="77777777" w:rsidR="00EC184D" w:rsidRDefault="00EC184D" w:rsidP="00EC184D">
      <w:pPr>
        <w:rPr>
          <w:rFonts w:ascii="Ebrima" w:hAnsi="Ebrima"/>
        </w:rPr>
      </w:pPr>
    </w:p>
    <w:p w14:paraId="3F77F6E5" w14:textId="77777777" w:rsidR="00EC184D" w:rsidRDefault="00EC184D" w:rsidP="00EC184D">
      <w:pPr>
        <w:jc w:val="center"/>
        <w:rPr>
          <w:rFonts w:ascii="Trebuchet MS"/>
          <w:color w:val="2D6BB4"/>
          <w:spacing w:val="-15"/>
          <w:sz w:val="57"/>
        </w:rPr>
      </w:pPr>
      <w:r w:rsidRPr="00947B03">
        <w:rPr>
          <w:rFonts w:ascii="Trebuchet MS"/>
          <w:color w:val="2D6BB4"/>
          <w:spacing w:val="-15"/>
          <w:sz w:val="57"/>
        </w:rPr>
        <w:lastRenderedPageBreak/>
        <w:t xml:space="preserve">Evaluation and Management Section (E &amp; M) (Codes 99201 </w:t>
      </w:r>
      <w:r w:rsidRPr="00947B03">
        <w:rPr>
          <w:rFonts w:ascii="Trebuchet MS"/>
          <w:color w:val="2D6BB4"/>
          <w:spacing w:val="-15"/>
          <w:sz w:val="57"/>
        </w:rPr>
        <w:t>–</w:t>
      </w:r>
      <w:r w:rsidRPr="00947B03">
        <w:rPr>
          <w:rFonts w:ascii="Trebuchet MS"/>
          <w:color w:val="2D6BB4"/>
          <w:spacing w:val="-15"/>
          <w:sz w:val="57"/>
        </w:rPr>
        <w:t xml:space="preserve"> 99499)</w:t>
      </w:r>
    </w:p>
    <w:p w14:paraId="7847905F" w14:textId="77777777" w:rsidR="00EC184D" w:rsidRPr="00947B03" w:rsidRDefault="00EC184D" w:rsidP="00EC184D">
      <w:pPr>
        <w:rPr>
          <w:rFonts w:ascii="Ebrima" w:hAnsi="Ebrima"/>
        </w:rPr>
      </w:pPr>
    </w:p>
    <w:p w14:paraId="338467B1" w14:textId="77777777" w:rsidR="00736844" w:rsidRDefault="00EC184D" w:rsidP="00EC184D">
      <w:pPr>
        <w:pStyle w:val="ListParagraph"/>
        <w:numPr>
          <w:ilvl w:val="0"/>
          <w:numId w:val="35"/>
        </w:numPr>
        <w:rPr>
          <w:rFonts w:ascii="Ebrima" w:hAnsi="Ebrima"/>
        </w:rPr>
      </w:pPr>
      <w:r w:rsidRPr="00736844">
        <w:rPr>
          <w:rFonts w:ascii="Ebrima" w:hAnsi="Ebrima"/>
        </w:rPr>
        <w:t>Evaluation and management codes may be billed by physician providers as defined in Rule 16, nurse practitioners (NP), and physician assistants (PA). To justify the billed level of E&amp;M service, medical record documentation shall utilize the 2019 CPT® E&amp;M Services Guidelines and either the “E&amp;M Documentation Guidelines” criteria adopted in Exhibit #7, or Medicare’s 1997 Evaluation and Management Documentation Guidelines.</w:t>
      </w:r>
    </w:p>
    <w:p w14:paraId="0B6950A5" w14:textId="77777777" w:rsidR="00736844" w:rsidRDefault="00EC184D" w:rsidP="00EC184D">
      <w:pPr>
        <w:pStyle w:val="ListParagraph"/>
        <w:numPr>
          <w:ilvl w:val="0"/>
          <w:numId w:val="35"/>
        </w:numPr>
        <w:rPr>
          <w:rFonts w:ascii="Ebrima" w:hAnsi="Ebrima"/>
        </w:rPr>
      </w:pPr>
      <w:r w:rsidRPr="00736844">
        <w:rPr>
          <w:rFonts w:ascii="Ebrima" w:hAnsi="Ebrima"/>
        </w:rPr>
        <w:t>Disability counseling should be an integral part of managing workers’ compensation injuries. The counseling shall be completely documented in the medical records, including, but not limited to, the amount of time spent with the injured worker and the specifics of the discussion as it relates to the individual patient. Disability counseling shall include, but not be limited to, return to work, temporary and permanent work restrictions, self-management of symptoms while working, correct posture/mechanics to perform work functions, job task exercises for muscle strengthening and stretching, and appropriate tool and equipment use to prevent re-injury and/or worsening of the existing injury.</w:t>
      </w:r>
    </w:p>
    <w:p w14:paraId="343A1605" w14:textId="77777777" w:rsidR="00736844" w:rsidRDefault="00EC184D" w:rsidP="00EC184D">
      <w:pPr>
        <w:pStyle w:val="ListParagraph"/>
        <w:numPr>
          <w:ilvl w:val="0"/>
          <w:numId w:val="35"/>
        </w:numPr>
        <w:rPr>
          <w:rFonts w:ascii="Ebrima" w:hAnsi="Ebrima"/>
        </w:rPr>
      </w:pPr>
      <w:r w:rsidRPr="00736844">
        <w:rPr>
          <w:rFonts w:ascii="Ebrima" w:hAnsi="Ebrima"/>
        </w:rPr>
        <w:t>An E&amp;M visit shall be billed as a “new” patient service for each new injury or new Colorado workers’ compensation claim even if the provider has seen the injured worker within the last three (3) years. Any subsequent E&amp;M visits for the same injury billed by the same provider or another provider of the same specialty or subspecialty in the same group practice shall be reported as an “established patient” visit. Transfer of care from one physician to another with the same tax ID and specialty or subspecialty shall be billed as an “established patient” regardless of location.</w:t>
      </w:r>
    </w:p>
    <w:p w14:paraId="59B8ECE5" w14:textId="68A59B0C" w:rsidR="00EC184D" w:rsidRPr="00736844" w:rsidRDefault="00EC184D" w:rsidP="00EC184D">
      <w:pPr>
        <w:pStyle w:val="ListParagraph"/>
        <w:numPr>
          <w:ilvl w:val="0"/>
          <w:numId w:val="35"/>
        </w:numPr>
        <w:rPr>
          <w:rFonts w:ascii="Ebrima" w:hAnsi="Ebrima"/>
        </w:rPr>
      </w:pPr>
      <w:r w:rsidRPr="00736844">
        <w:rPr>
          <w:rFonts w:ascii="Ebrima" w:hAnsi="Ebrima"/>
        </w:rPr>
        <w:t>All providers are limited to one (1) office visit per patient, per day, per workers’ compensation claim, unless prior authorization is obtained.</w:t>
      </w:r>
    </w:p>
    <w:p w14:paraId="2664ED8D" w14:textId="77777777" w:rsidR="00EC184D" w:rsidRPr="00947B03" w:rsidRDefault="00EC184D" w:rsidP="00EC184D">
      <w:pPr>
        <w:rPr>
          <w:rFonts w:ascii="Ebrima" w:hAnsi="Ebrima"/>
        </w:rPr>
      </w:pPr>
    </w:p>
    <w:p w14:paraId="7A84D6A4" w14:textId="79B52DE0" w:rsidR="00EC184D" w:rsidRDefault="00EC184D" w:rsidP="00EC184D">
      <w:pPr>
        <w:rPr>
          <w:rFonts w:ascii="Ebrima" w:hAnsi="Ebrima"/>
        </w:rPr>
      </w:pPr>
      <w:r w:rsidRPr="00947B03">
        <w:rPr>
          <w:rFonts w:ascii="Ebrima" w:hAnsi="Ebrima"/>
        </w:rPr>
        <w:t>A modifier –25 on the E &amp; M service is required when adjustment/manipulation is performed at the same visit for the same patient.</w:t>
      </w:r>
    </w:p>
    <w:p w14:paraId="36ADE3E9" w14:textId="480D2D19" w:rsidR="00736844" w:rsidRDefault="00736844" w:rsidP="00EC184D">
      <w:pPr>
        <w:rPr>
          <w:rFonts w:ascii="Ebrima" w:hAnsi="Ebrima"/>
        </w:rPr>
      </w:pPr>
    </w:p>
    <w:p w14:paraId="3C87EE8D" w14:textId="1AEF3C16" w:rsidR="00736844" w:rsidRDefault="00736844" w:rsidP="00EC184D">
      <w:pPr>
        <w:rPr>
          <w:rFonts w:ascii="Ebrima" w:hAnsi="Ebrima"/>
        </w:rPr>
      </w:pPr>
    </w:p>
    <w:p w14:paraId="66E0E8D6" w14:textId="5849C46D" w:rsidR="00736844" w:rsidRDefault="00736844" w:rsidP="00EC184D">
      <w:pPr>
        <w:rPr>
          <w:rFonts w:ascii="Ebrima" w:hAnsi="Ebrima"/>
        </w:rPr>
      </w:pPr>
    </w:p>
    <w:p w14:paraId="21017C51" w14:textId="0D2BB01C" w:rsidR="00736844" w:rsidRDefault="00736844" w:rsidP="00EC184D">
      <w:pPr>
        <w:rPr>
          <w:rFonts w:ascii="Ebrima" w:hAnsi="Ebrima"/>
        </w:rPr>
      </w:pPr>
    </w:p>
    <w:p w14:paraId="600FDBA4" w14:textId="77777777" w:rsidR="00736844" w:rsidRDefault="00736844" w:rsidP="00EC184D">
      <w:pPr>
        <w:rPr>
          <w:rFonts w:ascii="Ebrima" w:hAnsi="Ebrima"/>
        </w:rPr>
      </w:pPr>
    </w:p>
    <w:p w14:paraId="552B4065" w14:textId="77777777" w:rsidR="00EC184D" w:rsidRDefault="00EC184D" w:rsidP="00EC184D">
      <w:pPr>
        <w:jc w:val="center"/>
        <w:rPr>
          <w:rFonts w:ascii="Ebrima" w:hAnsi="Ebrima"/>
        </w:rPr>
      </w:pPr>
      <w:bookmarkStart w:id="8" w:name="_Hlk126320245"/>
      <w:r>
        <w:rPr>
          <w:rFonts w:ascii="Ebrima" w:hAnsi="Ebrima"/>
        </w:rPr>
        <w:lastRenderedPageBreak/>
        <w:t xml:space="preserve">Codes and Fees </w:t>
      </w:r>
    </w:p>
    <w:tbl>
      <w:tblPr>
        <w:tblStyle w:val="TableGrid"/>
        <w:tblW w:w="11160" w:type="dxa"/>
        <w:tblInd w:w="-905" w:type="dxa"/>
        <w:tblLook w:val="04A0" w:firstRow="1" w:lastRow="0" w:firstColumn="1" w:lastColumn="0" w:noHBand="0" w:noVBand="1"/>
      </w:tblPr>
      <w:tblGrid>
        <w:gridCol w:w="2250"/>
        <w:gridCol w:w="6480"/>
        <w:gridCol w:w="2430"/>
      </w:tblGrid>
      <w:tr w:rsidR="00736844" w14:paraId="75286D50" w14:textId="77777777" w:rsidTr="00736844">
        <w:trPr>
          <w:trHeight w:val="284"/>
        </w:trPr>
        <w:tc>
          <w:tcPr>
            <w:tcW w:w="2250" w:type="dxa"/>
          </w:tcPr>
          <w:p w14:paraId="77525567" w14:textId="77777777" w:rsidR="00EC184D" w:rsidRPr="00CA2193" w:rsidRDefault="00EC184D" w:rsidP="006A4768">
            <w:pPr>
              <w:jc w:val="center"/>
              <w:rPr>
                <w:rFonts w:ascii="Ebrima" w:hAnsi="Ebrima"/>
                <w:b/>
                <w:bCs/>
              </w:rPr>
            </w:pPr>
            <w:r w:rsidRPr="00CA2193">
              <w:rPr>
                <w:rFonts w:ascii="Ebrima" w:hAnsi="Ebrima"/>
                <w:b/>
                <w:bCs/>
              </w:rPr>
              <w:t>Code</w:t>
            </w:r>
          </w:p>
        </w:tc>
        <w:tc>
          <w:tcPr>
            <w:tcW w:w="6480" w:type="dxa"/>
          </w:tcPr>
          <w:p w14:paraId="2CA35425" w14:textId="77777777" w:rsidR="00EC184D" w:rsidRPr="00CA2193" w:rsidRDefault="00EC184D" w:rsidP="006A4768">
            <w:pPr>
              <w:jc w:val="center"/>
              <w:rPr>
                <w:rFonts w:ascii="Ebrima" w:hAnsi="Ebrima"/>
                <w:b/>
                <w:bCs/>
              </w:rPr>
            </w:pPr>
            <w:r>
              <w:rPr>
                <w:rFonts w:ascii="Ebrima" w:hAnsi="Ebrima"/>
                <w:b/>
                <w:bCs/>
              </w:rPr>
              <w:t>Description</w:t>
            </w:r>
          </w:p>
        </w:tc>
        <w:tc>
          <w:tcPr>
            <w:tcW w:w="2430" w:type="dxa"/>
          </w:tcPr>
          <w:p w14:paraId="10DFCF82" w14:textId="77777777" w:rsidR="00EC184D" w:rsidRPr="00CA2193" w:rsidRDefault="00EC184D" w:rsidP="006A4768">
            <w:pPr>
              <w:jc w:val="center"/>
              <w:rPr>
                <w:rFonts w:ascii="Ebrima" w:hAnsi="Ebrima"/>
                <w:b/>
                <w:bCs/>
              </w:rPr>
            </w:pPr>
            <w:r w:rsidRPr="00CA2193">
              <w:rPr>
                <w:rFonts w:ascii="Ebrima" w:hAnsi="Ebrima"/>
                <w:b/>
                <w:bCs/>
              </w:rPr>
              <w:t>Fee</w:t>
            </w:r>
            <w:r>
              <w:rPr>
                <w:rFonts w:ascii="Ebrima" w:hAnsi="Ebrima"/>
                <w:b/>
                <w:bCs/>
              </w:rPr>
              <w:t xml:space="preserve"> </w:t>
            </w:r>
          </w:p>
        </w:tc>
      </w:tr>
      <w:tr w:rsidR="00736844" w14:paraId="67C44EBC" w14:textId="77777777" w:rsidTr="00736844">
        <w:trPr>
          <w:trHeight w:val="229"/>
        </w:trPr>
        <w:tc>
          <w:tcPr>
            <w:tcW w:w="2250" w:type="dxa"/>
          </w:tcPr>
          <w:p w14:paraId="2AF69405" w14:textId="77777777" w:rsidR="00EC184D" w:rsidRDefault="00EC184D" w:rsidP="006A4768">
            <w:pPr>
              <w:jc w:val="center"/>
              <w:rPr>
                <w:rFonts w:ascii="Ebrima" w:hAnsi="Ebrima"/>
              </w:rPr>
            </w:pPr>
            <w:r>
              <w:rPr>
                <w:rFonts w:ascii="Ebrima" w:hAnsi="Ebrima"/>
              </w:rPr>
              <w:t>99202</w:t>
            </w:r>
          </w:p>
        </w:tc>
        <w:tc>
          <w:tcPr>
            <w:tcW w:w="6480" w:type="dxa"/>
          </w:tcPr>
          <w:p w14:paraId="50994454" w14:textId="77777777" w:rsidR="00EC184D" w:rsidRDefault="00EC184D" w:rsidP="006A4768">
            <w:pPr>
              <w:jc w:val="center"/>
              <w:rPr>
                <w:rFonts w:ascii="Ebrima" w:hAnsi="Ebrima"/>
              </w:rPr>
            </w:pPr>
            <w:r w:rsidRPr="00E8088C">
              <w:rPr>
                <w:rFonts w:ascii="Ebrima" w:hAnsi="Ebrima"/>
              </w:rPr>
              <w:t>New Patient -</w:t>
            </w:r>
            <w:r>
              <w:rPr>
                <w:rFonts w:ascii="Ebrima" w:hAnsi="Ebrima"/>
              </w:rPr>
              <w:t>15-</w:t>
            </w:r>
            <w:r w:rsidRPr="00E8088C">
              <w:rPr>
                <w:rFonts w:ascii="Ebrima" w:hAnsi="Ebrima"/>
              </w:rPr>
              <w:t>2</w:t>
            </w:r>
            <w:r>
              <w:rPr>
                <w:rFonts w:ascii="Ebrima" w:hAnsi="Ebrima"/>
              </w:rPr>
              <w:t>9</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22DF336B" w14:textId="0E45492F" w:rsidR="00EC184D" w:rsidRDefault="00EC184D" w:rsidP="006A4768">
            <w:pPr>
              <w:jc w:val="center"/>
              <w:rPr>
                <w:rFonts w:ascii="Ebrima" w:hAnsi="Ebrima"/>
              </w:rPr>
            </w:pPr>
            <w:r>
              <w:rPr>
                <w:rFonts w:ascii="Ebrima" w:hAnsi="Ebrima"/>
              </w:rPr>
              <w:t>$</w:t>
            </w:r>
            <w:r w:rsidR="00EC6931">
              <w:rPr>
                <w:rFonts w:ascii="Ebrima" w:hAnsi="Ebrima"/>
              </w:rPr>
              <w:t>120.40</w:t>
            </w:r>
          </w:p>
        </w:tc>
      </w:tr>
      <w:tr w:rsidR="00736844" w14:paraId="2DCAD951" w14:textId="77777777" w:rsidTr="00736844">
        <w:trPr>
          <w:trHeight w:val="302"/>
        </w:trPr>
        <w:tc>
          <w:tcPr>
            <w:tcW w:w="2250" w:type="dxa"/>
          </w:tcPr>
          <w:p w14:paraId="710D6B58" w14:textId="77777777" w:rsidR="00EC184D" w:rsidRDefault="00EC184D" w:rsidP="006A4768">
            <w:pPr>
              <w:jc w:val="center"/>
              <w:rPr>
                <w:rFonts w:ascii="Ebrima" w:hAnsi="Ebrima"/>
              </w:rPr>
            </w:pPr>
            <w:r>
              <w:rPr>
                <w:rFonts w:ascii="Ebrima" w:hAnsi="Ebrima"/>
              </w:rPr>
              <w:t>99203</w:t>
            </w:r>
          </w:p>
        </w:tc>
        <w:tc>
          <w:tcPr>
            <w:tcW w:w="6480" w:type="dxa"/>
          </w:tcPr>
          <w:p w14:paraId="2ADC0223" w14:textId="77777777" w:rsidR="00EC184D" w:rsidRDefault="00EC184D" w:rsidP="006A4768">
            <w:pPr>
              <w:jc w:val="center"/>
              <w:rPr>
                <w:rFonts w:ascii="Ebrima" w:hAnsi="Ebrima"/>
              </w:rPr>
            </w:pPr>
            <w:r w:rsidRPr="00E8088C">
              <w:rPr>
                <w:rFonts w:ascii="Ebrima" w:hAnsi="Ebrima"/>
              </w:rPr>
              <w:t xml:space="preserve">New Patient </w:t>
            </w:r>
            <w:r>
              <w:rPr>
                <w:rFonts w:ascii="Ebrima" w:hAnsi="Ebrima"/>
              </w:rPr>
              <w:t>–</w:t>
            </w:r>
            <w:r w:rsidRPr="00E8088C">
              <w:rPr>
                <w:rFonts w:ascii="Ebrima" w:hAnsi="Ebrima"/>
              </w:rPr>
              <w:t xml:space="preserve"> 30</w:t>
            </w:r>
            <w:r>
              <w:rPr>
                <w:rFonts w:ascii="Ebrima" w:hAnsi="Ebrima"/>
              </w:rPr>
              <w:t>-44</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554AB33C" w14:textId="7DA1F60D" w:rsidR="00EC184D" w:rsidRDefault="00EC184D" w:rsidP="006A4768">
            <w:pPr>
              <w:jc w:val="center"/>
              <w:rPr>
                <w:rFonts w:ascii="Ebrima" w:hAnsi="Ebrima"/>
              </w:rPr>
            </w:pPr>
            <w:r>
              <w:rPr>
                <w:rFonts w:ascii="Ebrima" w:hAnsi="Ebrima"/>
              </w:rPr>
              <w:t>$1</w:t>
            </w:r>
            <w:r w:rsidR="00EC6931">
              <w:rPr>
                <w:rFonts w:ascii="Ebrima" w:hAnsi="Ebrima"/>
              </w:rPr>
              <w:t>86.48</w:t>
            </w:r>
          </w:p>
        </w:tc>
      </w:tr>
      <w:tr w:rsidR="00736844" w14:paraId="39CBEB93" w14:textId="77777777" w:rsidTr="00736844">
        <w:trPr>
          <w:trHeight w:val="284"/>
        </w:trPr>
        <w:tc>
          <w:tcPr>
            <w:tcW w:w="2250" w:type="dxa"/>
          </w:tcPr>
          <w:p w14:paraId="59FFCE11" w14:textId="77777777" w:rsidR="00EC184D" w:rsidRDefault="00EC184D" w:rsidP="006A4768">
            <w:pPr>
              <w:jc w:val="center"/>
              <w:rPr>
                <w:rFonts w:ascii="Ebrima" w:hAnsi="Ebrima"/>
              </w:rPr>
            </w:pPr>
            <w:r>
              <w:rPr>
                <w:rFonts w:ascii="Ebrima" w:hAnsi="Ebrima"/>
              </w:rPr>
              <w:t>99204</w:t>
            </w:r>
          </w:p>
        </w:tc>
        <w:tc>
          <w:tcPr>
            <w:tcW w:w="6480" w:type="dxa"/>
          </w:tcPr>
          <w:p w14:paraId="4591539E" w14:textId="77777777" w:rsidR="00EC184D" w:rsidRDefault="00EC184D" w:rsidP="006A4768">
            <w:pPr>
              <w:jc w:val="center"/>
              <w:rPr>
                <w:rFonts w:ascii="Ebrima" w:hAnsi="Ebrima"/>
              </w:rPr>
            </w:pPr>
            <w:r w:rsidRPr="00E8088C">
              <w:rPr>
                <w:rFonts w:ascii="Ebrima" w:hAnsi="Ebrima"/>
              </w:rPr>
              <w:t xml:space="preserve">New Patient </w:t>
            </w:r>
            <w:r>
              <w:rPr>
                <w:rFonts w:ascii="Ebrima" w:hAnsi="Ebrima"/>
              </w:rPr>
              <w:t>–</w:t>
            </w:r>
            <w:r w:rsidRPr="00E8088C">
              <w:rPr>
                <w:rFonts w:ascii="Ebrima" w:hAnsi="Ebrima"/>
              </w:rPr>
              <w:t xml:space="preserve"> 45</w:t>
            </w:r>
            <w:r>
              <w:rPr>
                <w:rFonts w:ascii="Ebrima" w:hAnsi="Ebrima"/>
              </w:rPr>
              <w:t>-59</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7341AE62" w14:textId="3A543131" w:rsidR="00EC184D" w:rsidRDefault="00EC184D" w:rsidP="006A4768">
            <w:pPr>
              <w:jc w:val="center"/>
              <w:rPr>
                <w:rFonts w:ascii="Ebrima" w:hAnsi="Ebrima"/>
              </w:rPr>
            </w:pPr>
            <w:r>
              <w:rPr>
                <w:rFonts w:ascii="Ebrima" w:hAnsi="Ebrima"/>
              </w:rPr>
              <w:t>$</w:t>
            </w:r>
            <w:r w:rsidR="00EC6931">
              <w:rPr>
                <w:rFonts w:ascii="Ebrima" w:hAnsi="Ebrima"/>
              </w:rPr>
              <w:t>276.64</w:t>
            </w:r>
          </w:p>
        </w:tc>
      </w:tr>
      <w:tr w:rsidR="00EC184D" w14:paraId="4861954A" w14:textId="77777777" w:rsidTr="00736844">
        <w:trPr>
          <w:trHeight w:val="302"/>
        </w:trPr>
        <w:tc>
          <w:tcPr>
            <w:tcW w:w="2250" w:type="dxa"/>
          </w:tcPr>
          <w:p w14:paraId="5F19378C" w14:textId="77777777" w:rsidR="00EC184D" w:rsidRDefault="00EC184D" w:rsidP="006A4768">
            <w:pPr>
              <w:jc w:val="center"/>
              <w:rPr>
                <w:rFonts w:ascii="Ebrima" w:hAnsi="Ebrima"/>
              </w:rPr>
            </w:pPr>
            <w:r>
              <w:rPr>
                <w:rFonts w:ascii="Ebrima" w:hAnsi="Ebrima"/>
              </w:rPr>
              <w:t>99205</w:t>
            </w:r>
          </w:p>
        </w:tc>
        <w:tc>
          <w:tcPr>
            <w:tcW w:w="6480" w:type="dxa"/>
          </w:tcPr>
          <w:p w14:paraId="6574EB32" w14:textId="77777777" w:rsidR="00EC184D" w:rsidRPr="00CA2193" w:rsidRDefault="00EC184D" w:rsidP="006A4768">
            <w:pPr>
              <w:jc w:val="center"/>
              <w:rPr>
                <w:rFonts w:ascii="Ebrima" w:hAnsi="Ebrima"/>
              </w:rPr>
            </w:pPr>
            <w:r w:rsidRPr="00E8088C">
              <w:rPr>
                <w:rFonts w:ascii="Ebrima" w:hAnsi="Ebrima"/>
              </w:rPr>
              <w:t xml:space="preserve">New Patient </w:t>
            </w:r>
            <w:r>
              <w:rPr>
                <w:rFonts w:ascii="Ebrima" w:hAnsi="Ebrima"/>
              </w:rPr>
              <w:t>–</w:t>
            </w:r>
            <w:r w:rsidRPr="00E8088C">
              <w:rPr>
                <w:rFonts w:ascii="Ebrima" w:hAnsi="Ebrima"/>
              </w:rPr>
              <w:t xml:space="preserve"> 60</w:t>
            </w:r>
            <w:r>
              <w:rPr>
                <w:rFonts w:ascii="Ebrima" w:hAnsi="Ebrima"/>
              </w:rPr>
              <w:t>-74</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516FC83C" w14:textId="5691F286" w:rsidR="00EC184D" w:rsidRDefault="00EC184D" w:rsidP="006A4768">
            <w:pPr>
              <w:jc w:val="center"/>
              <w:rPr>
                <w:rFonts w:ascii="Ebrima" w:hAnsi="Ebrima"/>
              </w:rPr>
            </w:pPr>
            <w:r w:rsidRPr="006E4B39">
              <w:rPr>
                <w:rFonts w:ascii="Ebrima" w:hAnsi="Ebrima"/>
              </w:rPr>
              <w:t>$</w:t>
            </w:r>
            <w:r>
              <w:rPr>
                <w:rFonts w:ascii="Ebrima" w:hAnsi="Ebrima"/>
              </w:rPr>
              <w:t>3</w:t>
            </w:r>
            <w:r w:rsidR="00EC6931">
              <w:rPr>
                <w:rFonts w:ascii="Ebrima" w:hAnsi="Ebrima"/>
              </w:rPr>
              <w:t>65.12</w:t>
            </w:r>
          </w:p>
        </w:tc>
      </w:tr>
      <w:tr w:rsidR="00EC184D" w14:paraId="7BBB3969" w14:textId="77777777" w:rsidTr="00736844">
        <w:trPr>
          <w:trHeight w:val="284"/>
        </w:trPr>
        <w:tc>
          <w:tcPr>
            <w:tcW w:w="2250" w:type="dxa"/>
          </w:tcPr>
          <w:p w14:paraId="62A91C82" w14:textId="77777777" w:rsidR="00EC184D" w:rsidRDefault="00EC184D" w:rsidP="006A4768">
            <w:pPr>
              <w:jc w:val="center"/>
              <w:rPr>
                <w:rFonts w:ascii="Ebrima" w:hAnsi="Ebrima"/>
              </w:rPr>
            </w:pPr>
            <w:r>
              <w:rPr>
                <w:rFonts w:ascii="Ebrima" w:hAnsi="Ebrima"/>
              </w:rPr>
              <w:t>99211</w:t>
            </w:r>
          </w:p>
        </w:tc>
        <w:tc>
          <w:tcPr>
            <w:tcW w:w="6480" w:type="dxa"/>
          </w:tcPr>
          <w:p w14:paraId="0CB7A542" w14:textId="77777777" w:rsidR="00EC184D" w:rsidRPr="00CA2193" w:rsidRDefault="00EC184D" w:rsidP="006A4768">
            <w:pPr>
              <w:jc w:val="center"/>
              <w:rPr>
                <w:rFonts w:ascii="Ebrima" w:hAnsi="Ebrima"/>
              </w:rPr>
            </w:pPr>
            <w:r w:rsidRPr="00E8088C">
              <w:rPr>
                <w:rFonts w:ascii="Ebrima" w:hAnsi="Ebrima"/>
              </w:rPr>
              <w:t xml:space="preserve">Established Patient - </w:t>
            </w:r>
            <w:r>
              <w:rPr>
                <w:rFonts w:ascii="Ebrima" w:hAnsi="Ebrima"/>
              </w:rPr>
              <w:t>Minimal</w:t>
            </w:r>
            <w:r w:rsidRPr="00E8088C">
              <w:rPr>
                <w:rFonts w:ascii="Ebrima" w:hAnsi="Ebrima"/>
              </w:rPr>
              <w:t xml:space="preserve"> (</w:t>
            </w:r>
            <w:r>
              <w:rPr>
                <w:rFonts w:ascii="Ebrima" w:hAnsi="Ebrima"/>
              </w:rPr>
              <w:t>T</w:t>
            </w:r>
            <w:r w:rsidRPr="00E8088C">
              <w:rPr>
                <w:rFonts w:ascii="Ebrima" w:hAnsi="Ebrima"/>
              </w:rPr>
              <w:t>ypically)</w:t>
            </w:r>
          </w:p>
        </w:tc>
        <w:tc>
          <w:tcPr>
            <w:tcW w:w="2430" w:type="dxa"/>
          </w:tcPr>
          <w:p w14:paraId="7C4B9C61" w14:textId="1965C677" w:rsidR="00EC184D" w:rsidRDefault="00EC184D" w:rsidP="006A4768">
            <w:pPr>
              <w:jc w:val="center"/>
              <w:rPr>
                <w:rFonts w:ascii="Ebrima" w:hAnsi="Ebrima"/>
              </w:rPr>
            </w:pPr>
            <w:r w:rsidRPr="00E8088C">
              <w:rPr>
                <w:rFonts w:ascii="Ebrima" w:hAnsi="Ebrima"/>
              </w:rPr>
              <w:t>$</w:t>
            </w:r>
            <w:r>
              <w:rPr>
                <w:rFonts w:ascii="Ebrima" w:hAnsi="Ebrima"/>
              </w:rPr>
              <w:t>3</w:t>
            </w:r>
            <w:r w:rsidR="00EC6931">
              <w:rPr>
                <w:rFonts w:ascii="Ebrima" w:hAnsi="Ebrima"/>
              </w:rPr>
              <w:t>8.64</w:t>
            </w:r>
          </w:p>
        </w:tc>
      </w:tr>
      <w:tr w:rsidR="00EC184D" w14:paraId="42DE6766" w14:textId="77777777" w:rsidTr="00736844">
        <w:trPr>
          <w:trHeight w:val="302"/>
        </w:trPr>
        <w:tc>
          <w:tcPr>
            <w:tcW w:w="2250" w:type="dxa"/>
          </w:tcPr>
          <w:p w14:paraId="58965ADE" w14:textId="77777777" w:rsidR="00EC184D" w:rsidRDefault="00EC184D" w:rsidP="006A4768">
            <w:pPr>
              <w:jc w:val="center"/>
              <w:rPr>
                <w:rFonts w:ascii="Ebrima" w:hAnsi="Ebrima"/>
              </w:rPr>
            </w:pPr>
            <w:r>
              <w:rPr>
                <w:rFonts w:ascii="Ebrima" w:hAnsi="Ebrima"/>
              </w:rPr>
              <w:t>99212</w:t>
            </w:r>
          </w:p>
        </w:tc>
        <w:tc>
          <w:tcPr>
            <w:tcW w:w="6480" w:type="dxa"/>
          </w:tcPr>
          <w:p w14:paraId="1B28DBE1" w14:textId="77777777" w:rsidR="00EC184D" w:rsidRPr="00CA2193" w:rsidRDefault="00EC184D" w:rsidP="006A4768">
            <w:pPr>
              <w:jc w:val="center"/>
              <w:rPr>
                <w:rFonts w:ascii="Ebrima" w:hAnsi="Ebrima"/>
              </w:rPr>
            </w:pPr>
            <w:r w:rsidRPr="00E8088C">
              <w:rPr>
                <w:rFonts w:ascii="Ebrima" w:hAnsi="Ebrima"/>
              </w:rPr>
              <w:t xml:space="preserve">Established Patient </w:t>
            </w:r>
            <w:r>
              <w:rPr>
                <w:rFonts w:ascii="Ebrima" w:hAnsi="Ebrima"/>
              </w:rPr>
              <w:t>–</w:t>
            </w:r>
            <w:r w:rsidRPr="00E8088C">
              <w:rPr>
                <w:rFonts w:ascii="Ebrima" w:hAnsi="Ebrima"/>
              </w:rPr>
              <w:t xml:space="preserve"> 10</w:t>
            </w:r>
            <w:r>
              <w:rPr>
                <w:rFonts w:ascii="Ebrima" w:hAnsi="Ebrima"/>
              </w:rPr>
              <w:t>-19</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0988096E" w14:textId="7E713C08" w:rsidR="00EC184D" w:rsidRDefault="00EC184D" w:rsidP="006A4768">
            <w:pPr>
              <w:jc w:val="center"/>
              <w:rPr>
                <w:rFonts w:ascii="Ebrima" w:hAnsi="Ebrima"/>
              </w:rPr>
            </w:pPr>
            <w:r w:rsidRPr="006E4B39">
              <w:rPr>
                <w:rFonts w:ascii="Ebrima" w:hAnsi="Ebrima"/>
              </w:rPr>
              <w:t>$</w:t>
            </w:r>
            <w:r w:rsidR="00EC6931">
              <w:rPr>
                <w:rFonts w:ascii="Ebrima" w:hAnsi="Ebrima"/>
              </w:rPr>
              <w:t>94.08</w:t>
            </w:r>
          </w:p>
        </w:tc>
      </w:tr>
      <w:tr w:rsidR="00EC184D" w14:paraId="7D780BED" w14:textId="77777777" w:rsidTr="00736844">
        <w:trPr>
          <w:trHeight w:val="284"/>
        </w:trPr>
        <w:tc>
          <w:tcPr>
            <w:tcW w:w="2250" w:type="dxa"/>
          </w:tcPr>
          <w:p w14:paraId="693194DC" w14:textId="77777777" w:rsidR="00EC184D" w:rsidRDefault="00EC184D" w:rsidP="006A4768">
            <w:pPr>
              <w:jc w:val="center"/>
              <w:rPr>
                <w:rFonts w:ascii="Ebrima" w:hAnsi="Ebrima"/>
              </w:rPr>
            </w:pPr>
            <w:r>
              <w:rPr>
                <w:rFonts w:ascii="Ebrima" w:hAnsi="Ebrima"/>
              </w:rPr>
              <w:t>99213</w:t>
            </w:r>
          </w:p>
        </w:tc>
        <w:tc>
          <w:tcPr>
            <w:tcW w:w="6480" w:type="dxa"/>
          </w:tcPr>
          <w:p w14:paraId="2E28AFD6" w14:textId="77777777" w:rsidR="00EC184D" w:rsidRPr="00CA2193" w:rsidRDefault="00EC184D" w:rsidP="006A4768">
            <w:pPr>
              <w:jc w:val="center"/>
              <w:rPr>
                <w:rFonts w:ascii="Ebrima" w:hAnsi="Ebrima"/>
              </w:rPr>
            </w:pPr>
            <w:r w:rsidRPr="00E8088C">
              <w:rPr>
                <w:rFonts w:ascii="Ebrima" w:hAnsi="Ebrima"/>
              </w:rPr>
              <w:t xml:space="preserve">Established Patient </w:t>
            </w:r>
            <w:r>
              <w:rPr>
                <w:rFonts w:ascii="Ebrima" w:hAnsi="Ebrima"/>
              </w:rPr>
              <w:t>–</w:t>
            </w:r>
            <w:r w:rsidRPr="00E8088C">
              <w:rPr>
                <w:rFonts w:ascii="Ebrima" w:hAnsi="Ebrima"/>
              </w:rPr>
              <w:t xml:space="preserve"> </w:t>
            </w:r>
            <w:r>
              <w:rPr>
                <w:rFonts w:ascii="Ebrima" w:hAnsi="Ebrima"/>
              </w:rPr>
              <w:t>20-29</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69EE7E81" w14:textId="455C4514" w:rsidR="00EC184D" w:rsidRDefault="00EC184D" w:rsidP="006A4768">
            <w:pPr>
              <w:jc w:val="center"/>
              <w:rPr>
                <w:rFonts w:ascii="Ebrima" w:hAnsi="Ebrima"/>
              </w:rPr>
            </w:pPr>
            <w:r w:rsidRPr="006E4B39">
              <w:rPr>
                <w:rFonts w:ascii="Ebrima" w:hAnsi="Ebrima"/>
              </w:rPr>
              <w:t>$</w:t>
            </w:r>
            <w:r w:rsidR="00EC6931">
              <w:rPr>
                <w:rFonts w:ascii="Ebrima" w:hAnsi="Ebrima"/>
              </w:rPr>
              <w:t>150.08</w:t>
            </w:r>
          </w:p>
        </w:tc>
      </w:tr>
      <w:tr w:rsidR="00EC184D" w14:paraId="29FC598B" w14:textId="77777777" w:rsidTr="00736844">
        <w:trPr>
          <w:trHeight w:val="302"/>
        </w:trPr>
        <w:tc>
          <w:tcPr>
            <w:tcW w:w="2250" w:type="dxa"/>
          </w:tcPr>
          <w:p w14:paraId="016E86FA" w14:textId="77777777" w:rsidR="00EC184D" w:rsidRDefault="00EC184D" w:rsidP="006A4768">
            <w:pPr>
              <w:jc w:val="center"/>
              <w:rPr>
                <w:rFonts w:ascii="Ebrima" w:hAnsi="Ebrima"/>
              </w:rPr>
            </w:pPr>
            <w:r>
              <w:rPr>
                <w:rFonts w:ascii="Ebrima" w:hAnsi="Ebrima"/>
              </w:rPr>
              <w:t>99214</w:t>
            </w:r>
          </w:p>
        </w:tc>
        <w:tc>
          <w:tcPr>
            <w:tcW w:w="6480" w:type="dxa"/>
          </w:tcPr>
          <w:p w14:paraId="083CCC50" w14:textId="77777777" w:rsidR="00EC184D" w:rsidRPr="00CA2193" w:rsidRDefault="00EC184D" w:rsidP="006A4768">
            <w:pPr>
              <w:jc w:val="center"/>
              <w:rPr>
                <w:rFonts w:ascii="Ebrima" w:hAnsi="Ebrima"/>
              </w:rPr>
            </w:pPr>
            <w:r w:rsidRPr="00E8088C">
              <w:rPr>
                <w:rFonts w:ascii="Ebrima" w:hAnsi="Ebrima"/>
              </w:rPr>
              <w:t xml:space="preserve">Established Patient </w:t>
            </w:r>
            <w:r>
              <w:rPr>
                <w:rFonts w:ascii="Ebrima" w:hAnsi="Ebrima"/>
              </w:rPr>
              <w:t>–</w:t>
            </w:r>
            <w:r w:rsidRPr="00E8088C">
              <w:rPr>
                <w:rFonts w:ascii="Ebrima" w:hAnsi="Ebrima"/>
              </w:rPr>
              <w:t xml:space="preserve"> </w:t>
            </w:r>
            <w:r>
              <w:rPr>
                <w:rFonts w:ascii="Ebrima" w:hAnsi="Ebrima"/>
              </w:rPr>
              <w:t>30-39</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1F76C1FA" w14:textId="7AEE8A0F" w:rsidR="00EC184D" w:rsidRPr="006E4B39" w:rsidRDefault="00EC184D" w:rsidP="006A4768">
            <w:pPr>
              <w:jc w:val="center"/>
              <w:rPr>
                <w:rFonts w:ascii="Ebrima" w:hAnsi="Ebrima"/>
              </w:rPr>
            </w:pPr>
            <w:r>
              <w:rPr>
                <w:rFonts w:ascii="Ebrima" w:hAnsi="Ebrima"/>
              </w:rPr>
              <w:t>$</w:t>
            </w:r>
            <w:r w:rsidR="00EC6931">
              <w:rPr>
                <w:rFonts w:ascii="Ebrima" w:hAnsi="Ebrima"/>
              </w:rPr>
              <w:t>212.24</w:t>
            </w:r>
          </w:p>
        </w:tc>
      </w:tr>
      <w:tr w:rsidR="00EC184D" w14:paraId="65786207" w14:textId="77777777" w:rsidTr="00736844">
        <w:trPr>
          <w:trHeight w:val="284"/>
        </w:trPr>
        <w:tc>
          <w:tcPr>
            <w:tcW w:w="2250" w:type="dxa"/>
          </w:tcPr>
          <w:p w14:paraId="5103F0CA" w14:textId="77777777" w:rsidR="00EC184D" w:rsidRDefault="00EC184D" w:rsidP="006A4768">
            <w:pPr>
              <w:jc w:val="center"/>
              <w:rPr>
                <w:rFonts w:ascii="Ebrima" w:hAnsi="Ebrima"/>
              </w:rPr>
            </w:pPr>
            <w:r>
              <w:rPr>
                <w:rFonts w:ascii="Ebrima" w:hAnsi="Ebrima"/>
              </w:rPr>
              <w:t>99215</w:t>
            </w:r>
          </w:p>
        </w:tc>
        <w:tc>
          <w:tcPr>
            <w:tcW w:w="6480" w:type="dxa"/>
          </w:tcPr>
          <w:p w14:paraId="1F395BED" w14:textId="77777777" w:rsidR="00EC184D" w:rsidRPr="00E8088C" w:rsidRDefault="00EC184D" w:rsidP="006A4768">
            <w:pPr>
              <w:jc w:val="center"/>
              <w:rPr>
                <w:rFonts w:ascii="Ebrima" w:hAnsi="Ebrima"/>
              </w:rPr>
            </w:pPr>
            <w:r w:rsidRPr="00E8088C">
              <w:rPr>
                <w:rFonts w:ascii="Ebrima" w:hAnsi="Ebrima"/>
              </w:rPr>
              <w:t xml:space="preserve">Established Patient </w:t>
            </w:r>
            <w:r>
              <w:rPr>
                <w:rFonts w:ascii="Ebrima" w:hAnsi="Ebrima"/>
              </w:rPr>
              <w:t>–</w:t>
            </w:r>
            <w:r w:rsidRPr="00E8088C">
              <w:rPr>
                <w:rFonts w:ascii="Ebrima" w:hAnsi="Ebrima"/>
              </w:rPr>
              <w:t xml:space="preserve"> 40</w:t>
            </w:r>
            <w:r>
              <w:rPr>
                <w:rFonts w:ascii="Ebrima" w:hAnsi="Ebrima"/>
              </w:rPr>
              <w:t>-54</w:t>
            </w:r>
            <w:r w:rsidRPr="00E8088C">
              <w:rPr>
                <w:rFonts w:ascii="Ebrima" w:hAnsi="Ebrima"/>
              </w:rPr>
              <w:t xml:space="preserve"> min. (</w:t>
            </w:r>
            <w:r>
              <w:rPr>
                <w:rFonts w:ascii="Ebrima" w:hAnsi="Ebrima"/>
              </w:rPr>
              <w:t>T</w:t>
            </w:r>
            <w:r w:rsidRPr="00E8088C">
              <w:rPr>
                <w:rFonts w:ascii="Ebrima" w:hAnsi="Ebrima"/>
              </w:rPr>
              <w:t>ypically)</w:t>
            </w:r>
          </w:p>
        </w:tc>
        <w:tc>
          <w:tcPr>
            <w:tcW w:w="2430" w:type="dxa"/>
          </w:tcPr>
          <w:p w14:paraId="7688497E" w14:textId="2EAB0D30" w:rsidR="00EC184D" w:rsidRDefault="00EC184D" w:rsidP="006A4768">
            <w:pPr>
              <w:jc w:val="center"/>
              <w:rPr>
                <w:rFonts w:ascii="Ebrima" w:hAnsi="Ebrima"/>
              </w:rPr>
            </w:pPr>
            <w:r>
              <w:rPr>
                <w:rFonts w:ascii="Ebrima" w:hAnsi="Ebrima"/>
              </w:rPr>
              <w:t>$</w:t>
            </w:r>
            <w:r w:rsidR="00EC6931">
              <w:rPr>
                <w:rFonts w:ascii="Ebrima" w:hAnsi="Ebrima"/>
              </w:rPr>
              <w:t>297.36</w:t>
            </w:r>
          </w:p>
        </w:tc>
      </w:tr>
      <w:bookmarkEnd w:id="8"/>
    </w:tbl>
    <w:p w14:paraId="56559F1A" w14:textId="77777777" w:rsidR="00EC184D" w:rsidRDefault="00EC184D" w:rsidP="00EC184D">
      <w:pPr>
        <w:rPr>
          <w:rFonts w:ascii="Ebrima" w:hAnsi="Ebrima"/>
        </w:rPr>
      </w:pPr>
    </w:p>
    <w:p w14:paraId="2DC58C40" w14:textId="77777777" w:rsidR="00EC184D" w:rsidRPr="005B5D74" w:rsidRDefault="00EC184D" w:rsidP="00EC184D">
      <w:pPr>
        <w:jc w:val="both"/>
        <w:rPr>
          <w:rFonts w:ascii="Ebrima" w:hAnsi="Ebrima"/>
          <w:b/>
          <w:bCs/>
        </w:rPr>
      </w:pPr>
      <w:r w:rsidRPr="005B5D74">
        <w:rPr>
          <w:rFonts w:ascii="Ebrima" w:hAnsi="Ebrima"/>
          <w:b/>
          <w:bCs/>
        </w:rPr>
        <w:t>Treating Physician Telephone or On-line Services (see RULE 18-6 (A))</w:t>
      </w:r>
    </w:p>
    <w:p w14:paraId="0EA24AFF" w14:textId="77777777" w:rsidR="00EC184D" w:rsidRPr="005B5D74" w:rsidRDefault="00EC184D" w:rsidP="00EC184D">
      <w:pPr>
        <w:rPr>
          <w:rFonts w:ascii="Ebrima" w:hAnsi="Ebrima"/>
        </w:rPr>
      </w:pPr>
      <w:r w:rsidRPr="005B5D74">
        <w:rPr>
          <w:rFonts w:ascii="Ebrima" w:hAnsi="Ebrima"/>
        </w:rPr>
        <w:t>(available at https://www.colorado.gov/cdle/dwc)</w:t>
      </w:r>
    </w:p>
    <w:p w14:paraId="0323C0A7" w14:textId="77777777" w:rsidR="00EC184D" w:rsidRPr="005B5D74" w:rsidRDefault="00EC184D" w:rsidP="00EC184D">
      <w:pPr>
        <w:rPr>
          <w:rFonts w:ascii="Ebrima" w:hAnsi="Ebrima"/>
          <w:b/>
          <w:bCs/>
        </w:rPr>
      </w:pPr>
      <w:r w:rsidRPr="005B5D74">
        <w:rPr>
          <w:rFonts w:ascii="Ebrima" w:hAnsi="Ebrima"/>
          <w:b/>
          <w:bCs/>
        </w:rPr>
        <w:t>Telehealth (see RULE 16-2 (V))</w:t>
      </w:r>
    </w:p>
    <w:p w14:paraId="0DA279FF" w14:textId="77777777" w:rsidR="00EC184D" w:rsidRPr="005B5D74" w:rsidRDefault="00EC184D" w:rsidP="00EC184D">
      <w:pPr>
        <w:rPr>
          <w:rFonts w:ascii="Ebrima" w:hAnsi="Ebrima"/>
        </w:rPr>
      </w:pPr>
      <w:r w:rsidRPr="005B5D74">
        <w:rPr>
          <w:rFonts w:ascii="Ebrima" w:hAnsi="Ebrima"/>
        </w:rPr>
        <w:t>(available at https://www.colorado.gov/cdle/dwc)</w:t>
      </w:r>
    </w:p>
    <w:p w14:paraId="7CA20825" w14:textId="7D11280F" w:rsidR="00EC184D" w:rsidRPr="00736844" w:rsidRDefault="00EC184D" w:rsidP="00EC184D">
      <w:pPr>
        <w:rPr>
          <w:rFonts w:ascii="Ebrima" w:hAnsi="Ebrima"/>
          <w:b/>
          <w:bCs/>
        </w:rPr>
      </w:pPr>
      <w:r w:rsidRPr="005B5D74">
        <w:rPr>
          <w:rFonts w:ascii="Ebrima" w:hAnsi="Ebrima"/>
          <w:b/>
          <w:bCs/>
        </w:rPr>
        <w:t>Division of Work Comp Established codes and values 18-6</w:t>
      </w:r>
    </w:p>
    <w:p w14:paraId="6F1F5E36" w14:textId="77777777" w:rsidR="00EC184D" w:rsidRDefault="00EC184D" w:rsidP="00EC184D">
      <w:pPr>
        <w:jc w:val="center"/>
        <w:rPr>
          <w:rFonts w:ascii="Trebuchet MS"/>
          <w:color w:val="2D6BB4"/>
          <w:spacing w:val="-15"/>
          <w:sz w:val="57"/>
        </w:rPr>
      </w:pPr>
      <w:bookmarkStart w:id="9" w:name="_Hlk126320019"/>
      <w:r>
        <w:rPr>
          <w:rFonts w:ascii="Trebuchet MS"/>
          <w:color w:val="2D6BB4"/>
          <w:spacing w:val="-15"/>
          <w:sz w:val="57"/>
        </w:rPr>
        <w:t>Cancellation Fees for Payer Made Appointments</w:t>
      </w:r>
    </w:p>
    <w:bookmarkEnd w:id="9"/>
    <w:p w14:paraId="216E37AD" w14:textId="77777777" w:rsidR="00EC184D" w:rsidRDefault="00EC184D" w:rsidP="00EC184D">
      <w:pPr>
        <w:pStyle w:val="ListParagraph"/>
        <w:numPr>
          <w:ilvl w:val="0"/>
          <w:numId w:val="23"/>
        </w:numPr>
        <w:rPr>
          <w:rFonts w:ascii="Ebrima" w:hAnsi="Ebrima"/>
        </w:rPr>
      </w:pPr>
      <w:r w:rsidRPr="005B5D74">
        <w:rPr>
          <w:rFonts w:ascii="Ebrima" w:hAnsi="Ebrima"/>
        </w:rPr>
        <w:t>A cancellation fee is payable only when a payer schedules an appointment the injured worker fails to keep, and the payer has not canceled three (3) business days prior to the appointment. The payer shall pay:</w:t>
      </w:r>
    </w:p>
    <w:p w14:paraId="1C5ABDA5" w14:textId="77777777" w:rsidR="00EC184D" w:rsidRDefault="00EC184D" w:rsidP="00EC184D">
      <w:pPr>
        <w:pStyle w:val="ListParagraph"/>
        <w:numPr>
          <w:ilvl w:val="1"/>
          <w:numId w:val="23"/>
        </w:numPr>
        <w:rPr>
          <w:rFonts w:ascii="Ebrima" w:hAnsi="Ebrima"/>
        </w:rPr>
      </w:pPr>
      <w:r w:rsidRPr="005B5D74">
        <w:rPr>
          <w:rFonts w:ascii="Ebrima" w:hAnsi="Ebrima"/>
        </w:rPr>
        <w:t>One-half of the usual fee for the scheduled services, or $18</w:t>
      </w:r>
      <w:r>
        <w:rPr>
          <w:rFonts w:ascii="Ebrima" w:hAnsi="Ebrima"/>
        </w:rPr>
        <w:t>7</w:t>
      </w:r>
      <w:r w:rsidRPr="005B5D74">
        <w:rPr>
          <w:rFonts w:ascii="Ebrima" w:hAnsi="Ebrima"/>
        </w:rPr>
        <w:t>.</w:t>
      </w:r>
      <w:r>
        <w:rPr>
          <w:rFonts w:ascii="Ebrima" w:hAnsi="Ebrima"/>
        </w:rPr>
        <w:t>27</w:t>
      </w:r>
      <w:r w:rsidRPr="005B5D74">
        <w:rPr>
          <w:rFonts w:ascii="Ebrima" w:hAnsi="Ebrima"/>
        </w:rPr>
        <w:t>, whichever is less. Cancellation Fee</w:t>
      </w:r>
      <w:r>
        <w:rPr>
          <w:rFonts w:ascii="Ebrima" w:hAnsi="Ebrima"/>
        </w:rPr>
        <w:t xml:space="preserve"> </w:t>
      </w:r>
      <w:r w:rsidRPr="005B5D74">
        <w:rPr>
          <w:rFonts w:ascii="Ebrima" w:hAnsi="Ebrima"/>
        </w:rPr>
        <w:t>Billing Code:</w:t>
      </w:r>
      <w:r>
        <w:rPr>
          <w:rFonts w:ascii="Ebrima" w:hAnsi="Ebrima"/>
        </w:rPr>
        <w:t xml:space="preserve"> </w:t>
      </w:r>
      <w:r w:rsidRPr="005B5D74">
        <w:rPr>
          <w:rFonts w:ascii="Ebrima" w:hAnsi="Ebrima"/>
        </w:rPr>
        <w:t>Z0720</w:t>
      </w:r>
    </w:p>
    <w:p w14:paraId="602A1597" w14:textId="77777777" w:rsidR="00EC184D" w:rsidRDefault="00EC184D" w:rsidP="00EC184D">
      <w:pPr>
        <w:pStyle w:val="ListParagraph"/>
        <w:numPr>
          <w:ilvl w:val="1"/>
          <w:numId w:val="23"/>
        </w:numPr>
        <w:rPr>
          <w:rFonts w:ascii="Ebrima" w:hAnsi="Ebrima"/>
        </w:rPr>
      </w:pPr>
      <w:r w:rsidRPr="005B5D74">
        <w:rPr>
          <w:rFonts w:ascii="Ebrima" w:hAnsi="Ebrima"/>
        </w:rPr>
        <w:t>For payer-made appointments scheduled for four (4) hours or longer, the payer shall pay one- half of the usual fee for the scheduled service. Z0740. The provider shall indicate the code corresponding to the service that has been cancelled in Box 19 of the CMS-1500 form or electronic billing equivalent.</w:t>
      </w:r>
    </w:p>
    <w:p w14:paraId="498B39F7" w14:textId="77777777" w:rsidR="00EC184D" w:rsidRDefault="00EC184D" w:rsidP="00EC184D">
      <w:pPr>
        <w:pStyle w:val="ListParagraph"/>
        <w:numPr>
          <w:ilvl w:val="0"/>
          <w:numId w:val="23"/>
        </w:numPr>
        <w:rPr>
          <w:rFonts w:ascii="Ebrima" w:hAnsi="Ebrima"/>
        </w:rPr>
      </w:pPr>
      <w:r w:rsidRPr="005B5D74">
        <w:rPr>
          <w:rFonts w:ascii="Ebrima" w:hAnsi="Ebrima"/>
        </w:rPr>
        <w:t>Missed Appointments:</w:t>
      </w:r>
    </w:p>
    <w:p w14:paraId="18214A0A" w14:textId="18A6F423" w:rsidR="00EC184D" w:rsidRPr="00736844" w:rsidRDefault="00EC184D" w:rsidP="00736844">
      <w:pPr>
        <w:pStyle w:val="ListParagraph"/>
        <w:numPr>
          <w:ilvl w:val="1"/>
          <w:numId w:val="23"/>
        </w:numPr>
        <w:rPr>
          <w:rFonts w:ascii="Ebrima" w:hAnsi="Ebrima"/>
        </w:rPr>
      </w:pPr>
      <w:r w:rsidRPr="005B5D74">
        <w:rPr>
          <w:rFonts w:ascii="Ebrima" w:hAnsi="Ebrima"/>
        </w:rPr>
        <w:t>When claimants fail to keep scheduled appointments, the provider should contact the payer within two (2) business days. Upon reporting the missed appointment, the provider may inquire if the payer wishes to reschedule the appointment for the claimant. If the claimant fails to keep the payer’s rescheduled appointment, the provider may bill for a cancellation fee according to this section.</w:t>
      </w:r>
    </w:p>
    <w:p w14:paraId="502230C2" w14:textId="77777777" w:rsidR="00EC184D" w:rsidRDefault="00EC184D" w:rsidP="00EC184D">
      <w:pPr>
        <w:jc w:val="center"/>
        <w:rPr>
          <w:rFonts w:ascii="Trebuchet MS"/>
          <w:color w:val="2D6BB4"/>
          <w:spacing w:val="-15"/>
          <w:sz w:val="57"/>
        </w:rPr>
      </w:pPr>
      <w:bookmarkStart w:id="10" w:name="_Hlk126320758"/>
      <w:r>
        <w:rPr>
          <w:rFonts w:ascii="Trebuchet MS"/>
          <w:color w:val="2D6BB4"/>
          <w:spacing w:val="-15"/>
          <w:sz w:val="57"/>
        </w:rPr>
        <w:lastRenderedPageBreak/>
        <w:t xml:space="preserve">Copying Fees </w:t>
      </w:r>
    </w:p>
    <w:bookmarkEnd w:id="10"/>
    <w:p w14:paraId="298F6D84" w14:textId="34A28688" w:rsidR="00EC184D" w:rsidRDefault="00EC184D" w:rsidP="00EC184D">
      <w:pPr>
        <w:pStyle w:val="ListParagraph"/>
        <w:numPr>
          <w:ilvl w:val="0"/>
          <w:numId w:val="25"/>
        </w:numPr>
        <w:rPr>
          <w:rFonts w:ascii="Ebrima" w:hAnsi="Ebrima"/>
        </w:rPr>
      </w:pPr>
      <w:r>
        <w:rPr>
          <w:rFonts w:ascii="Ebrima" w:hAnsi="Ebrima"/>
        </w:rPr>
        <w:t>T</w:t>
      </w:r>
      <w:r w:rsidRPr="00B563A5">
        <w:rPr>
          <w:rFonts w:ascii="Ebrima" w:hAnsi="Ebrima"/>
        </w:rPr>
        <w:t>he payer, payer’s representative, injured worker, and injured worker’s representative shall pay a reasonable fee for the reproduction of the injured worker’s medical record. If the requester and provider agree, the copy may be provided on a disc. If the requester and provider agree and appropriate security is in place, including, but not limited to, compatible encryption, the copies may be submitted electronically. Requester and provider should attempt to agree on a reasonable fee. Absent an agreement to the contrary, the fee shall be</w:t>
      </w:r>
      <w:r>
        <w:rPr>
          <w:rFonts w:ascii="Ebrima" w:hAnsi="Ebrima"/>
        </w:rPr>
        <w:t xml:space="preserve"> </w:t>
      </w:r>
      <w:r w:rsidRPr="00B563A5">
        <w:rPr>
          <w:rFonts w:ascii="Ebrima" w:hAnsi="Ebrima"/>
        </w:rPr>
        <w:t>$0.10 per page. Copying charges do not apply for the initial submission of records that are part of the required documentation for billing.</w:t>
      </w:r>
    </w:p>
    <w:p w14:paraId="5A0FDC22" w14:textId="77777777" w:rsidR="00902F39" w:rsidRPr="00902F39" w:rsidRDefault="00902F39" w:rsidP="00902F39">
      <w:pPr>
        <w:pStyle w:val="ListParagraph"/>
        <w:ind w:left="720"/>
        <w:rPr>
          <w:rFonts w:ascii="Ebrima" w:hAnsi="Ebrima"/>
        </w:rPr>
      </w:pPr>
    </w:p>
    <w:p w14:paraId="7E691FF7" w14:textId="77777777" w:rsidR="00EC184D" w:rsidRDefault="00EC184D" w:rsidP="00EC184D">
      <w:pPr>
        <w:jc w:val="center"/>
        <w:rPr>
          <w:rFonts w:ascii="Ebrima" w:hAnsi="Ebrima"/>
        </w:rPr>
      </w:pPr>
      <w:r>
        <w:rPr>
          <w:rFonts w:ascii="Trebuchet MS"/>
          <w:color w:val="2D6BB4"/>
          <w:spacing w:val="-15"/>
          <w:sz w:val="57"/>
        </w:rPr>
        <w:t xml:space="preserve"> </w:t>
      </w:r>
      <w:r>
        <w:rPr>
          <w:rFonts w:ascii="Ebrima" w:hAnsi="Ebrima"/>
        </w:rPr>
        <w:t xml:space="preserve">Codes and Fees </w:t>
      </w:r>
    </w:p>
    <w:tbl>
      <w:tblPr>
        <w:tblStyle w:val="TableGrid"/>
        <w:tblW w:w="11160" w:type="dxa"/>
        <w:tblInd w:w="-905" w:type="dxa"/>
        <w:tblLook w:val="04A0" w:firstRow="1" w:lastRow="0" w:firstColumn="1" w:lastColumn="0" w:noHBand="0" w:noVBand="1"/>
      </w:tblPr>
      <w:tblGrid>
        <w:gridCol w:w="2045"/>
        <w:gridCol w:w="5892"/>
        <w:gridCol w:w="3223"/>
      </w:tblGrid>
      <w:tr w:rsidR="00902F39" w14:paraId="2CD7CD54" w14:textId="77777777" w:rsidTr="00902F39">
        <w:trPr>
          <w:trHeight w:val="277"/>
        </w:trPr>
        <w:tc>
          <w:tcPr>
            <w:tcW w:w="2045" w:type="dxa"/>
          </w:tcPr>
          <w:p w14:paraId="21FC3DB8" w14:textId="77777777" w:rsidR="00EC184D" w:rsidRPr="00CA2193" w:rsidRDefault="00EC184D" w:rsidP="006A4768">
            <w:pPr>
              <w:jc w:val="center"/>
              <w:rPr>
                <w:rFonts w:ascii="Ebrima" w:hAnsi="Ebrima"/>
                <w:b/>
                <w:bCs/>
              </w:rPr>
            </w:pPr>
            <w:r w:rsidRPr="00CA2193">
              <w:rPr>
                <w:rFonts w:ascii="Ebrima" w:hAnsi="Ebrima"/>
                <w:b/>
                <w:bCs/>
              </w:rPr>
              <w:t>Code</w:t>
            </w:r>
          </w:p>
        </w:tc>
        <w:tc>
          <w:tcPr>
            <w:tcW w:w="5892" w:type="dxa"/>
          </w:tcPr>
          <w:p w14:paraId="64D88067" w14:textId="77777777" w:rsidR="00EC184D" w:rsidRPr="00CA2193" w:rsidRDefault="00EC184D" w:rsidP="006A4768">
            <w:pPr>
              <w:jc w:val="center"/>
              <w:rPr>
                <w:rFonts w:ascii="Ebrima" w:hAnsi="Ebrima"/>
                <w:b/>
                <w:bCs/>
              </w:rPr>
            </w:pPr>
            <w:r>
              <w:rPr>
                <w:rFonts w:ascii="Ebrima" w:hAnsi="Ebrima"/>
                <w:b/>
                <w:bCs/>
              </w:rPr>
              <w:t>Description</w:t>
            </w:r>
          </w:p>
        </w:tc>
        <w:tc>
          <w:tcPr>
            <w:tcW w:w="3223" w:type="dxa"/>
          </w:tcPr>
          <w:p w14:paraId="60C2D0F9" w14:textId="77777777" w:rsidR="00EC184D" w:rsidRPr="00CA2193" w:rsidRDefault="00EC184D" w:rsidP="006A4768">
            <w:pPr>
              <w:jc w:val="center"/>
              <w:rPr>
                <w:rFonts w:ascii="Ebrima" w:hAnsi="Ebrima"/>
                <w:b/>
                <w:bCs/>
              </w:rPr>
            </w:pPr>
            <w:r w:rsidRPr="00CA2193">
              <w:rPr>
                <w:rFonts w:ascii="Ebrima" w:hAnsi="Ebrima"/>
                <w:b/>
                <w:bCs/>
              </w:rPr>
              <w:t>Fee</w:t>
            </w:r>
            <w:r>
              <w:rPr>
                <w:rFonts w:ascii="Ebrima" w:hAnsi="Ebrima"/>
                <w:b/>
                <w:bCs/>
              </w:rPr>
              <w:t xml:space="preserve"> </w:t>
            </w:r>
          </w:p>
        </w:tc>
      </w:tr>
      <w:tr w:rsidR="00902F39" w14:paraId="2B808A58" w14:textId="77777777" w:rsidTr="00902F39">
        <w:trPr>
          <w:trHeight w:val="228"/>
        </w:trPr>
        <w:tc>
          <w:tcPr>
            <w:tcW w:w="2045" w:type="dxa"/>
          </w:tcPr>
          <w:p w14:paraId="6DECE66E" w14:textId="77777777" w:rsidR="00EC184D" w:rsidRDefault="00EC184D" w:rsidP="006A4768">
            <w:pPr>
              <w:jc w:val="center"/>
              <w:rPr>
                <w:rFonts w:ascii="Ebrima" w:hAnsi="Ebrima"/>
              </w:rPr>
            </w:pPr>
            <w:r>
              <w:rPr>
                <w:rFonts w:ascii="Ebrima" w:hAnsi="Ebrima"/>
              </w:rPr>
              <w:t>Z0721</w:t>
            </w:r>
          </w:p>
        </w:tc>
        <w:tc>
          <w:tcPr>
            <w:tcW w:w="5892" w:type="dxa"/>
          </w:tcPr>
          <w:p w14:paraId="3450FEC6" w14:textId="77777777" w:rsidR="00EC184D" w:rsidRDefault="00EC184D" w:rsidP="006A4768">
            <w:pPr>
              <w:jc w:val="center"/>
              <w:rPr>
                <w:rFonts w:ascii="Ebrima" w:hAnsi="Ebrima"/>
              </w:rPr>
            </w:pPr>
            <w:r>
              <w:rPr>
                <w:rFonts w:ascii="Ebrima" w:hAnsi="Ebrima"/>
              </w:rPr>
              <w:t>F</w:t>
            </w:r>
            <w:r w:rsidRPr="00B563A5">
              <w:rPr>
                <w:rFonts w:ascii="Ebrima" w:hAnsi="Ebrima"/>
              </w:rPr>
              <w:t xml:space="preserve">irst 10 or </w:t>
            </w:r>
            <w:r>
              <w:rPr>
                <w:rFonts w:ascii="Ebrima" w:hAnsi="Ebrima"/>
              </w:rPr>
              <w:t>F</w:t>
            </w:r>
            <w:r w:rsidRPr="00B563A5">
              <w:rPr>
                <w:rFonts w:ascii="Ebrima" w:hAnsi="Ebrima"/>
              </w:rPr>
              <w:t xml:space="preserve">ewer </w:t>
            </w:r>
            <w:r>
              <w:rPr>
                <w:rFonts w:ascii="Ebrima" w:hAnsi="Ebrima"/>
              </w:rPr>
              <w:t>P</w:t>
            </w:r>
            <w:r w:rsidRPr="00B563A5">
              <w:rPr>
                <w:rFonts w:ascii="Ebrima" w:hAnsi="Ebrima"/>
              </w:rPr>
              <w:t xml:space="preserve">aper </w:t>
            </w:r>
            <w:r>
              <w:rPr>
                <w:rFonts w:ascii="Ebrima" w:hAnsi="Ebrima"/>
              </w:rPr>
              <w:t>P</w:t>
            </w:r>
            <w:r w:rsidRPr="00B563A5">
              <w:rPr>
                <w:rFonts w:ascii="Ebrima" w:hAnsi="Ebrima"/>
              </w:rPr>
              <w:t>age(s)</w:t>
            </w:r>
          </w:p>
        </w:tc>
        <w:tc>
          <w:tcPr>
            <w:tcW w:w="3223" w:type="dxa"/>
          </w:tcPr>
          <w:p w14:paraId="224AD2AA" w14:textId="77777777" w:rsidR="00EC184D" w:rsidRDefault="00EC184D" w:rsidP="006A4768">
            <w:pPr>
              <w:jc w:val="center"/>
              <w:rPr>
                <w:rFonts w:ascii="Ebrima" w:hAnsi="Ebrima"/>
              </w:rPr>
            </w:pPr>
            <w:r>
              <w:rPr>
                <w:rFonts w:ascii="Ebrima" w:hAnsi="Ebrima"/>
              </w:rPr>
              <w:t>$18.53</w:t>
            </w:r>
          </w:p>
        </w:tc>
      </w:tr>
      <w:tr w:rsidR="00902F39" w14:paraId="13E551C7" w14:textId="77777777" w:rsidTr="00902F39">
        <w:trPr>
          <w:trHeight w:val="301"/>
        </w:trPr>
        <w:tc>
          <w:tcPr>
            <w:tcW w:w="2045" w:type="dxa"/>
          </w:tcPr>
          <w:p w14:paraId="7D48097D" w14:textId="77777777" w:rsidR="00EC184D" w:rsidRDefault="00EC184D" w:rsidP="006A4768">
            <w:pPr>
              <w:jc w:val="center"/>
              <w:rPr>
                <w:rFonts w:ascii="Ebrima" w:hAnsi="Ebrima"/>
              </w:rPr>
            </w:pPr>
            <w:r w:rsidRPr="00B563A5">
              <w:rPr>
                <w:rFonts w:ascii="Ebrima" w:hAnsi="Ebrima"/>
              </w:rPr>
              <w:t>Z072</w:t>
            </w:r>
            <w:r>
              <w:rPr>
                <w:rFonts w:ascii="Ebrima" w:hAnsi="Ebrima"/>
              </w:rPr>
              <w:t>5</w:t>
            </w:r>
          </w:p>
        </w:tc>
        <w:tc>
          <w:tcPr>
            <w:tcW w:w="5892" w:type="dxa"/>
          </w:tcPr>
          <w:p w14:paraId="4FA0F11A" w14:textId="77777777" w:rsidR="00EC184D" w:rsidRDefault="00EC184D" w:rsidP="006A4768">
            <w:pPr>
              <w:jc w:val="center"/>
              <w:rPr>
                <w:rFonts w:ascii="Ebrima" w:hAnsi="Ebrima"/>
              </w:rPr>
            </w:pPr>
            <w:r>
              <w:rPr>
                <w:rFonts w:ascii="Ebrima" w:hAnsi="Ebrima"/>
              </w:rPr>
              <w:t>Next 11-40 Paper Page(s)</w:t>
            </w:r>
          </w:p>
        </w:tc>
        <w:tc>
          <w:tcPr>
            <w:tcW w:w="3223" w:type="dxa"/>
          </w:tcPr>
          <w:p w14:paraId="6C4E537A" w14:textId="77777777" w:rsidR="00EC184D" w:rsidRDefault="00EC184D" w:rsidP="006A4768">
            <w:pPr>
              <w:jc w:val="center"/>
              <w:rPr>
                <w:rFonts w:ascii="Ebrima" w:hAnsi="Ebrima"/>
              </w:rPr>
            </w:pPr>
            <w:r>
              <w:rPr>
                <w:rFonts w:ascii="Ebrima" w:hAnsi="Ebrima"/>
              </w:rPr>
              <w:t>$.85/page</w:t>
            </w:r>
          </w:p>
        </w:tc>
      </w:tr>
      <w:tr w:rsidR="00902F39" w14:paraId="316DE803" w14:textId="77777777" w:rsidTr="00902F39">
        <w:trPr>
          <w:trHeight w:val="301"/>
        </w:trPr>
        <w:tc>
          <w:tcPr>
            <w:tcW w:w="2045" w:type="dxa"/>
          </w:tcPr>
          <w:p w14:paraId="5F7F0CD8" w14:textId="77777777" w:rsidR="00EC184D" w:rsidRDefault="00EC184D" w:rsidP="006A4768">
            <w:pPr>
              <w:jc w:val="center"/>
              <w:rPr>
                <w:rFonts w:ascii="Ebrima" w:hAnsi="Ebrima"/>
              </w:rPr>
            </w:pPr>
            <w:r w:rsidRPr="00B563A5">
              <w:rPr>
                <w:rFonts w:ascii="Ebrima" w:hAnsi="Ebrima"/>
              </w:rPr>
              <w:t>Z072</w:t>
            </w:r>
            <w:r>
              <w:rPr>
                <w:rFonts w:ascii="Ebrima" w:hAnsi="Ebrima"/>
              </w:rPr>
              <w:t>6</w:t>
            </w:r>
          </w:p>
        </w:tc>
        <w:tc>
          <w:tcPr>
            <w:tcW w:w="5892" w:type="dxa"/>
          </w:tcPr>
          <w:p w14:paraId="281C943C" w14:textId="77777777" w:rsidR="00EC184D" w:rsidRDefault="00EC184D" w:rsidP="006A4768">
            <w:pPr>
              <w:jc w:val="center"/>
              <w:rPr>
                <w:rFonts w:ascii="Ebrima" w:hAnsi="Ebrima"/>
              </w:rPr>
            </w:pPr>
            <w:r>
              <w:rPr>
                <w:rFonts w:ascii="Ebrima" w:hAnsi="Ebrima"/>
              </w:rPr>
              <w:t>Remaining Paper Page(s)</w:t>
            </w:r>
          </w:p>
        </w:tc>
        <w:tc>
          <w:tcPr>
            <w:tcW w:w="3223" w:type="dxa"/>
          </w:tcPr>
          <w:p w14:paraId="6B6F8C80" w14:textId="77777777" w:rsidR="00EC184D" w:rsidRDefault="00EC184D" w:rsidP="006A4768">
            <w:pPr>
              <w:jc w:val="center"/>
              <w:rPr>
                <w:rFonts w:ascii="Ebrima" w:hAnsi="Ebrima"/>
              </w:rPr>
            </w:pPr>
            <w:r>
              <w:rPr>
                <w:rFonts w:ascii="Ebrima" w:hAnsi="Ebrima"/>
              </w:rPr>
              <w:t>$.57/page</w:t>
            </w:r>
          </w:p>
        </w:tc>
      </w:tr>
      <w:tr w:rsidR="00EC184D" w14:paraId="5513F3E1" w14:textId="77777777" w:rsidTr="00902F39">
        <w:trPr>
          <w:trHeight w:val="289"/>
        </w:trPr>
        <w:tc>
          <w:tcPr>
            <w:tcW w:w="2045" w:type="dxa"/>
          </w:tcPr>
          <w:p w14:paraId="606A88F0" w14:textId="77777777" w:rsidR="00EC184D" w:rsidRDefault="00EC184D" w:rsidP="006A4768">
            <w:pPr>
              <w:jc w:val="center"/>
              <w:rPr>
                <w:rFonts w:ascii="Ebrima" w:hAnsi="Ebrima"/>
              </w:rPr>
            </w:pPr>
            <w:r w:rsidRPr="00B563A5">
              <w:rPr>
                <w:rFonts w:ascii="Ebrima" w:hAnsi="Ebrima"/>
              </w:rPr>
              <w:t>Z072</w:t>
            </w:r>
            <w:r>
              <w:rPr>
                <w:rFonts w:ascii="Ebrima" w:hAnsi="Ebrima"/>
              </w:rPr>
              <w:t>7</w:t>
            </w:r>
          </w:p>
        </w:tc>
        <w:tc>
          <w:tcPr>
            <w:tcW w:w="5892" w:type="dxa"/>
          </w:tcPr>
          <w:p w14:paraId="721454D2" w14:textId="77777777" w:rsidR="00EC184D" w:rsidRPr="00CA2193" w:rsidRDefault="00EC184D" w:rsidP="006A4768">
            <w:pPr>
              <w:jc w:val="center"/>
              <w:rPr>
                <w:rFonts w:ascii="Ebrima" w:hAnsi="Ebrima"/>
              </w:rPr>
            </w:pPr>
            <w:r>
              <w:rPr>
                <w:rFonts w:ascii="Ebrima" w:hAnsi="Ebrima"/>
              </w:rPr>
              <w:t>Microfilm Page</w:t>
            </w:r>
          </w:p>
        </w:tc>
        <w:tc>
          <w:tcPr>
            <w:tcW w:w="3223" w:type="dxa"/>
          </w:tcPr>
          <w:p w14:paraId="1107033D" w14:textId="77777777" w:rsidR="00EC184D" w:rsidRDefault="00EC184D" w:rsidP="006A4768">
            <w:pPr>
              <w:jc w:val="center"/>
              <w:rPr>
                <w:rFonts w:ascii="Ebrima" w:hAnsi="Ebrima"/>
              </w:rPr>
            </w:pPr>
            <w:r w:rsidRPr="006E4B39">
              <w:rPr>
                <w:rFonts w:ascii="Ebrima" w:hAnsi="Ebrima"/>
              </w:rPr>
              <w:t>$</w:t>
            </w:r>
            <w:r>
              <w:rPr>
                <w:rFonts w:ascii="Ebrima" w:hAnsi="Ebrima"/>
              </w:rPr>
              <w:t>1.50/page</w:t>
            </w:r>
          </w:p>
        </w:tc>
      </w:tr>
      <w:tr w:rsidR="00EC184D" w14:paraId="587B7A79" w14:textId="77777777" w:rsidTr="00902F39">
        <w:trPr>
          <w:trHeight w:val="301"/>
        </w:trPr>
        <w:tc>
          <w:tcPr>
            <w:tcW w:w="2045" w:type="dxa"/>
          </w:tcPr>
          <w:p w14:paraId="797FEBD5" w14:textId="77777777" w:rsidR="00EC184D" w:rsidRDefault="00EC184D" w:rsidP="006A4768">
            <w:pPr>
              <w:jc w:val="center"/>
              <w:rPr>
                <w:rFonts w:ascii="Ebrima" w:hAnsi="Ebrima"/>
              </w:rPr>
            </w:pPr>
            <w:r w:rsidRPr="00B563A5">
              <w:rPr>
                <w:rFonts w:ascii="Ebrima" w:hAnsi="Ebrima"/>
              </w:rPr>
              <w:t>Z072</w:t>
            </w:r>
            <w:r>
              <w:rPr>
                <w:rFonts w:ascii="Ebrima" w:hAnsi="Ebrima"/>
              </w:rPr>
              <w:t>8</w:t>
            </w:r>
          </w:p>
        </w:tc>
        <w:tc>
          <w:tcPr>
            <w:tcW w:w="5892" w:type="dxa"/>
          </w:tcPr>
          <w:p w14:paraId="3B873634" w14:textId="77777777" w:rsidR="00EC184D" w:rsidRPr="00CA2193" w:rsidRDefault="00EC184D" w:rsidP="006A4768">
            <w:pPr>
              <w:jc w:val="center"/>
              <w:rPr>
                <w:rFonts w:ascii="Ebrima" w:hAnsi="Ebrima"/>
              </w:rPr>
            </w:pPr>
            <w:r>
              <w:rPr>
                <w:rFonts w:ascii="Ebrima" w:hAnsi="Ebrima"/>
              </w:rPr>
              <w:t>Computer Disc or As Agreed</w:t>
            </w:r>
          </w:p>
        </w:tc>
        <w:tc>
          <w:tcPr>
            <w:tcW w:w="3223" w:type="dxa"/>
          </w:tcPr>
          <w:p w14:paraId="4D372B0D" w14:textId="77777777" w:rsidR="00EC184D" w:rsidRDefault="00EC184D" w:rsidP="006A4768">
            <w:pPr>
              <w:jc w:val="center"/>
              <w:rPr>
                <w:rFonts w:ascii="Ebrima" w:hAnsi="Ebrima"/>
              </w:rPr>
            </w:pPr>
            <w:r w:rsidRPr="00E8088C">
              <w:rPr>
                <w:rFonts w:ascii="Ebrima" w:hAnsi="Ebrima"/>
              </w:rPr>
              <w:t>$</w:t>
            </w:r>
            <w:r>
              <w:rPr>
                <w:rFonts w:ascii="Ebrima" w:hAnsi="Ebrima"/>
              </w:rPr>
              <w:t>14.00/disc</w:t>
            </w:r>
          </w:p>
        </w:tc>
      </w:tr>
      <w:tr w:rsidR="00EC184D" w14:paraId="666579B0" w14:textId="77777777" w:rsidTr="00902F39">
        <w:trPr>
          <w:trHeight w:val="301"/>
        </w:trPr>
        <w:tc>
          <w:tcPr>
            <w:tcW w:w="2045" w:type="dxa"/>
          </w:tcPr>
          <w:p w14:paraId="14164B40" w14:textId="77777777" w:rsidR="00EC184D" w:rsidRDefault="00EC184D" w:rsidP="006A4768">
            <w:pPr>
              <w:jc w:val="center"/>
              <w:rPr>
                <w:rFonts w:ascii="Ebrima" w:hAnsi="Ebrima"/>
              </w:rPr>
            </w:pPr>
            <w:r w:rsidRPr="00B563A5">
              <w:rPr>
                <w:rFonts w:ascii="Ebrima" w:hAnsi="Ebrima"/>
              </w:rPr>
              <w:t>Z072</w:t>
            </w:r>
            <w:r>
              <w:rPr>
                <w:rFonts w:ascii="Ebrima" w:hAnsi="Ebrima"/>
              </w:rPr>
              <w:t>9</w:t>
            </w:r>
          </w:p>
        </w:tc>
        <w:tc>
          <w:tcPr>
            <w:tcW w:w="5892" w:type="dxa"/>
          </w:tcPr>
          <w:p w14:paraId="3651A12E" w14:textId="77777777" w:rsidR="00EC184D" w:rsidRPr="00CA2193" w:rsidRDefault="00EC184D" w:rsidP="006A4768">
            <w:pPr>
              <w:jc w:val="center"/>
              <w:rPr>
                <w:rFonts w:ascii="Ebrima" w:hAnsi="Ebrima"/>
              </w:rPr>
            </w:pPr>
            <w:r>
              <w:rPr>
                <w:rFonts w:ascii="Ebrima" w:hAnsi="Ebrima"/>
              </w:rPr>
              <w:t>Electronic Page or As Agreed</w:t>
            </w:r>
          </w:p>
        </w:tc>
        <w:tc>
          <w:tcPr>
            <w:tcW w:w="3223" w:type="dxa"/>
          </w:tcPr>
          <w:p w14:paraId="74A12DC3" w14:textId="77777777" w:rsidR="00EC184D" w:rsidRDefault="00EC184D" w:rsidP="006A4768">
            <w:pPr>
              <w:jc w:val="center"/>
              <w:rPr>
                <w:rFonts w:ascii="Ebrima" w:hAnsi="Ebrima"/>
              </w:rPr>
            </w:pPr>
            <w:r w:rsidRPr="006E4B39">
              <w:rPr>
                <w:rFonts w:ascii="Ebrima" w:hAnsi="Ebrima"/>
              </w:rPr>
              <w:t>$</w:t>
            </w:r>
            <w:r>
              <w:rPr>
                <w:rFonts w:ascii="Ebrima" w:hAnsi="Ebrima"/>
              </w:rPr>
              <w:t>6.50/copy</w:t>
            </w:r>
          </w:p>
        </w:tc>
      </w:tr>
      <w:tr w:rsidR="00EC184D" w14:paraId="024A2C2A" w14:textId="77777777" w:rsidTr="00902F39">
        <w:trPr>
          <w:trHeight w:val="301"/>
        </w:trPr>
        <w:tc>
          <w:tcPr>
            <w:tcW w:w="2045" w:type="dxa"/>
          </w:tcPr>
          <w:p w14:paraId="5DFA4BD9" w14:textId="77777777" w:rsidR="00EC184D" w:rsidRDefault="00EC184D" w:rsidP="006A4768">
            <w:pPr>
              <w:jc w:val="center"/>
              <w:rPr>
                <w:rFonts w:ascii="Ebrima" w:hAnsi="Ebrima"/>
              </w:rPr>
            </w:pPr>
            <w:r w:rsidRPr="00B563A5">
              <w:rPr>
                <w:rFonts w:ascii="Ebrima" w:hAnsi="Ebrima"/>
              </w:rPr>
              <w:t>Z0</w:t>
            </w:r>
            <w:r>
              <w:rPr>
                <w:rFonts w:ascii="Ebrima" w:hAnsi="Ebrima"/>
              </w:rPr>
              <w:t>802</w:t>
            </w:r>
          </w:p>
        </w:tc>
        <w:tc>
          <w:tcPr>
            <w:tcW w:w="5892" w:type="dxa"/>
          </w:tcPr>
          <w:p w14:paraId="663CA7C9" w14:textId="77777777" w:rsidR="00EC184D" w:rsidRPr="00CA2193" w:rsidRDefault="00EC184D" w:rsidP="006A4768">
            <w:pPr>
              <w:jc w:val="center"/>
              <w:rPr>
                <w:rFonts w:ascii="Ebrima" w:hAnsi="Ebrima"/>
              </w:rPr>
            </w:pPr>
            <w:r>
              <w:rPr>
                <w:rFonts w:ascii="Ebrima" w:hAnsi="Ebrima"/>
              </w:rPr>
              <w:t>Actual Postage Paid</w:t>
            </w:r>
          </w:p>
        </w:tc>
        <w:tc>
          <w:tcPr>
            <w:tcW w:w="3223" w:type="dxa"/>
          </w:tcPr>
          <w:p w14:paraId="3FFDAFB3" w14:textId="77777777" w:rsidR="00EC184D" w:rsidRDefault="00EC184D" w:rsidP="006A4768">
            <w:pPr>
              <w:jc w:val="center"/>
              <w:rPr>
                <w:rFonts w:ascii="Ebrima" w:hAnsi="Ebrima"/>
              </w:rPr>
            </w:pPr>
            <w:r>
              <w:rPr>
                <w:rFonts w:ascii="Ebrima" w:hAnsi="Ebrima"/>
              </w:rPr>
              <w:t xml:space="preserve">- </w:t>
            </w:r>
          </w:p>
        </w:tc>
      </w:tr>
    </w:tbl>
    <w:p w14:paraId="728CFB55" w14:textId="77777777" w:rsidR="00EC184D" w:rsidRDefault="00EC184D" w:rsidP="00EC184D">
      <w:pPr>
        <w:rPr>
          <w:rFonts w:ascii="Ebrima" w:hAnsi="Ebrima"/>
        </w:rPr>
      </w:pPr>
    </w:p>
    <w:p w14:paraId="0C199CB1" w14:textId="2D7CDE31" w:rsidR="00EC184D" w:rsidRDefault="00EC184D" w:rsidP="00EC184D">
      <w:pPr>
        <w:tabs>
          <w:tab w:val="left" w:pos="6386"/>
        </w:tabs>
        <w:rPr>
          <w:rFonts w:ascii="Ebrima" w:hAnsi="Ebrima"/>
        </w:rPr>
      </w:pPr>
      <w:r w:rsidRPr="001050EC">
        <w:rPr>
          <w:rFonts w:ascii="Ebrima" w:hAnsi="Ebrima"/>
        </w:rPr>
        <w:t>Copying charges do not apply for the initial submission of records that are part of the required documentation for billing.</w:t>
      </w:r>
      <w:r>
        <w:rPr>
          <w:rFonts w:ascii="Ebrima" w:hAnsi="Ebrima"/>
        </w:rPr>
        <w:t xml:space="preserve"> </w:t>
      </w:r>
      <w:r w:rsidRPr="001050EC">
        <w:rPr>
          <w:rFonts w:ascii="Ebrima" w:hAnsi="Ebrima"/>
        </w:rPr>
        <w:t>Copying Fee Billing Code:</w:t>
      </w:r>
      <w:r>
        <w:rPr>
          <w:rFonts w:ascii="Ebrima" w:hAnsi="Ebrima"/>
        </w:rPr>
        <w:t xml:space="preserve"> </w:t>
      </w:r>
      <w:r w:rsidRPr="001050EC">
        <w:rPr>
          <w:rFonts w:ascii="Ebrima" w:hAnsi="Ebrima"/>
        </w:rPr>
        <w:t>Z0721</w:t>
      </w:r>
    </w:p>
    <w:p w14:paraId="4D9CDB10" w14:textId="77777777" w:rsidR="00EC184D" w:rsidRDefault="00EC184D" w:rsidP="00EC184D">
      <w:pPr>
        <w:jc w:val="center"/>
        <w:rPr>
          <w:rFonts w:ascii="Trebuchet MS"/>
          <w:color w:val="2D6BB4"/>
          <w:spacing w:val="-15"/>
          <w:sz w:val="57"/>
        </w:rPr>
      </w:pPr>
      <w:bookmarkStart w:id="11" w:name="_Hlk126321844"/>
      <w:r>
        <w:rPr>
          <w:rFonts w:ascii="Trebuchet MS"/>
          <w:color w:val="2D6BB4"/>
          <w:spacing w:val="-15"/>
          <w:sz w:val="57"/>
        </w:rPr>
        <w:t>Deposition and Testimony Fees</w:t>
      </w:r>
    </w:p>
    <w:bookmarkEnd w:id="11"/>
    <w:p w14:paraId="158CC776" w14:textId="77777777" w:rsidR="00EC184D" w:rsidRDefault="00EC184D" w:rsidP="00EC184D">
      <w:pPr>
        <w:pStyle w:val="ListParagraph"/>
        <w:numPr>
          <w:ilvl w:val="0"/>
          <w:numId w:val="27"/>
        </w:numPr>
        <w:rPr>
          <w:rFonts w:ascii="Ebrima" w:hAnsi="Ebrima"/>
        </w:rPr>
      </w:pPr>
      <w:r w:rsidRPr="001050EC">
        <w:rPr>
          <w:rFonts w:ascii="Ebrima" w:hAnsi="Ebrima"/>
        </w:rPr>
        <w:t>When requesting deposition or testimony from physicians or any other type of provider, guidance should be obtained from the Interprofessional Code, prepared by the Colorado Bar Association, the Denver Bar Association, the Colorado Medical Society, and the Denver Medical Society. If the parties cannot agree upon lesser fees for the deposition or testimony services, or cancellation time periods and/or fees, the deposition and testimony rules and fees listed below shall be used. If a party shows good cause to an Administrative Law Judge (ALJ) for exceeding the Maximum Fee Schedule, that ALJ may allow a greater fee.</w:t>
      </w:r>
    </w:p>
    <w:p w14:paraId="54CCBAC1" w14:textId="77777777" w:rsidR="00EC184D" w:rsidRDefault="00EC184D" w:rsidP="00EC184D">
      <w:pPr>
        <w:pStyle w:val="ListParagraph"/>
        <w:numPr>
          <w:ilvl w:val="0"/>
          <w:numId w:val="27"/>
        </w:numPr>
        <w:rPr>
          <w:rFonts w:ascii="Ebrima" w:hAnsi="Ebrima"/>
        </w:rPr>
      </w:pPr>
      <w:r w:rsidRPr="001050EC">
        <w:rPr>
          <w:rFonts w:ascii="Ebrima" w:hAnsi="Ebrima"/>
        </w:rPr>
        <w:t xml:space="preserve">By prior agreement, the provider may charge for </w:t>
      </w:r>
      <w:r w:rsidRPr="001050EC">
        <w:rPr>
          <w:rFonts w:ascii="Ebrima" w:hAnsi="Ebrima"/>
          <w:b/>
          <w:bCs/>
          <w:i/>
          <w:iCs/>
          <w:u w:val="single"/>
        </w:rPr>
        <w:t>preparation time</w:t>
      </w:r>
      <w:r w:rsidRPr="001050EC">
        <w:rPr>
          <w:rFonts w:ascii="Ebrima" w:hAnsi="Ebrima"/>
        </w:rPr>
        <w:t xml:space="preserve"> for a deposition or testimony, for reviewing and signing the deposition or for preparation time for testimony.</w:t>
      </w:r>
    </w:p>
    <w:p w14:paraId="4D25637E" w14:textId="77777777" w:rsidR="00EC184D" w:rsidRDefault="00EC184D" w:rsidP="00EC184D">
      <w:pPr>
        <w:pStyle w:val="ListParagraph"/>
        <w:numPr>
          <w:ilvl w:val="1"/>
          <w:numId w:val="27"/>
        </w:numPr>
        <w:rPr>
          <w:rFonts w:ascii="Ebrima" w:hAnsi="Ebrima"/>
        </w:rPr>
      </w:pPr>
      <w:r w:rsidRPr="001050EC">
        <w:rPr>
          <w:rFonts w:ascii="Ebrima" w:hAnsi="Ebrima"/>
        </w:rPr>
        <w:t>Preparation Time: Treating or non-treating physician as defined by Rule 16 or psychologist (PsyD, PhD, or EdD): Z0730,</w:t>
      </w:r>
      <w:r>
        <w:rPr>
          <w:rFonts w:ascii="Ebrima" w:hAnsi="Ebrima"/>
        </w:rPr>
        <w:t xml:space="preserve"> </w:t>
      </w:r>
      <w:r w:rsidRPr="001050EC">
        <w:rPr>
          <w:rFonts w:ascii="Ebrima" w:hAnsi="Ebrima"/>
        </w:rPr>
        <w:t>$1</w:t>
      </w:r>
      <w:r>
        <w:rPr>
          <w:rFonts w:ascii="Ebrima" w:hAnsi="Ebrima"/>
        </w:rPr>
        <w:t>90.74</w:t>
      </w:r>
      <w:r w:rsidRPr="001050EC">
        <w:rPr>
          <w:rFonts w:ascii="Ebrima" w:hAnsi="Ebrima"/>
        </w:rPr>
        <w:t>, billed in hour increments. Other providers shall be paid85% of this fee.</w:t>
      </w:r>
    </w:p>
    <w:p w14:paraId="2E66A966" w14:textId="77777777" w:rsidR="00EC184D" w:rsidRPr="00F54891" w:rsidRDefault="00EC184D" w:rsidP="00EC184D">
      <w:pPr>
        <w:pStyle w:val="ListParagraph"/>
        <w:numPr>
          <w:ilvl w:val="0"/>
          <w:numId w:val="27"/>
        </w:numPr>
        <w:rPr>
          <w:rFonts w:ascii="Ebrima" w:hAnsi="Ebrima"/>
        </w:rPr>
      </w:pPr>
      <w:r w:rsidRPr="00F54891">
        <w:rPr>
          <w:rFonts w:ascii="Ebrima" w:hAnsi="Ebrima"/>
        </w:rPr>
        <w:lastRenderedPageBreak/>
        <w:t>Deposition:</w:t>
      </w:r>
    </w:p>
    <w:p w14:paraId="337D729D" w14:textId="77777777" w:rsidR="00EC184D" w:rsidRPr="00F54891" w:rsidRDefault="00EC184D" w:rsidP="00EC184D">
      <w:pPr>
        <w:pStyle w:val="ListParagraph"/>
        <w:numPr>
          <w:ilvl w:val="1"/>
          <w:numId w:val="27"/>
        </w:numPr>
        <w:rPr>
          <w:rFonts w:ascii="Ebrima" w:hAnsi="Ebrima"/>
        </w:rPr>
      </w:pPr>
      <w:r w:rsidRPr="00F54891">
        <w:rPr>
          <w:rFonts w:ascii="Ebrima" w:hAnsi="Ebrima"/>
        </w:rPr>
        <w:t>Payment for testimony at a deposition shall not exceed $</w:t>
      </w:r>
      <w:r>
        <w:rPr>
          <w:rFonts w:ascii="Ebrima" w:hAnsi="Ebrima"/>
        </w:rPr>
        <w:t>190.74</w:t>
      </w:r>
      <w:r w:rsidRPr="00F54891">
        <w:rPr>
          <w:rFonts w:ascii="Ebrima" w:hAnsi="Ebrima"/>
        </w:rPr>
        <w:t>, billed in hour increments, for a treating or non-treating physician as defined by Rule 16 or a psychologist (PsyD, PhD, or EdD). Z0734, calculating the provider’s time from “portal to portal.” Other providers shall be paid 85% of this fee.</w:t>
      </w:r>
    </w:p>
    <w:p w14:paraId="6EA2D297" w14:textId="77777777" w:rsidR="00EC184D" w:rsidRPr="00F54891" w:rsidRDefault="00EC184D" w:rsidP="00EC184D">
      <w:pPr>
        <w:pStyle w:val="ListParagraph"/>
        <w:numPr>
          <w:ilvl w:val="1"/>
          <w:numId w:val="27"/>
        </w:numPr>
        <w:rPr>
          <w:rFonts w:ascii="Ebrima" w:hAnsi="Ebrima"/>
        </w:rPr>
      </w:pPr>
      <w:r w:rsidRPr="00F54891">
        <w:rPr>
          <w:rFonts w:ascii="Ebrima" w:hAnsi="Ebrima"/>
        </w:rPr>
        <w:t>If requested, the provider is entitled to a full hour deposit in advance to schedule the deposition.</w:t>
      </w:r>
    </w:p>
    <w:p w14:paraId="7775D7B9" w14:textId="77777777" w:rsidR="00EC184D" w:rsidRPr="00F54891" w:rsidRDefault="00EC184D" w:rsidP="00EC184D">
      <w:pPr>
        <w:pStyle w:val="ListParagraph"/>
        <w:numPr>
          <w:ilvl w:val="1"/>
          <w:numId w:val="27"/>
        </w:numPr>
        <w:rPr>
          <w:rFonts w:ascii="Ebrima" w:hAnsi="Ebrima"/>
        </w:rPr>
      </w:pPr>
      <w:r w:rsidRPr="00F54891">
        <w:rPr>
          <w:rFonts w:ascii="Ebrima" w:hAnsi="Ebrima"/>
        </w:rPr>
        <w:t>If the provider is notified of the cancellation of the deposition at least ten (10) days prior to the scheduled deposition, the provider shall be paid the number of hours s/he has reasonably spent in preparation, less any deposit paid by the deposing party. Z0731, $</w:t>
      </w:r>
      <w:r>
        <w:rPr>
          <w:rFonts w:ascii="Ebrima" w:hAnsi="Ebrima"/>
        </w:rPr>
        <w:t>190.74</w:t>
      </w:r>
      <w:r w:rsidRPr="00F54891">
        <w:rPr>
          <w:rFonts w:ascii="Ebrima" w:hAnsi="Ebrima"/>
        </w:rPr>
        <w:t>, in hour increments.</w:t>
      </w:r>
    </w:p>
    <w:p w14:paraId="7EE1D18F" w14:textId="77777777" w:rsidR="00EC184D" w:rsidRPr="00F54891" w:rsidRDefault="00EC184D" w:rsidP="00EC184D">
      <w:pPr>
        <w:pStyle w:val="ListParagraph"/>
        <w:numPr>
          <w:ilvl w:val="1"/>
          <w:numId w:val="27"/>
        </w:numPr>
        <w:rPr>
          <w:rFonts w:ascii="Ebrima" w:hAnsi="Ebrima"/>
        </w:rPr>
      </w:pPr>
      <w:r w:rsidRPr="00F54891">
        <w:rPr>
          <w:rFonts w:ascii="Ebrima" w:hAnsi="Ebrima"/>
        </w:rPr>
        <w:t>If the provider is notified less than ten (10) days in advance of a cancellation or rescheduling, or the deposition is shorter than the time scheduled, the provider shall be paid the number of hours s/he has reasonably spent in preparation and has scheduled for the deposition. Z0733, $</w:t>
      </w:r>
      <w:r>
        <w:rPr>
          <w:rFonts w:ascii="Ebrima" w:hAnsi="Ebrima"/>
        </w:rPr>
        <w:t>190.74</w:t>
      </w:r>
      <w:r w:rsidRPr="00F54891">
        <w:rPr>
          <w:rFonts w:ascii="Ebrima" w:hAnsi="Ebrima"/>
        </w:rPr>
        <w:t>, in hour increments.</w:t>
      </w:r>
    </w:p>
    <w:p w14:paraId="383156CE" w14:textId="77777777" w:rsidR="00EC184D" w:rsidRPr="00F54891" w:rsidRDefault="00EC184D" w:rsidP="00EC184D">
      <w:pPr>
        <w:pStyle w:val="ListParagraph"/>
        <w:numPr>
          <w:ilvl w:val="1"/>
          <w:numId w:val="27"/>
        </w:numPr>
        <w:rPr>
          <w:rFonts w:ascii="Ebrima" w:hAnsi="Ebrima"/>
        </w:rPr>
      </w:pPr>
      <w:r w:rsidRPr="00F54891">
        <w:rPr>
          <w:rFonts w:ascii="Ebrima" w:hAnsi="Ebrima"/>
        </w:rPr>
        <w:t>Deposition: Treating or Non-treating provider:</w:t>
      </w:r>
      <w:r>
        <w:rPr>
          <w:rFonts w:ascii="Ebrima" w:hAnsi="Ebrima"/>
        </w:rPr>
        <w:t xml:space="preserve"> </w:t>
      </w:r>
      <w:r w:rsidRPr="00F54891">
        <w:rPr>
          <w:rFonts w:ascii="Ebrima" w:hAnsi="Ebrima"/>
        </w:rPr>
        <w:t>Z0734 $</w:t>
      </w:r>
      <w:r>
        <w:rPr>
          <w:rFonts w:ascii="Ebrima" w:hAnsi="Ebrima"/>
        </w:rPr>
        <w:t xml:space="preserve">190.74 </w:t>
      </w:r>
      <w:r w:rsidRPr="00F54891">
        <w:rPr>
          <w:rFonts w:ascii="Ebrima" w:hAnsi="Ebrima"/>
        </w:rPr>
        <w:t>per hr. billed in hour increments</w:t>
      </w:r>
      <w:r>
        <w:rPr>
          <w:rFonts w:ascii="Ebrima" w:hAnsi="Ebrima"/>
        </w:rPr>
        <w:t>.</w:t>
      </w:r>
    </w:p>
    <w:p w14:paraId="57DC006A" w14:textId="77777777" w:rsidR="00EC184D" w:rsidRPr="00F54891" w:rsidRDefault="00EC184D" w:rsidP="00EC184D">
      <w:pPr>
        <w:pStyle w:val="ListParagraph"/>
        <w:numPr>
          <w:ilvl w:val="0"/>
          <w:numId w:val="27"/>
        </w:numPr>
        <w:rPr>
          <w:rFonts w:ascii="Ebrima" w:hAnsi="Ebrima"/>
        </w:rPr>
      </w:pPr>
      <w:bookmarkStart w:id="12" w:name="_Hlk126321867"/>
      <w:r w:rsidRPr="00F54891">
        <w:rPr>
          <w:rFonts w:ascii="Ebrima" w:hAnsi="Ebrima"/>
        </w:rPr>
        <w:t>Testimony:</w:t>
      </w:r>
    </w:p>
    <w:p w14:paraId="2E08CBB5" w14:textId="77777777" w:rsidR="00EC184D" w:rsidRPr="00F54891" w:rsidRDefault="00EC184D" w:rsidP="00EC184D">
      <w:pPr>
        <w:pStyle w:val="ListParagraph"/>
        <w:numPr>
          <w:ilvl w:val="1"/>
          <w:numId w:val="27"/>
        </w:numPr>
        <w:rPr>
          <w:rFonts w:ascii="Ebrima" w:hAnsi="Ebrima"/>
        </w:rPr>
      </w:pPr>
      <w:r w:rsidRPr="00F54891">
        <w:rPr>
          <w:rFonts w:ascii="Ebrima" w:hAnsi="Ebrima"/>
        </w:rPr>
        <w:t>Treating or non-treating physician as defined by Rule 16 or psychologist (PsyD, PhD, or EdD): Z0738, $</w:t>
      </w:r>
      <w:r>
        <w:rPr>
          <w:rFonts w:ascii="Ebrima" w:hAnsi="Ebrima"/>
        </w:rPr>
        <w:t>264.18</w:t>
      </w:r>
      <w:r w:rsidRPr="00F54891">
        <w:rPr>
          <w:rFonts w:ascii="Ebrima" w:hAnsi="Ebrima"/>
        </w:rPr>
        <w:t>, billed in half-hour increments. Other providers shall be paid 85% of this fee.</w:t>
      </w:r>
    </w:p>
    <w:p w14:paraId="227BB97F" w14:textId="77777777" w:rsidR="00EC184D" w:rsidRPr="00F54891" w:rsidRDefault="00EC184D" w:rsidP="00EC184D">
      <w:pPr>
        <w:pStyle w:val="ListParagraph"/>
        <w:numPr>
          <w:ilvl w:val="1"/>
          <w:numId w:val="27"/>
        </w:numPr>
        <w:rPr>
          <w:rFonts w:ascii="Ebrima" w:hAnsi="Ebrima"/>
        </w:rPr>
      </w:pPr>
      <w:r w:rsidRPr="00F54891">
        <w:rPr>
          <w:rFonts w:ascii="Ebrima" w:hAnsi="Ebrima"/>
        </w:rPr>
        <w:t>Calculation of the provider’s time shall be “portal to portal” (includes travel time and mileage in both directions).</w:t>
      </w:r>
    </w:p>
    <w:bookmarkEnd w:id="12"/>
    <w:p w14:paraId="7F87EF56" w14:textId="77777777" w:rsidR="00EC184D" w:rsidRPr="00F54891" w:rsidRDefault="00EC184D" w:rsidP="00EC184D">
      <w:pPr>
        <w:pStyle w:val="ListParagraph"/>
        <w:numPr>
          <w:ilvl w:val="1"/>
          <w:numId w:val="27"/>
        </w:numPr>
        <w:rPr>
          <w:rFonts w:ascii="Ebrima" w:hAnsi="Ebrima"/>
        </w:rPr>
      </w:pPr>
      <w:r w:rsidRPr="00F54891">
        <w:rPr>
          <w:rFonts w:ascii="Ebrima" w:hAnsi="Ebrima"/>
        </w:rPr>
        <w:t>For testifying at a hearing, if requested, the provider is entitled to a four (4) hour deposit in advance in order to schedule the testimony.</w:t>
      </w:r>
    </w:p>
    <w:p w14:paraId="1CF5AAE8" w14:textId="77777777" w:rsidR="00EC184D" w:rsidRDefault="00EC184D" w:rsidP="00EC184D">
      <w:pPr>
        <w:pStyle w:val="ListParagraph"/>
        <w:numPr>
          <w:ilvl w:val="1"/>
          <w:numId w:val="27"/>
        </w:numPr>
        <w:rPr>
          <w:rFonts w:ascii="Ebrima" w:hAnsi="Ebrima"/>
        </w:rPr>
      </w:pPr>
      <w:r w:rsidRPr="00F54891">
        <w:rPr>
          <w:rFonts w:ascii="Ebrima" w:hAnsi="Ebrima"/>
        </w:rPr>
        <w:t>If the provider is notified of the cancellation of the testimony at least ten (10) days prior to the scheduled testimony, the provider shall be paid the number of hours s/he has reasonably spent in preparation, less any deposit paid by the requesting party. Z0735, $</w:t>
      </w:r>
      <w:r>
        <w:rPr>
          <w:rFonts w:ascii="Ebrima" w:hAnsi="Ebrima"/>
        </w:rPr>
        <w:t>264.18</w:t>
      </w:r>
      <w:r w:rsidRPr="00F54891">
        <w:rPr>
          <w:rFonts w:ascii="Ebrima" w:hAnsi="Ebrima"/>
        </w:rPr>
        <w:t>, in half-hour increments.</w:t>
      </w:r>
    </w:p>
    <w:p w14:paraId="17AA5914" w14:textId="77777777" w:rsidR="00EC184D" w:rsidRDefault="00EC184D" w:rsidP="00EC184D">
      <w:pPr>
        <w:pStyle w:val="ListParagraph"/>
        <w:numPr>
          <w:ilvl w:val="1"/>
          <w:numId w:val="27"/>
        </w:numPr>
        <w:rPr>
          <w:rFonts w:ascii="Ebrima" w:hAnsi="Ebrima"/>
        </w:rPr>
      </w:pPr>
      <w:r w:rsidRPr="00F54891">
        <w:rPr>
          <w:rFonts w:ascii="Ebrima" w:hAnsi="Ebrima"/>
        </w:rPr>
        <w:t>If the provider is notified less than ten (10) days in advance of a cancellation or rescheduling, or the testimony is shorter than the time scheduled, the provider shall be paid the number of hours s/he has reasonably spent in preparation and has scheduled for the testimony. Z0737, $</w:t>
      </w:r>
      <w:r>
        <w:rPr>
          <w:rFonts w:ascii="Ebrima" w:hAnsi="Ebrima"/>
        </w:rPr>
        <w:t>264.18</w:t>
      </w:r>
      <w:r w:rsidRPr="00F54891">
        <w:rPr>
          <w:rFonts w:ascii="Ebrima" w:hAnsi="Ebrima"/>
        </w:rPr>
        <w:t>, in half-hour increments.</w:t>
      </w:r>
    </w:p>
    <w:p w14:paraId="5F20E138" w14:textId="0D018B2F" w:rsidR="00EC184D" w:rsidRPr="00902F39" w:rsidRDefault="00EC184D" w:rsidP="00902F39">
      <w:pPr>
        <w:pStyle w:val="ListParagraph"/>
        <w:numPr>
          <w:ilvl w:val="1"/>
          <w:numId w:val="27"/>
        </w:numPr>
        <w:rPr>
          <w:rFonts w:ascii="Ebrima" w:hAnsi="Ebrima"/>
        </w:rPr>
      </w:pPr>
      <w:r w:rsidRPr="00F54891">
        <w:rPr>
          <w:rFonts w:ascii="Ebrima" w:hAnsi="Ebrima"/>
        </w:rPr>
        <w:t>Testimony:</w:t>
      </w:r>
      <w:r>
        <w:rPr>
          <w:rFonts w:ascii="Ebrima" w:hAnsi="Ebrima"/>
        </w:rPr>
        <w:t xml:space="preserve"> </w:t>
      </w:r>
      <w:r w:rsidRPr="00F54891">
        <w:rPr>
          <w:rFonts w:ascii="Ebrima" w:hAnsi="Ebrima"/>
        </w:rPr>
        <w:t>Treating or Non-treating provider: Z0738</w:t>
      </w:r>
      <w:r>
        <w:rPr>
          <w:rFonts w:ascii="Ebrima" w:hAnsi="Ebrima"/>
        </w:rPr>
        <w:t xml:space="preserve"> </w:t>
      </w:r>
      <w:r w:rsidRPr="00F54891">
        <w:rPr>
          <w:rFonts w:ascii="Ebrima" w:hAnsi="Ebrima"/>
        </w:rPr>
        <w:t>Maximum Rate of $</w:t>
      </w:r>
      <w:r>
        <w:rPr>
          <w:rFonts w:ascii="Ebrima" w:hAnsi="Ebrima"/>
        </w:rPr>
        <w:t>264.18</w:t>
      </w:r>
      <w:r w:rsidRPr="00F54891">
        <w:rPr>
          <w:rFonts w:ascii="Ebrima" w:hAnsi="Ebrima"/>
        </w:rPr>
        <w:t xml:space="preserve"> per 30-minutes</w:t>
      </w:r>
    </w:p>
    <w:p w14:paraId="0B6D0C32" w14:textId="77777777" w:rsidR="00EC184D" w:rsidRPr="002E1DEB" w:rsidRDefault="00EC184D" w:rsidP="00EC184D">
      <w:pPr>
        <w:jc w:val="center"/>
        <w:rPr>
          <w:rFonts w:ascii="Trebuchet MS"/>
          <w:color w:val="2D6BB4"/>
          <w:spacing w:val="-15"/>
          <w:sz w:val="57"/>
        </w:rPr>
      </w:pPr>
      <w:r>
        <w:rPr>
          <w:rFonts w:ascii="Trebuchet MS"/>
          <w:color w:val="2D6BB4"/>
          <w:spacing w:val="-15"/>
          <w:sz w:val="57"/>
        </w:rPr>
        <w:t>Permanent Impairment Ratings</w:t>
      </w:r>
    </w:p>
    <w:p w14:paraId="71798E63" w14:textId="77777777" w:rsidR="00EC184D" w:rsidRDefault="00EC184D" w:rsidP="00EC184D">
      <w:pPr>
        <w:tabs>
          <w:tab w:val="left" w:pos="6386"/>
        </w:tabs>
        <w:rPr>
          <w:rFonts w:ascii="Ebrima" w:hAnsi="Ebrima"/>
          <w:i/>
          <w:iCs/>
        </w:rPr>
      </w:pPr>
      <w:r w:rsidRPr="002E1DEB">
        <w:rPr>
          <w:rFonts w:ascii="Ebrima" w:hAnsi="Ebrima"/>
          <w:i/>
          <w:iCs/>
        </w:rPr>
        <w:t>Chiropractors are not eligible for Level II Accreditation (See CRS 8-42-101(3.5)(a)(I)(A)) and may not perform impairment ratings for workers compensation purposes.</w:t>
      </w:r>
    </w:p>
    <w:p w14:paraId="5F585CF5" w14:textId="77777777" w:rsidR="00EC184D" w:rsidRDefault="00EC184D" w:rsidP="00EC184D">
      <w:pPr>
        <w:tabs>
          <w:tab w:val="left" w:pos="6386"/>
        </w:tabs>
        <w:rPr>
          <w:rFonts w:ascii="Ebrima" w:hAnsi="Ebrima"/>
          <w:i/>
          <w:iCs/>
        </w:rPr>
      </w:pPr>
    </w:p>
    <w:p w14:paraId="5BF2F98B" w14:textId="77777777" w:rsidR="00EC184D" w:rsidRDefault="00EC184D" w:rsidP="00EC184D">
      <w:pPr>
        <w:jc w:val="center"/>
        <w:rPr>
          <w:rFonts w:ascii="Trebuchet MS"/>
          <w:color w:val="2D6BB4"/>
          <w:spacing w:val="-15"/>
          <w:sz w:val="57"/>
        </w:rPr>
      </w:pPr>
      <w:r>
        <w:rPr>
          <w:rFonts w:ascii="Trebuchet MS"/>
          <w:color w:val="2D6BB4"/>
          <w:spacing w:val="-15"/>
          <w:sz w:val="57"/>
        </w:rPr>
        <w:lastRenderedPageBreak/>
        <w:t>Reporting</w:t>
      </w:r>
    </w:p>
    <w:p w14:paraId="135C41D5" w14:textId="77777777" w:rsidR="00EC184D" w:rsidRDefault="00EC184D" w:rsidP="00EC184D">
      <w:pPr>
        <w:pStyle w:val="ListParagraph"/>
        <w:numPr>
          <w:ilvl w:val="0"/>
          <w:numId w:val="31"/>
        </w:numPr>
        <w:rPr>
          <w:rFonts w:ascii="Ebrima" w:hAnsi="Ebrima"/>
        </w:rPr>
      </w:pPr>
      <w:r w:rsidRPr="002E1DEB">
        <w:rPr>
          <w:rFonts w:ascii="Ebrima" w:hAnsi="Ebrima"/>
        </w:rPr>
        <w:t>Routine Reports</w:t>
      </w:r>
      <w:r>
        <w:rPr>
          <w:rFonts w:ascii="Ebrima" w:hAnsi="Ebrima"/>
        </w:rPr>
        <w:t xml:space="preserve"> </w:t>
      </w:r>
    </w:p>
    <w:p w14:paraId="55565747" w14:textId="77777777" w:rsidR="00EC184D" w:rsidRPr="002E1DEB" w:rsidRDefault="00EC184D" w:rsidP="00EC184D">
      <w:pPr>
        <w:pStyle w:val="ListParagraph"/>
        <w:numPr>
          <w:ilvl w:val="1"/>
          <w:numId w:val="31"/>
        </w:numPr>
        <w:rPr>
          <w:rFonts w:ascii="Ebrima" w:hAnsi="Ebrima"/>
        </w:rPr>
      </w:pPr>
      <w:r w:rsidRPr="002E1DEB">
        <w:rPr>
          <w:rFonts w:ascii="Ebrima" w:hAnsi="Ebrima"/>
        </w:rPr>
        <w:t>Providers shall submit routine reports free of charge as directed in Rule 16 and by statute. Requests for additional copies of routine reports and for reports not in Rule 16 or statute are reimbursable under the copying fee section of this Rule. Routine reports include:</w:t>
      </w:r>
    </w:p>
    <w:p w14:paraId="6C5F22E5" w14:textId="77777777" w:rsidR="00EC184D" w:rsidRPr="002E1DEB" w:rsidRDefault="00EC184D" w:rsidP="00EC184D">
      <w:pPr>
        <w:pStyle w:val="ListParagraph"/>
        <w:numPr>
          <w:ilvl w:val="2"/>
          <w:numId w:val="31"/>
        </w:numPr>
        <w:rPr>
          <w:rFonts w:ascii="Ebrima" w:hAnsi="Ebrima"/>
        </w:rPr>
      </w:pPr>
      <w:r w:rsidRPr="002E1DEB">
        <w:rPr>
          <w:rFonts w:ascii="Ebrima" w:hAnsi="Ebrima"/>
        </w:rPr>
        <w:t>Diagnostic testing</w:t>
      </w:r>
    </w:p>
    <w:p w14:paraId="18CA9ECF" w14:textId="77777777" w:rsidR="00EC184D" w:rsidRPr="002E1DEB" w:rsidRDefault="00EC184D" w:rsidP="00EC184D">
      <w:pPr>
        <w:pStyle w:val="ListParagraph"/>
        <w:numPr>
          <w:ilvl w:val="2"/>
          <w:numId w:val="31"/>
        </w:numPr>
        <w:rPr>
          <w:rFonts w:ascii="Ebrima" w:hAnsi="Ebrima"/>
        </w:rPr>
      </w:pPr>
      <w:r w:rsidRPr="002E1DEB">
        <w:rPr>
          <w:rFonts w:ascii="Ebrima" w:hAnsi="Ebrima"/>
        </w:rPr>
        <w:t>Procedure reports</w:t>
      </w:r>
    </w:p>
    <w:p w14:paraId="303B292B" w14:textId="77777777" w:rsidR="00EC184D" w:rsidRPr="002E1DEB" w:rsidRDefault="00EC184D" w:rsidP="00EC184D">
      <w:pPr>
        <w:pStyle w:val="ListParagraph"/>
        <w:numPr>
          <w:ilvl w:val="2"/>
          <w:numId w:val="31"/>
        </w:numPr>
        <w:rPr>
          <w:rFonts w:ascii="Ebrima" w:hAnsi="Ebrima"/>
        </w:rPr>
      </w:pPr>
      <w:r w:rsidRPr="002E1DEB">
        <w:rPr>
          <w:rFonts w:ascii="Ebrima" w:hAnsi="Ebrima"/>
        </w:rPr>
        <w:t>Progress notes</w:t>
      </w:r>
    </w:p>
    <w:p w14:paraId="68A71269" w14:textId="77777777" w:rsidR="00EC184D" w:rsidRPr="002E1DEB" w:rsidRDefault="00EC184D" w:rsidP="00EC184D">
      <w:pPr>
        <w:pStyle w:val="ListParagraph"/>
        <w:numPr>
          <w:ilvl w:val="2"/>
          <w:numId w:val="31"/>
        </w:numPr>
        <w:rPr>
          <w:rFonts w:ascii="Ebrima" w:hAnsi="Ebrima"/>
        </w:rPr>
      </w:pPr>
      <w:r w:rsidRPr="002E1DEB">
        <w:rPr>
          <w:rFonts w:ascii="Ebrima" w:hAnsi="Ebrima"/>
        </w:rPr>
        <w:t>Office notes</w:t>
      </w:r>
    </w:p>
    <w:p w14:paraId="6C7A4465" w14:textId="77777777" w:rsidR="00EC184D" w:rsidRPr="002E1DEB" w:rsidRDefault="00EC184D" w:rsidP="00EC184D">
      <w:pPr>
        <w:pStyle w:val="ListParagraph"/>
        <w:numPr>
          <w:ilvl w:val="2"/>
          <w:numId w:val="31"/>
        </w:numPr>
        <w:rPr>
          <w:rFonts w:ascii="Ebrima" w:hAnsi="Ebrima"/>
        </w:rPr>
      </w:pPr>
      <w:r w:rsidRPr="002E1DEB">
        <w:rPr>
          <w:rFonts w:ascii="Ebrima" w:hAnsi="Ebrima"/>
        </w:rPr>
        <w:t>Operative reports</w:t>
      </w:r>
    </w:p>
    <w:p w14:paraId="299ED95E" w14:textId="77777777" w:rsidR="00EC184D" w:rsidRPr="002E1DEB" w:rsidRDefault="00EC184D" w:rsidP="00EC184D">
      <w:pPr>
        <w:pStyle w:val="ListParagraph"/>
        <w:numPr>
          <w:ilvl w:val="2"/>
          <w:numId w:val="31"/>
        </w:numPr>
        <w:rPr>
          <w:rFonts w:ascii="Ebrima" w:hAnsi="Ebrima"/>
        </w:rPr>
      </w:pPr>
      <w:r w:rsidRPr="002E1DEB">
        <w:rPr>
          <w:rFonts w:ascii="Ebrima" w:hAnsi="Ebrima"/>
        </w:rPr>
        <w:t>Supply invoices, if requested by the payer</w:t>
      </w:r>
    </w:p>
    <w:p w14:paraId="4E05BC98" w14:textId="77777777" w:rsidR="00EC184D" w:rsidRPr="002E1DEB" w:rsidRDefault="00EC184D" w:rsidP="00EC184D">
      <w:pPr>
        <w:pStyle w:val="ListParagraph"/>
        <w:numPr>
          <w:ilvl w:val="1"/>
          <w:numId w:val="31"/>
        </w:numPr>
        <w:rPr>
          <w:rFonts w:ascii="Ebrima" w:hAnsi="Ebrima"/>
        </w:rPr>
      </w:pPr>
      <w:r w:rsidRPr="002E1DEB">
        <w:rPr>
          <w:rFonts w:ascii="Ebrima" w:hAnsi="Ebrima"/>
        </w:rPr>
        <w:t>Providers other than hospitals shall provide the payer with all supporting documentation at the time of billing unless the parties have made other agreements (Rule 16-10(E)). Requests for additional copies of routine reports and for reports not in Rule 16-10(D) or in statute are reimbursable under the copying fee section of Rule 18.</w:t>
      </w:r>
    </w:p>
    <w:p w14:paraId="4D20FE11" w14:textId="77777777" w:rsidR="00EC184D" w:rsidRPr="002E1DEB" w:rsidRDefault="00EC184D" w:rsidP="00EC184D">
      <w:pPr>
        <w:pStyle w:val="ListParagraph"/>
        <w:numPr>
          <w:ilvl w:val="0"/>
          <w:numId w:val="31"/>
        </w:numPr>
        <w:rPr>
          <w:rFonts w:ascii="Ebrima" w:hAnsi="Ebrima"/>
        </w:rPr>
      </w:pPr>
      <w:r w:rsidRPr="002E1DEB">
        <w:rPr>
          <w:rFonts w:ascii="Ebrima" w:hAnsi="Ebrima"/>
        </w:rPr>
        <w:t>Completion of the Physician’s Report of Workers’ Compensation Injury (WC164)</w:t>
      </w:r>
    </w:p>
    <w:p w14:paraId="05BFACC5" w14:textId="77777777" w:rsidR="00EC184D" w:rsidRPr="002E1DEB" w:rsidRDefault="00EC184D" w:rsidP="00EC184D">
      <w:pPr>
        <w:pStyle w:val="ListParagraph"/>
        <w:numPr>
          <w:ilvl w:val="1"/>
          <w:numId w:val="31"/>
        </w:numPr>
        <w:rPr>
          <w:rFonts w:ascii="Ebrima" w:hAnsi="Ebrima"/>
        </w:rPr>
      </w:pPr>
      <w:r w:rsidRPr="002E1DEB">
        <w:rPr>
          <w:rFonts w:ascii="Ebrima" w:hAnsi="Ebrima"/>
        </w:rPr>
        <w:t>The authorized treating physician (ATP) (generally the designated physician) or emergency department/ urgent care physician when applicable shall complete the first report of injury. Items 1-7 and 11 must be complete, however item 2 may be omitted if not known by the provider. If completed by a PA or NP, the ATP must countersign the form.</w:t>
      </w:r>
    </w:p>
    <w:p w14:paraId="2553A5D5" w14:textId="7A123DF5" w:rsidR="00EC184D" w:rsidRDefault="00EC184D" w:rsidP="00EC184D">
      <w:pPr>
        <w:pStyle w:val="ListParagraph"/>
        <w:numPr>
          <w:ilvl w:val="1"/>
          <w:numId w:val="31"/>
        </w:numPr>
        <w:rPr>
          <w:rFonts w:ascii="Ebrima" w:hAnsi="Ebrima"/>
        </w:rPr>
      </w:pPr>
      <w:r w:rsidRPr="002E1DEB">
        <w:rPr>
          <w:rFonts w:ascii="Ebrima" w:hAnsi="Ebrima"/>
        </w:rPr>
        <w:t>The ATP managing the workers’ compensation claim must complete the WC 164 closing report when the injured worker is at maximum medical improvement (MMI) for all covered injuries or diseases, with or without a permanent impairment. Items 1-5, 6 B-C, and 7-11 must be complete. If completed by a PA or NP, the ATP must countersign the form.</w:t>
      </w:r>
      <w:r w:rsidR="00F6795A">
        <w:rPr>
          <w:rFonts w:ascii="Ebrima" w:hAnsi="Ebrima"/>
        </w:rPr>
        <w:t xml:space="preserve"> </w:t>
      </w:r>
      <w:r w:rsidRPr="002E1DEB">
        <w:rPr>
          <w:rFonts w:ascii="Ebrima" w:hAnsi="Ebrima"/>
        </w:rPr>
        <w:t>(See Rule 18-7 (G))</w:t>
      </w:r>
    </w:p>
    <w:p w14:paraId="150DB2ED" w14:textId="77777777" w:rsidR="00EC184D" w:rsidRPr="002E1DEB" w:rsidRDefault="00EC184D" w:rsidP="00EC184D">
      <w:pPr>
        <w:pStyle w:val="ListParagraph"/>
        <w:ind w:left="1440"/>
        <w:rPr>
          <w:rFonts w:ascii="Ebrima" w:hAnsi="Ebrima"/>
        </w:rPr>
      </w:pPr>
    </w:p>
    <w:p w14:paraId="4995D9B5" w14:textId="77777777" w:rsidR="00EC184D" w:rsidRDefault="00EC184D" w:rsidP="00EC184D">
      <w:pPr>
        <w:jc w:val="center"/>
        <w:rPr>
          <w:rFonts w:ascii="Ebrima" w:hAnsi="Ebrima"/>
        </w:rPr>
      </w:pPr>
      <w:r>
        <w:rPr>
          <w:rFonts w:ascii="Trebuchet MS"/>
          <w:color w:val="2D6BB4"/>
          <w:spacing w:val="-15"/>
          <w:sz w:val="57"/>
        </w:rPr>
        <w:t xml:space="preserve"> </w:t>
      </w:r>
      <w:r>
        <w:rPr>
          <w:rFonts w:ascii="Ebrima" w:hAnsi="Ebrima"/>
        </w:rPr>
        <w:t xml:space="preserve">Codes and Fees </w:t>
      </w:r>
    </w:p>
    <w:tbl>
      <w:tblPr>
        <w:tblStyle w:val="TableGrid"/>
        <w:tblW w:w="11151" w:type="dxa"/>
        <w:tblInd w:w="-905" w:type="dxa"/>
        <w:tblLook w:val="04A0" w:firstRow="1" w:lastRow="0" w:firstColumn="1" w:lastColumn="0" w:noHBand="0" w:noVBand="1"/>
      </w:tblPr>
      <w:tblGrid>
        <w:gridCol w:w="2250"/>
        <w:gridCol w:w="6390"/>
        <w:gridCol w:w="2511"/>
      </w:tblGrid>
      <w:tr w:rsidR="00902F39" w14:paraId="0D5B46F8" w14:textId="77777777" w:rsidTr="00902F39">
        <w:trPr>
          <w:trHeight w:val="334"/>
        </w:trPr>
        <w:tc>
          <w:tcPr>
            <w:tcW w:w="2250" w:type="dxa"/>
          </w:tcPr>
          <w:p w14:paraId="14CDC3A8" w14:textId="77777777" w:rsidR="00EC184D" w:rsidRPr="00CA2193" w:rsidRDefault="00EC184D" w:rsidP="006A4768">
            <w:pPr>
              <w:jc w:val="center"/>
              <w:rPr>
                <w:rFonts w:ascii="Ebrima" w:hAnsi="Ebrima"/>
                <w:b/>
                <w:bCs/>
              </w:rPr>
            </w:pPr>
            <w:r w:rsidRPr="00CA2193">
              <w:rPr>
                <w:rFonts w:ascii="Ebrima" w:hAnsi="Ebrima"/>
                <w:b/>
                <w:bCs/>
              </w:rPr>
              <w:t>Code</w:t>
            </w:r>
          </w:p>
        </w:tc>
        <w:tc>
          <w:tcPr>
            <w:tcW w:w="6390" w:type="dxa"/>
          </w:tcPr>
          <w:p w14:paraId="34D7C1C6" w14:textId="77777777" w:rsidR="00EC184D" w:rsidRPr="00CA2193" w:rsidRDefault="00EC184D" w:rsidP="006A4768">
            <w:pPr>
              <w:jc w:val="center"/>
              <w:rPr>
                <w:rFonts w:ascii="Ebrima" w:hAnsi="Ebrima"/>
                <w:b/>
                <w:bCs/>
              </w:rPr>
            </w:pPr>
            <w:r>
              <w:rPr>
                <w:rFonts w:ascii="Ebrima" w:hAnsi="Ebrima"/>
                <w:b/>
                <w:bCs/>
              </w:rPr>
              <w:t>Description</w:t>
            </w:r>
          </w:p>
        </w:tc>
        <w:tc>
          <w:tcPr>
            <w:tcW w:w="2511" w:type="dxa"/>
          </w:tcPr>
          <w:p w14:paraId="5431962E" w14:textId="77777777" w:rsidR="00EC184D" w:rsidRPr="00CA2193" w:rsidRDefault="00EC184D" w:rsidP="006A4768">
            <w:pPr>
              <w:jc w:val="center"/>
              <w:rPr>
                <w:rFonts w:ascii="Ebrima" w:hAnsi="Ebrima"/>
                <w:b/>
                <w:bCs/>
              </w:rPr>
            </w:pPr>
            <w:r w:rsidRPr="00CA2193">
              <w:rPr>
                <w:rFonts w:ascii="Ebrima" w:hAnsi="Ebrima"/>
                <w:b/>
                <w:bCs/>
              </w:rPr>
              <w:t>Fee</w:t>
            </w:r>
            <w:r>
              <w:rPr>
                <w:rFonts w:ascii="Ebrima" w:hAnsi="Ebrima"/>
                <w:b/>
                <w:bCs/>
              </w:rPr>
              <w:t xml:space="preserve"> </w:t>
            </w:r>
          </w:p>
        </w:tc>
      </w:tr>
      <w:tr w:rsidR="00902F39" w14:paraId="66A2801A" w14:textId="77777777" w:rsidTr="00902F39">
        <w:trPr>
          <w:trHeight w:val="254"/>
        </w:trPr>
        <w:tc>
          <w:tcPr>
            <w:tcW w:w="2250" w:type="dxa"/>
          </w:tcPr>
          <w:p w14:paraId="01BE4CEC" w14:textId="77777777" w:rsidR="00EC184D" w:rsidRDefault="00EC184D" w:rsidP="006A4768">
            <w:pPr>
              <w:jc w:val="center"/>
              <w:rPr>
                <w:rFonts w:ascii="Ebrima" w:hAnsi="Ebrima"/>
              </w:rPr>
            </w:pPr>
            <w:r>
              <w:rPr>
                <w:rFonts w:ascii="Ebrima" w:hAnsi="Ebrima"/>
              </w:rPr>
              <w:t>Z0750</w:t>
            </w:r>
          </w:p>
        </w:tc>
        <w:tc>
          <w:tcPr>
            <w:tcW w:w="6390" w:type="dxa"/>
          </w:tcPr>
          <w:p w14:paraId="7C99AF61" w14:textId="77777777" w:rsidR="00EC184D" w:rsidRDefault="00EC184D" w:rsidP="006A4768">
            <w:pPr>
              <w:jc w:val="center"/>
              <w:rPr>
                <w:rFonts w:ascii="Ebrima" w:hAnsi="Ebrima"/>
              </w:rPr>
            </w:pPr>
            <w:r>
              <w:rPr>
                <w:rFonts w:ascii="Ebrima" w:hAnsi="Ebrima"/>
              </w:rPr>
              <w:t>Initial</w:t>
            </w:r>
          </w:p>
        </w:tc>
        <w:tc>
          <w:tcPr>
            <w:tcW w:w="2511" w:type="dxa"/>
          </w:tcPr>
          <w:p w14:paraId="2EEA1E8B" w14:textId="77777777" w:rsidR="00EC184D" w:rsidRDefault="00EC184D" w:rsidP="006A4768">
            <w:pPr>
              <w:jc w:val="center"/>
              <w:rPr>
                <w:rFonts w:ascii="Ebrima" w:hAnsi="Ebrima"/>
              </w:rPr>
            </w:pPr>
            <w:r>
              <w:rPr>
                <w:rFonts w:ascii="Ebrima" w:hAnsi="Ebrima"/>
              </w:rPr>
              <w:t>$51.00</w:t>
            </w:r>
          </w:p>
        </w:tc>
      </w:tr>
      <w:tr w:rsidR="00902F39" w14:paraId="1CDAF45C" w14:textId="77777777" w:rsidTr="00902F39">
        <w:trPr>
          <w:trHeight w:val="362"/>
        </w:trPr>
        <w:tc>
          <w:tcPr>
            <w:tcW w:w="2250" w:type="dxa"/>
          </w:tcPr>
          <w:p w14:paraId="03195BD6" w14:textId="77777777" w:rsidR="00EC184D" w:rsidRDefault="00EC184D" w:rsidP="006A4768">
            <w:pPr>
              <w:jc w:val="center"/>
              <w:rPr>
                <w:rFonts w:ascii="Ebrima" w:hAnsi="Ebrima"/>
              </w:rPr>
            </w:pPr>
            <w:r w:rsidRPr="00B563A5">
              <w:rPr>
                <w:rFonts w:ascii="Ebrima" w:hAnsi="Ebrima"/>
              </w:rPr>
              <w:t>Z07</w:t>
            </w:r>
            <w:r>
              <w:rPr>
                <w:rFonts w:ascii="Ebrima" w:hAnsi="Ebrima"/>
              </w:rPr>
              <w:t>51</w:t>
            </w:r>
          </w:p>
        </w:tc>
        <w:tc>
          <w:tcPr>
            <w:tcW w:w="6390" w:type="dxa"/>
          </w:tcPr>
          <w:p w14:paraId="7EE4D3EA" w14:textId="77777777" w:rsidR="00EC184D" w:rsidRDefault="00EC184D" w:rsidP="006A4768">
            <w:pPr>
              <w:jc w:val="center"/>
              <w:rPr>
                <w:rFonts w:ascii="Ebrima" w:hAnsi="Ebrima"/>
              </w:rPr>
            </w:pPr>
            <w:r>
              <w:rPr>
                <w:rFonts w:ascii="Ebrima" w:hAnsi="Ebrima"/>
              </w:rPr>
              <w:t>Progress (Payer Requested or Provider Initiated)</w:t>
            </w:r>
          </w:p>
        </w:tc>
        <w:tc>
          <w:tcPr>
            <w:tcW w:w="2511" w:type="dxa"/>
          </w:tcPr>
          <w:p w14:paraId="2BA2BA89" w14:textId="77777777" w:rsidR="00EC184D" w:rsidRDefault="00EC184D" w:rsidP="006A4768">
            <w:pPr>
              <w:jc w:val="center"/>
              <w:rPr>
                <w:rFonts w:ascii="Ebrima" w:hAnsi="Ebrima"/>
              </w:rPr>
            </w:pPr>
            <w:r>
              <w:rPr>
                <w:rFonts w:ascii="Ebrima" w:hAnsi="Ebrima"/>
              </w:rPr>
              <w:t>$51.00</w:t>
            </w:r>
          </w:p>
        </w:tc>
      </w:tr>
      <w:tr w:rsidR="00902F39" w14:paraId="6AE15EBF" w14:textId="77777777" w:rsidTr="00902F39">
        <w:trPr>
          <w:trHeight w:val="334"/>
        </w:trPr>
        <w:tc>
          <w:tcPr>
            <w:tcW w:w="2250" w:type="dxa"/>
          </w:tcPr>
          <w:p w14:paraId="16DD380E" w14:textId="77777777" w:rsidR="00EC184D" w:rsidRDefault="00EC184D" w:rsidP="006A4768">
            <w:pPr>
              <w:jc w:val="center"/>
              <w:rPr>
                <w:rFonts w:ascii="Ebrima" w:hAnsi="Ebrima"/>
              </w:rPr>
            </w:pPr>
            <w:r w:rsidRPr="00B563A5">
              <w:rPr>
                <w:rFonts w:ascii="Ebrima" w:hAnsi="Ebrima"/>
              </w:rPr>
              <w:t>Z07</w:t>
            </w:r>
            <w:r>
              <w:rPr>
                <w:rFonts w:ascii="Ebrima" w:hAnsi="Ebrima"/>
              </w:rPr>
              <w:t>52</w:t>
            </w:r>
          </w:p>
        </w:tc>
        <w:tc>
          <w:tcPr>
            <w:tcW w:w="6390" w:type="dxa"/>
          </w:tcPr>
          <w:p w14:paraId="3FBC2144" w14:textId="77777777" w:rsidR="00EC184D" w:rsidRDefault="00EC184D" w:rsidP="006A4768">
            <w:pPr>
              <w:jc w:val="center"/>
              <w:rPr>
                <w:rFonts w:ascii="Ebrima" w:hAnsi="Ebrima"/>
              </w:rPr>
            </w:pPr>
            <w:r>
              <w:rPr>
                <w:rFonts w:ascii="Ebrima" w:hAnsi="Ebrima"/>
              </w:rPr>
              <w:t>Closing Report</w:t>
            </w:r>
          </w:p>
        </w:tc>
        <w:tc>
          <w:tcPr>
            <w:tcW w:w="2511" w:type="dxa"/>
          </w:tcPr>
          <w:p w14:paraId="2F54FFAD" w14:textId="77777777" w:rsidR="00EC184D" w:rsidRDefault="00EC184D" w:rsidP="006A4768">
            <w:pPr>
              <w:jc w:val="center"/>
              <w:rPr>
                <w:rFonts w:ascii="Ebrima" w:hAnsi="Ebrima"/>
              </w:rPr>
            </w:pPr>
            <w:r>
              <w:rPr>
                <w:rFonts w:ascii="Ebrima" w:hAnsi="Ebrima"/>
              </w:rPr>
              <w:t>$51.00</w:t>
            </w:r>
          </w:p>
        </w:tc>
      </w:tr>
      <w:tr w:rsidR="00EC184D" w14:paraId="5A269383" w14:textId="77777777" w:rsidTr="00902F39">
        <w:trPr>
          <w:trHeight w:val="697"/>
        </w:trPr>
        <w:tc>
          <w:tcPr>
            <w:tcW w:w="2250" w:type="dxa"/>
          </w:tcPr>
          <w:p w14:paraId="62FCA97D" w14:textId="77777777" w:rsidR="00EC184D" w:rsidRDefault="00EC184D" w:rsidP="006A4768">
            <w:pPr>
              <w:jc w:val="center"/>
              <w:rPr>
                <w:rFonts w:ascii="Ebrima" w:hAnsi="Ebrima"/>
              </w:rPr>
            </w:pPr>
            <w:r w:rsidRPr="00B563A5">
              <w:rPr>
                <w:rFonts w:ascii="Ebrima" w:hAnsi="Ebrima"/>
              </w:rPr>
              <w:t>Z07</w:t>
            </w:r>
            <w:r>
              <w:rPr>
                <w:rFonts w:ascii="Ebrima" w:hAnsi="Ebrima"/>
              </w:rPr>
              <w:t>53</w:t>
            </w:r>
          </w:p>
        </w:tc>
        <w:tc>
          <w:tcPr>
            <w:tcW w:w="6390" w:type="dxa"/>
          </w:tcPr>
          <w:p w14:paraId="11FF1407" w14:textId="77777777" w:rsidR="00EC184D" w:rsidRPr="00CA2193" w:rsidRDefault="00EC184D" w:rsidP="006A4768">
            <w:pPr>
              <w:jc w:val="center"/>
              <w:rPr>
                <w:rFonts w:ascii="Ebrima" w:hAnsi="Ebrima"/>
              </w:rPr>
            </w:pPr>
            <w:r>
              <w:rPr>
                <w:rFonts w:ascii="Ebrima" w:hAnsi="Ebrima"/>
              </w:rPr>
              <w:t>Initial and Closing Reports are completed on the same form for the same date of service</w:t>
            </w:r>
          </w:p>
        </w:tc>
        <w:tc>
          <w:tcPr>
            <w:tcW w:w="2511" w:type="dxa"/>
          </w:tcPr>
          <w:p w14:paraId="01B00E70" w14:textId="77777777" w:rsidR="00EC184D" w:rsidRDefault="00EC184D" w:rsidP="006A4768">
            <w:pPr>
              <w:jc w:val="center"/>
              <w:rPr>
                <w:rFonts w:ascii="Ebrima" w:hAnsi="Ebrima"/>
              </w:rPr>
            </w:pPr>
            <w:r w:rsidRPr="006E4B39">
              <w:rPr>
                <w:rFonts w:ascii="Ebrima" w:hAnsi="Ebrima"/>
              </w:rPr>
              <w:t>$</w:t>
            </w:r>
            <w:r>
              <w:rPr>
                <w:rFonts w:ascii="Ebrima" w:hAnsi="Ebrima"/>
              </w:rPr>
              <w:t>51.00</w:t>
            </w:r>
          </w:p>
        </w:tc>
      </w:tr>
    </w:tbl>
    <w:p w14:paraId="615F34DD" w14:textId="0D1C9EAD" w:rsidR="00EC184D" w:rsidRDefault="00EC184D" w:rsidP="00EC184D">
      <w:pPr>
        <w:jc w:val="center"/>
      </w:pPr>
    </w:p>
    <w:p w14:paraId="3E37BE0C" w14:textId="77777777" w:rsidR="00902F39" w:rsidRDefault="00902F39" w:rsidP="00902F39"/>
    <w:p w14:paraId="5BADF962" w14:textId="77777777" w:rsidR="00902F39" w:rsidRDefault="00902F39" w:rsidP="00902F39"/>
    <w:p w14:paraId="6142F795" w14:textId="7B82957E" w:rsidR="00902F39" w:rsidRDefault="00902F39" w:rsidP="00902F39">
      <w:r>
        <w:t>Request for physicians to complete additional forms sent to them by a payer or employer shall be paid by the requesting party. A form requiring 15 minutes or less of a physician’s time shall be billed pursuant to (a) and (b)below. Forms requiring more than 15 minutes shall be paid as a special report.</w:t>
      </w:r>
    </w:p>
    <w:p w14:paraId="61210570" w14:textId="3E17A2EF" w:rsidR="00902F39" w:rsidRPr="0088258C" w:rsidRDefault="00902F39" w:rsidP="00902F39">
      <w:pPr>
        <w:pStyle w:val="ListParagraph"/>
        <w:numPr>
          <w:ilvl w:val="0"/>
          <w:numId w:val="36"/>
        </w:numPr>
        <w:jc w:val="center"/>
        <w:rPr>
          <w:rFonts w:ascii="Ebrima" w:hAnsi="Ebrima"/>
        </w:rPr>
      </w:pPr>
      <w:r w:rsidRPr="0088258C">
        <w:rPr>
          <w:rFonts w:ascii="Ebrima" w:hAnsi="Ebrima"/>
        </w:rPr>
        <w:t xml:space="preserve">Billing Code Z0754  b. </w:t>
      </w:r>
      <w:r w:rsidR="0088258C">
        <w:rPr>
          <w:rFonts w:ascii="Ebrima" w:hAnsi="Ebrima"/>
        </w:rPr>
        <w:t>The maximum</w:t>
      </w:r>
      <w:r w:rsidRPr="0088258C">
        <w:rPr>
          <w:rFonts w:ascii="Ebrima" w:hAnsi="Ebrima"/>
        </w:rPr>
        <w:t xml:space="preserve"> fee is $5</w:t>
      </w:r>
      <w:r w:rsidR="00EC6931" w:rsidRPr="0088258C">
        <w:rPr>
          <w:rFonts w:ascii="Ebrima" w:hAnsi="Ebrima"/>
        </w:rPr>
        <w:t>1</w:t>
      </w:r>
      <w:r w:rsidRPr="0088258C">
        <w:rPr>
          <w:rFonts w:ascii="Ebrima" w:hAnsi="Ebrima"/>
        </w:rPr>
        <w:t xml:space="preserve">.00 per form </w:t>
      </w:r>
      <w:r w:rsidR="00F6795A" w:rsidRPr="0088258C">
        <w:rPr>
          <w:rFonts w:ascii="Ebrima" w:hAnsi="Ebrima"/>
        </w:rPr>
        <w:t>completion.</w:t>
      </w:r>
    </w:p>
    <w:p w14:paraId="40FB6307" w14:textId="4967BB23" w:rsidR="00902F39" w:rsidRDefault="00902F39" w:rsidP="00902F39"/>
    <w:p w14:paraId="363DC23F" w14:textId="334EFE65" w:rsidR="00902F39" w:rsidRDefault="00902F39" w:rsidP="00902F39">
      <w:pPr>
        <w:pStyle w:val="ListParagraph"/>
        <w:numPr>
          <w:ilvl w:val="0"/>
          <w:numId w:val="31"/>
        </w:numPr>
        <w:rPr>
          <w:rFonts w:ascii="Ebrima" w:hAnsi="Ebrima"/>
        </w:rPr>
      </w:pPr>
      <w:r>
        <w:rPr>
          <w:rFonts w:ascii="Ebrima" w:hAnsi="Ebrima"/>
        </w:rPr>
        <w:t xml:space="preserve">Special Reports </w:t>
      </w:r>
    </w:p>
    <w:p w14:paraId="7B919873" w14:textId="60B601AF" w:rsidR="00902F39" w:rsidRPr="00902F39" w:rsidRDefault="00902F39" w:rsidP="00902F39">
      <w:pPr>
        <w:pStyle w:val="ListParagraph"/>
        <w:numPr>
          <w:ilvl w:val="1"/>
          <w:numId w:val="31"/>
        </w:numPr>
        <w:rPr>
          <w:rFonts w:ascii="Ebrima" w:hAnsi="Ebrima"/>
        </w:rPr>
      </w:pPr>
      <w:r w:rsidRPr="00902F39">
        <w:rPr>
          <w:rFonts w:ascii="Ebrima" w:hAnsi="Ebrima"/>
        </w:rPr>
        <w:t xml:space="preserve">The term special report includes any form, questionnaire, </w:t>
      </w:r>
      <w:r w:rsidR="0088258C" w:rsidRPr="00902F39">
        <w:rPr>
          <w:rFonts w:ascii="Ebrima" w:hAnsi="Ebrima"/>
        </w:rPr>
        <w:t>letter, or</w:t>
      </w:r>
      <w:r w:rsidRPr="00902F39">
        <w:rPr>
          <w:rFonts w:ascii="Ebrima" w:hAnsi="Ebrima"/>
        </w:rPr>
        <w:t xml:space="preserve"> report with variable content not otherwise addressed in Rules. Examples include:</w:t>
      </w:r>
    </w:p>
    <w:p w14:paraId="1B9267D8" w14:textId="77777777" w:rsidR="00902F39" w:rsidRPr="00902F39" w:rsidRDefault="00902F39" w:rsidP="00902F39">
      <w:pPr>
        <w:pStyle w:val="ListParagraph"/>
        <w:numPr>
          <w:ilvl w:val="2"/>
          <w:numId w:val="31"/>
        </w:numPr>
        <w:rPr>
          <w:rFonts w:ascii="Ebrima" w:hAnsi="Ebrima"/>
        </w:rPr>
      </w:pPr>
      <w:r w:rsidRPr="00902F39">
        <w:rPr>
          <w:rFonts w:ascii="Ebrima" w:hAnsi="Ebrima"/>
        </w:rPr>
        <w:t>treating or non-treating medical reviewers or evaluators producing written reports pertaining to injured workers not otherwise addressed,</w:t>
      </w:r>
    </w:p>
    <w:p w14:paraId="5AA68AE1" w14:textId="54456757" w:rsidR="00902F39" w:rsidRPr="00902F39" w:rsidRDefault="00902F39" w:rsidP="00902F39">
      <w:pPr>
        <w:pStyle w:val="ListParagraph"/>
        <w:numPr>
          <w:ilvl w:val="2"/>
          <w:numId w:val="31"/>
        </w:numPr>
        <w:rPr>
          <w:rFonts w:ascii="Ebrima" w:hAnsi="Ebrima"/>
        </w:rPr>
      </w:pPr>
      <w:r w:rsidRPr="00902F39">
        <w:rPr>
          <w:rFonts w:ascii="Ebrima" w:hAnsi="Ebrima"/>
        </w:rPr>
        <w:t xml:space="preserve">meeting with and reviewing another provider’s written </w:t>
      </w:r>
      <w:r w:rsidR="0088258C" w:rsidRPr="00902F39">
        <w:rPr>
          <w:rFonts w:ascii="Ebrima" w:hAnsi="Ebrima"/>
        </w:rPr>
        <w:t>record and</w:t>
      </w:r>
      <w:r w:rsidRPr="00902F39">
        <w:rPr>
          <w:rFonts w:ascii="Ebrima" w:hAnsi="Ebrima"/>
        </w:rPr>
        <w:t xml:space="preserve"> amending or signing that record.</w:t>
      </w:r>
    </w:p>
    <w:p w14:paraId="7E82408B" w14:textId="56F44C63" w:rsidR="00902F39" w:rsidRPr="00902F39" w:rsidRDefault="00902F39" w:rsidP="00902F39">
      <w:pPr>
        <w:pStyle w:val="ListParagraph"/>
        <w:numPr>
          <w:ilvl w:val="1"/>
          <w:numId w:val="31"/>
        </w:numPr>
        <w:rPr>
          <w:rFonts w:ascii="Ebrima" w:hAnsi="Ebrima"/>
        </w:rPr>
      </w:pPr>
      <w:r w:rsidRPr="00902F39">
        <w:rPr>
          <w:rFonts w:ascii="Ebrima" w:hAnsi="Ebrima"/>
        </w:rPr>
        <w:t>Billable Hours: Because narrative reports may have variable content, the content and total payment shall be agreed upon by the provider and the report’s requester before the provider begins the report.</w:t>
      </w:r>
    </w:p>
    <w:p w14:paraId="36A2290D" w14:textId="77777777" w:rsidR="00902F39" w:rsidRPr="00902F39" w:rsidRDefault="00902F39" w:rsidP="00902F39">
      <w:pPr>
        <w:pStyle w:val="ListParagraph"/>
        <w:numPr>
          <w:ilvl w:val="1"/>
          <w:numId w:val="31"/>
        </w:numPr>
        <w:rPr>
          <w:rFonts w:ascii="Ebrima" w:hAnsi="Ebrima"/>
        </w:rPr>
      </w:pPr>
      <w:r w:rsidRPr="00902F39">
        <w:rPr>
          <w:rFonts w:ascii="Ebrima" w:hAnsi="Ebrima"/>
        </w:rPr>
        <w:t>Advance Payment: If requested, the provider is entitled to a two (2) hour deposit in advance in order to schedule a patient exam associated with a special report.</w:t>
      </w:r>
    </w:p>
    <w:p w14:paraId="04B85B05" w14:textId="77777777" w:rsidR="00902F39" w:rsidRDefault="00902F39" w:rsidP="00902F39">
      <w:pPr>
        <w:rPr>
          <w:rFonts w:ascii="Ebrima" w:hAnsi="Ebrima"/>
        </w:rPr>
      </w:pPr>
    </w:p>
    <w:p w14:paraId="23B758F4" w14:textId="2F88837E" w:rsidR="00902F39" w:rsidRPr="00902F39" w:rsidRDefault="00902F39" w:rsidP="00902F39">
      <w:pPr>
        <w:jc w:val="center"/>
        <w:rPr>
          <w:rFonts w:ascii="Ebrima" w:hAnsi="Ebrima"/>
        </w:rPr>
      </w:pPr>
      <w:r w:rsidRPr="00902F39">
        <w:rPr>
          <w:rFonts w:ascii="Ebrima" w:hAnsi="Ebrima"/>
        </w:rPr>
        <w:t>Codes and Fees</w:t>
      </w:r>
    </w:p>
    <w:tbl>
      <w:tblPr>
        <w:tblStyle w:val="TableGrid"/>
        <w:tblW w:w="11151" w:type="dxa"/>
        <w:tblInd w:w="-905" w:type="dxa"/>
        <w:tblLook w:val="04A0" w:firstRow="1" w:lastRow="0" w:firstColumn="1" w:lastColumn="0" w:noHBand="0" w:noVBand="1"/>
      </w:tblPr>
      <w:tblGrid>
        <w:gridCol w:w="2250"/>
        <w:gridCol w:w="6390"/>
        <w:gridCol w:w="2511"/>
      </w:tblGrid>
      <w:tr w:rsidR="00902F39" w14:paraId="10897BD7" w14:textId="77777777" w:rsidTr="006A4768">
        <w:trPr>
          <w:trHeight w:val="334"/>
        </w:trPr>
        <w:tc>
          <w:tcPr>
            <w:tcW w:w="2250" w:type="dxa"/>
          </w:tcPr>
          <w:p w14:paraId="4BDC3D77" w14:textId="77777777" w:rsidR="00902F39" w:rsidRPr="00CA2193" w:rsidRDefault="00902F39" w:rsidP="006A4768">
            <w:pPr>
              <w:jc w:val="center"/>
              <w:rPr>
                <w:rFonts w:ascii="Ebrima" w:hAnsi="Ebrima"/>
                <w:b/>
                <w:bCs/>
              </w:rPr>
            </w:pPr>
            <w:r w:rsidRPr="00CA2193">
              <w:rPr>
                <w:rFonts w:ascii="Ebrima" w:hAnsi="Ebrima"/>
                <w:b/>
                <w:bCs/>
              </w:rPr>
              <w:t>Code</w:t>
            </w:r>
          </w:p>
        </w:tc>
        <w:tc>
          <w:tcPr>
            <w:tcW w:w="6390" w:type="dxa"/>
          </w:tcPr>
          <w:p w14:paraId="5B2EDA3E" w14:textId="77777777" w:rsidR="00902F39" w:rsidRPr="00CA2193" w:rsidRDefault="00902F39" w:rsidP="006A4768">
            <w:pPr>
              <w:jc w:val="center"/>
              <w:rPr>
                <w:rFonts w:ascii="Ebrima" w:hAnsi="Ebrima"/>
                <w:b/>
                <w:bCs/>
              </w:rPr>
            </w:pPr>
            <w:r>
              <w:rPr>
                <w:rFonts w:ascii="Ebrima" w:hAnsi="Ebrima"/>
                <w:b/>
                <w:bCs/>
              </w:rPr>
              <w:t>Description</w:t>
            </w:r>
          </w:p>
        </w:tc>
        <w:tc>
          <w:tcPr>
            <w:tcW w:w="2511" w:type="dxa"/>
          </w:tcPr>
          <w:p w14:paraId="2F775876" w14:textId="77777777" w:rsidR="00902F39" w:rsidRPr="00CA2193" w:rsidRDefault="00902F39" w:rsidP="006A4768">
            <w:pPr>
              <w:jc w:val="center"/>
              <w:rPr>
                <w:rFonts w:ascii="Ebrima" w:hAnsi="Ebrima"/>
                <w:b/>
                <w:bCs/>
              </w:rPr>
            </w:pPr>
            <w:r w:rsidRPr="00CA2193">
              <w:rPr>
                <w:rFonts w:ascii="Ebrima" w:hAnsi="Ebrima"/>
                <w:b/>
                <w:bCs/>
              </w:rPr>
              <w:t>Fee</w:t>
            </w:r>
            <w:r>
              <w:rPr>
                <w:rFonts w:ascii="Ebrima" w:hAnsi="Ebrima"/>
                <w:b/>
                <w:bCs/>
              </w:rPr>
              <w:t xml:space="preserve"> </w:t>
            </w:r>
          </w:p>
        </w:tc>
      </w:tr>
      <w:tr w:rsidR="00902F39" w14:paraId="2DA8867C" w14:textId="77777777" w:rsidTr="006A4768">
        <w:trPr>
          <w:trHeight w:val="254"/>
        </w:trPr>
        <w:tc>
          <w:tcPr>
            <w:tcW w:w="2250" w:type="dxa"/>
          </w:tcPr>
          <w:p w14:paraId="056099D6" w14:textId="056731A7" w:rsidR="00902F39" w:rsidRDefault="00902F39" w:rsidP="006A4768">
            <w:pPr>
              <w:jc w:val="center"/>
              <w:rPr>
                <w:rFonts w:ascii="Ebrima" w:hAnsi="Ebrima"/>
              </w:rPr>
            </w:pPr>
            <w:r>
              <w:rPr>
                <w:rFonts w:ascii="Ebrima" w:hAnsi="Ebrima"/>
              </w:rPr>
              <w:t>Z0755</w:t>
            </w:r>
          </w:p>
        </w:tc>
        <w:tc>
          <w:tcPr>
            <w:tcW w:w="6390" w:type="dxa"/>
          </w:tcPr>
          <w:p w14:paraId="65FA5918" w14:textId="397A6427" w:rsidR="00902F39" w:rsidRDefault="00902F39" w:rsidP="006A4768">
            <w:pPr>
              <w:jc w:val="center"/>
              <w:rPr>
                <w:rFonts w:ascii="Ebrima" w:hAnsi="Ebrima"/>
              </w:rPr>
            </w:pPr>
            <w:r>
              <w:rPr>
                <w:rFonts w:ascii="Ebrima" w:hAnsi="Ebrima"/>
              </w:rPr>
              <w:t xml:space="preserve">Written Report </w:t>
            </w:r>
          </w:p>
        </w:tc>
        <w:tc>
          <w:tcPr>
            <w:tcW w:w="2511" w:type="dxa"/>
          </w:tcPr>
          <w:p w14:paraId="5038C9F4" w14:textId="581356AD" w:rsidR="00902F39" w:rsidRDefault="00902F39" w:rsidP="006A4768">
            <w:pPr>
              <w:jc w:val="center"/>
              <w:rPr>
                <w:rFonts w:ascii="Ebrima" w:hAnsi="Ebrima"/>
              </w:rPr>
            </w:pPr>
            <w:r>
              <w:rPr>
                <w:rFonts w:ascii="Ebrima" w:hAnsi="Ebrima"/>
              </w:rPr>
              <w:t>$95.37</w:t>
            </w:r>
          </w:p>
        </w:tc>
      </w:tr>
      <w:tr w:rsidR="00902F39" w14:paraId="53741566" w14:textId="77777777" w:rsidTr="006A4768">
        <w:trPr>
          <w:trHeight w:val="362"/>
        </w:trPr>
        <w:tc>
          <w:tcPr>
            <w:tcW w:w="2250" w:type="dxa"/>
          </w:tcPr>
          <w:p w14:paraId="353C0BA7" w14:textId="6A99A46D" w:rsidR="00902F39" w:rsidRDefault="00902F39" w:rsidP="006A4768">
            <w:pPr>
              <w:jc w:val="center"/>
              <w:rPr>
                <w:rFonts w:ascii="Ebrima" w:hAnsi="Ebrima"/>
              </w:rPr>
            </w:pPr>
            <w:r w:rsidRPr="00B563A5">
              <w:rPr>
                <w:rFonts w:ascii="Ebrima" w:hAnsi="Ebrima"/>
              </w:rPr>
              <w:t>Z07</w:t>
            </w:r>
            <w:r>
              <w:rPr>
                <w:rFonts w:ascii="Ebrima" w:hAnsi="Ebrima"/>
              </w:rPr>
              <w:t>57</w:t>
            </w:r>
          </w:p>
        </w:tc>
        <w:tc>
          <w:tcPr>
            <w:tcW w:w="6390" w:type="dxa"/>
          </w:tcPr>
          <w:p w14:paraId="5B97DFE1" w14:textId="323B456F" w:rsidR="00902F39" w:rsidRDefault="00902F39" w:rsidP="006A4768">
            <w:pPr>
              <w:jc w:val="center"/>
              <w:rPr>
                <w:rFonts w:ascii="Ebrima" w:hAnsi="Ebrima"/>
              </w:rPr>
            </w:pPr>
            <w:r>
              <w:rPr>
                <w:rFonts w:ascii="Ebrima" w:hAnsi="Ebrima"/>
              </w:rPr>
              <w:t>Lengthy Form</w:t>
            </w:r>
          </w:p>
        </w:tc>
        <w:tc>
          <w:tcPr>
            <w:tcW w:w="2511" w:type="dxa"/>
          </w:tcPr>
          <w:p w14:paraId="6C74AF40" w14:textId="52C791DF" w:rsidR="00902F39" w:rsidRDefault="00902F39" w:rsidP="006A4768">
            <w:pPr>
              <w:jc w:val="center"/>
              <w:rPr>
                <w:rFonts w:ascii="Ebrima" w:hAnsi="Ebrima"/>
              </w:rPr>
            </w:pPr>
            <w:r>
              <w:rPr>
                <w:rFonts w:ascii="Ebrima" w:hAnsi="Ebrima"/>
              </w:rPr>
              <w:t>$95.37</w:t>
            </w:r>
          </w:p>
        </w:tc>
      </w:tr>
      <w:tr w:rsidR="00902F39" w14:paraId="27CBDD1F" w14:textId="77777777" w:rsidTr="006A4768">
        <w:trPr>
          <w:trHeight w:val="334"/>
        </w:trPr>
        <w:tc>
          <w:tcPr>
            <w:tcW w:w="2250" w:type="dxa"/>
          </w:tcPr>
          <w:p w14:paraId="2765BA4E" w14:textId="49475040" w:rsidR="00902F39" w:rsidRDefault="00902F39" w:rsidP="006A4768">
            <w:pPr>
              <w:jc w:val="center"/>
              <w:rPr>
                <w:rFonts w:ascii="Ebrima" w:hAnsi="Ebrima"/>
              </w:rPr>
            </w:pPr>
            <w:r w:rsidRPr="00B563A5">
              <w:rPr>
                <w:rFonts w:ascii="Ebrima" w:hAnsi="Ebrima"/>
              </w:rPr>
              <w:t>Z07</w:t>
            </w:r>
            <w:r>
              <w:rPr>
                <w:rFonts w:ascii="Ebrima" w:hAnsi="Ebrima"/>
              </w:rPr>
              <w:t>58</w:t>
            </w:r>
          </w:p>
        </w:tc>
        <w:tc>
          <w:tcPr>
            <w:tcW w:w="6390" w:type="dxa"/>
          </w:tcPr>
          <w:p w14:paraId="430AF034" w14:textId="77777777" w:rsidR="00902F39" w:rsidRDefault="00902F39" w:rsidP="006A4768">
            <w:pPr>
              <w:jc w:val="center"/>
              <w:rPr>
                <w:rFonts w:ascii="Ebrima" w:hAnsi="Ebrima"/>
              </w:rPr>
            </w:pPr>
            <w:r>
              <w:rPr>
                <w:rFonts w:ascii="Ebrima" w:hAnsi="Ebrima"/>
              </w:rPr>
              <w:t xml:space="preserve">Meeting and Report with Non-Treating Physician </w:t>
            </w:r>
          </w:p>
          <w:p w14:paraId="04A90A6C" w14:textId="6EC882B7" w:rsidR="00902F39" w:rsidRDefault="00902F39" w:rsidP="00902F39">
            <w:pPr>
              <w:rPr>
                <w:rFonts w:ascii="Ebrima" w:hAnsi="Ebrima"/>
              </w:rPr>
            </w:pPr>
            <w:r w:rsidRPr="00902F39">
              <w:rPr>
                <w:rFonts w:ascii="Ebrima" w:hAnsi="Ebrima"/>
              </w:rPr>
              <w:t>In cases of cancellation for those special reports not requiring a scheduled patient exam, the provider shall be paid for the time s/he has reasonably spent in preparation up to the date of cancellation.</w:t>
            </w:r>
          </w:p>
        </w:tc>
        <w:tc>
          <w:tcPr>
            <w:tcW w:w="2511" w:type="dxa"/>
          </w:tcPr>
          <w:p w14:paraId="64017AAB" w14:textId="6836A75D" w:rsidR="00902F39" w:rsidRDefault="00902F39" w:rsidP="006A4768">
            <w:pPr>
              <w:jc w:val="center"/>
              <w:rPr>
                <w:rFonts w:ascii="Ebrima" w:hAnsi="Ebrima"/>
              </w:rPr>
            </w:pPr>
            <w:r>
              <w:rPr>
                <w:rFonts w:ascii="Ebrima" w:hAnsi="Ebrima"/>
              </w:rPr>
              <w:t>$95.37</w:t>
            </w:r>
          </w:p>
        </w:tc>
      </w:tr>
      <w:tr w:rsidR="00902F39" w:rsidRPr="00902F39" w14:paraId="14667409" w14:textId="77777777" w:rsidTr="006A4768">
        <w:trPr>
          <w:trHeight w:val="697"/>
        </w:trPr>
        <w:tc>
          <w:tcPr>
            <w:tcW w:w="2250" w:type="dxa"/>
          </w:tcPr>
          <w:p w14:paraId="52EEB06C" w14:textId="44C24B99" w:rsidR="00902F39" w:rsidRPr="00902F39" w:rsidRDefault="00902F39" w:rsidP="006A4768">
            <w:pPr>
              <w:jc w:val="center"/>
              <w:rPr>
                <w:rFonts w:ascii="Ebrima" w:hAnsi="Ebrima"/>
              </w:rPr>
            </w:pPr>
            <w:r w:rsidRPr="00902F39">
              <w:rPr>
                <w:rFonts w:ascii="Ebrima" w:hAnsi="Ebrima"/>
              </w:rPr>
              <w:t>Z0761</w:t>
            </w:r>
          </w:p>
        </w:tc>
        <w:tc>
          <w:tcPr>
            <w:tcW w:w="6390" w:type="dxa"/>
          </w:tcPr>
          <w:p w14:paraId="29F307FC" w14:textId="2A043A78" w:rsidR="00902F39" w:rsidRPr="00902F39" w:rsidRDefault="00902F39" w:rsidP="006A4768">
            <w:pPr>
              <w:jc w:val="center"/>
              <w:rPr>
                <w:rFonts w:ascii="Ebrima" w:hAnsi="Ebrima"/>
              </w:rPr>
            </w:pPr>
            <w:r w:rsidRPr="00902F39">
              <w:rPr>
                <w:rFonts w:ascii="Ebrima" w:hAnsi="Ebrima"/>
              </w:rPr>
              <w:t>Report Preparation With Cancelled Patient Exam</w:t>
            </w:r>
          </w:p>
        </w:tc>
        <w:tc>
          <w:tcPr>
            <w:tcW w:w="2511" w:type="dxa"/>
          </w:tcPr>
          <w:p w14:paraId="6B8625D6" w14:textId="7FDD6D91" w:rsidR="00902F39" w:rsidRPr="00902F39" w:rsidRDefault="00902F39" w:rsidP="006A4768">
            <w:pPr>
              <w:jc w:val="center"/>
              <w:rPr>
                <w:rFonts w:ascii="Ebrima" w:hAnsi="Ebrima"/>
              </w:rPr>
            </w:pPr>
            <w:r w:rsidRPr="00902F39">
              <w:rPr>
                <w:rFonts w:ascii="Ebrima" w:hAnsi="Ebrima"/>
              </w:rPr>
              <w:t>$95.37</w:t>
            </w:r>
          </w:p>
        </w:tc>
      </w:tr>
    </w:tbl>
    <w:p w14:paraId="397E4953" w14:textId="58A9D9FA" w:rsidR="00902F39" w:rsidRPr="00902F39" w:rsidRDefault="00902F39" w:rsidP="00902F39">
      <w:pPr>
        <w:pStyle w:val="ListParagraph"/>
        <w:ind w:left="720"/>
        <w:rPr>
          <w:rFonts w:ascii="Ebrima" w:hAnsi="Ebrima"/>
        </w:rPr>
      </w:pPr>
    </w:p>
    <w:p w14:paraId="22AB657D" w14:textId="48EDD66C" w:rsidR="00902F39" w:rsidRPr="00902F39" w:rsidRDefault="00902F39" w:rsidP="00902F39">
      <w:pPr>
        <w:pStyle w:val="ListParagraph"/>
        <w:numPr>
          <w:ilvl w:val="1"/>
          <w:numId w:val="31"/>
        </w:numPr>
        <w:rPr>
          <w:rFonts w:ascii="Ebrima" w:hAnsi="Ebrima"/>
        </w:rPr>
      </w:pPr>
      <w:r w:rsidRPr="00902F39">
        <w:rPr>
          <w:rFonts w:ascii="Ebrima" w:hAnsi="Ebrima"/>
        </w:rPr>
        <w:t xml:space="preserve"> Independent Medical Examinations:</w:t>
      </w:r>
    </w:p>
    <w:p w14:paraId="1E00093F" w14:textId="0BF11AE4" w:rsidR="00902F39" w:rsidRPr="00902F39" w:rsidRDefault="00902F39" w:rsidP="00902F39">
      <w:pPr>
        <w:pStyle w:val="ListParagraph"/>
        <w:numPr>
          <w:ilvl w:val="2"/>
          <w:numId w:val="31"/>
        </w:numPr>
        <w:rPr>
          <w:rFonts w:ascii="Ebrima" w:hAnsi="Ebrima"/>
        </w:rPr>
      </w:pPr>
      <w:r w:rsidRPr="00902F39">
        <w:rPr>
          <w:rFonts w:ascii="Ebrima" w:hAnsi="Ebrima"/>
        </w:rPr>
        <w:t>RIME: Respondent-requested Independent Medical Examination Z0756 RIME Report with patient exam, $95.37</w:t>
      </w:r>
      <w:r w:rsidR="00565BE9" w:rsidRPr="00565BE9">
        <w:t xml:space="preserve"> </w:t>
      </w:r>
      <w:r w:rsidR="00565BE9" w:rsidRPr="00565BE9">
        <w:rPr>
          <w:rFonts w:ascii="Ebrima" w:hAnsi="Ebrima"/>
        </w:rPr>
        <w:t xml:space="preserve">billable in </w:t>
      </w:r>
      <w:r w:rsidR="0088258C" w:rsidRPr="00565BE9">
        <w:rPr>
          <w:rFonts w:ascii="Ebrima" w:hAnsi="Ebrima"/>
        </w:rPr>
        <w:t>15-minute</w:t>
      </w:r>
      <w:r w:rsidR="00565BE9" w:rsidRPr="00565BE9">
        <w:rPr>
          <w:rFonts w:ascii="Ebrima" w:hAnsi="Ebrima"/>
        </w:rPr>
        <w:t xml:space="preserve"> increments</w:t>
      </w:r>
    </w:p>
    <w:p w14:paraId="4CA1A9D8" w14:textId="18C57378" w:rsidR="00902F39" w:rsidRDefault="00902F39" w:rsidP="00902F39">
      <w:pPr>
        <w:pStyle w:val="ListParagraph"/>
        <w:numPr>
          <w:ilvl w:val="3"/>
          <w:numId w:val="31"/>
        </w:numPr>
        <w:rPr>
          <w:rFonts w:ascii="Ebrima" w:hAnsi="Ebrima"/>
        </w:rPr>
      </w:pPr>
      <w:r w:rsidRPr="00902F39">
        <w:rPr>
          <w:rFonts w:ascii="Ebrima" w:hAnsi="Ebrima"/>
        </w:rPr>
        <w:t>Section 8-43-404 requires RIMEs to be recorded in audio in their entirety and retained by the examining physician for 12 months and made available by request to any party to the case.</w:t>
      </w:r>
    </w:p>
    <w:p w14:paraId="345F77E1" w14:textId="5EBE7557" w:rsidR="00902F39" w:rsidRPr="00902F39" w:rsidRDefault="00902F39" w:rsidP="00902F39">
      <w:pPr>
        <w:pStyle w:val="ListParagraph"/>
        <w:numPr>
          <w:ilvl w:val="3"/>
          <w:numId w:val="31"/>
        </w:numPr>
        <w:rPr>
          <w:rFonts w:ascii="Ebrima" w:hAnsi="Ebrima"/>
        </w:rPr>
      </w:pPr>
      <w:r w:rsidRPr="00902F39">
        <w:rPr>
          <w:rFonts w:ascii="Ebrima" w:hAnsi="Ebrima"/>
        </w:rPr>
        <w:t>Z0766 RIME Audio Recording, $35.</w:t>
      </w:r>
      <w:r>
        <w:rPr>
          <w:rFonts w:ascii="Ebrima" w:hAnsi="Ebrima"/>
        </w:rPr>
        <w:t>7</w:t>
      </w:r>
      <w:r w:rsidRPr="00902F39">
        <w:rPr>
          <w:rFonts w:ascii="Ebrima" w:hAnsi="Ebrima"/>
        </w:rPr>
        <w:t>0 per exam</w:t>
      </w:r>
    </w:p>
    <w:p w14:paraId="4D86C263" w14:textId="045C9957" w:rsidR="00902F39" w:rsidRPr="00902F39" w:rsidRDefault="00902F39" w:rsidP="00902F39">
      <w:pPr>
        <w:pStyle w:val="ListParagraph"/>
        <w:numPr>
          <w:ilvl w:val="3"/>
          <w:numId w:val="31"/>
        </w:numPr>
        <w:rPr>
          <w:rFonts w:ascii="Ebrima" w:hAnsi="Ebrima"/>
        </w:rPr>
      </w:pPr>
      <w:r w:rsidRPr="00902F39">
        <w:rPr>
          <w:rFonts w:ascii="Ebrima" w:hAnsi="Ebrima"/>
        </w:rPr>
        <w:t>Z0767 RIME Audio Copying Fee, $24.</w:t>
      </w:r>
      <w:r w:rsidR="00565BE9">
        <w:rPr>
          <w:rFonts w:ascii="Ebrima" w:hAnsi="Ebrima"/>
        </w:rPr>
        <w:t>48</w:t>
      </w:r>
      <w:r w:rsidRPr="00902F39">
        <w:rPr>
          <w:rFonts w:ascii="Ebrima" w:hAnsi="Ebrima"/>
        </w:rPr>
        <w:t xml:space="preserve"> per copy</w:t>
      </w:r>
    </w:p>
    <w:p w14:paraId="69EB78B1" w14:textId="561460BC" w:rsidR="00902F39" w:rsidRDefault="00565BE9" w:rsidP="00565BE9">
      <w:pPr>
        <w:pStyle w:val="ListParagraph"/>
        <w:numPr>
          <w:ilvl w:val="2"/>
          <w:numId w:val="31"/>
        </w:numPr>
        <w:rPr>
          <w:rFonts w:ascii="Ebrima" w:hAnsi="Ebrima"/>
        </w:rPr>
      </w:pPr>
      <w:r w:rsidRPr="00565BE9">
        <w:rPr>
          <w:rFonts w:ascii="Ebrima" w:hAnsi="Ebrima"/>
        </w:rPr>
        <w:lastRenderedPageBreak/>
        <w:t>CIME: Claimant-requested Independent Medical Examination, $</w:t>
      </w:r>
      <w:r>
        <w:rPr>
          <w:rFonts w:ascii="Ebrima" w:hAnsi="Ebrima"/>
        </w:rPr>
        <w:t>95.37</w:t>
      </w:r>
      <w:r w:rsidRPr="00565BE9">
        <w:rPr>
          <w:rFonts w:ascii="Ebrima" w:hAnsi="Ebrima"/>
        </w:rPr>
        <w:t xml:space="preserve"> billable in 15 minute increments to the injured worker, Code Z0770</w:t>
      </w:r>
    </w:p>
    <w:p w14:paraId="4766F479" w14:textId="77777777" w:rsidR="00565BE9" w:rsidRPr="00565BE9" w:rsidRDefault="00565BE9" w:rsidP="00565BE9">
      <w:pPr>
        <w:pStyle w:val="ListParagraph"/>
        <w:numPr>
          <w:ilvl w:val="2"/>
          <w:numId w:val="31"/>
        </w:numPr>
        <w:rPr>
          <w:rFonts w:ascii="Ebrima" w:hAnsi="Ebrima"/>
        </w:rPr>
      </w:pPr>
      <w:r w:rsidRPr="00565BE9">
        <w:rPr>
          <w:rFonts w:ascii="Ebrima" w:hAnsi="Ebrima"/>
        </w:rPr>
        <w:t>DIME: Division Independent Medical Examination - see Rule 11</w:t>
      </w:r>
    </w:p>
    <w:p w14:paraId="2EEFAC88" w14:textId="77777777" w:rsidR="00565BE9" w:rsidRPr="00565BE9" w:rsidRDefault="00565BE9" w:rsidP="00565BE9">
      <w:pPr>
        <w:pStyle w:val="ListParagraph"/>
        <w:numPr>
          <w:ilvl w:val="2"/>
          <w:numId w:val="31"/>
        </w:numPr>
        <w:rPr>
          <w:rFonts w:ascii="Ebrima" w:hAnsi="Ebrima"/>
        </w:rPr>
      </w:pPr>
      <w:r w:rsidRPr="00565BE9">
        <w:rPr>
          <w:rFonts w:ascii="Ebrima" w:hAnsi="Ebrima"/>
        </w:rPr>
        <w:t>All IME reports must be served concurrently to all parties no later than 20 calendar days after the examination.</w:t>
      </w:r>
    </w:p>
    <w:p w14:paraId="0A79A028" w14:textId="5F45F7DC" w:rsidR="00565BE9" w:rsidRPr="00565BE9" w:rsidRDefault="00565BE9" w:rsidP="00565BE9">
      <w:pPr>
        <w:pStyle w:val="ListParagraph"/>
        <w:numPr>
          <w:ilvl w:val="2"/>
          <w:numId w:val="31"/>
        </w:numPr>
        <w:rPr>
          <w:rFonts w:ascii="Ebrima" w:hAnsi="Ebrima"/>
        </w:rPr>
      </w:pPr>
      <w:r w:rsidRPr="00565BE9">
        <w:rPr>
          <w:rFonts w:ascii="Ebrima" w:hAnsi="Ebrima"/>
        </w:rPr>
        <w:t>Cancellations:</w:t>
      </w:r>
      <w:r>
        <w:rPr>
          <w:rFonts w:ascii="Ebrima" w:hAnsi="Ebrima"/>
        </w:rPr>
        <w:t xml:space="preserve"> </w:t>
      </w:r>
      <w:r w:rsidRPr="00565BE9">
        <w:rPr>
          <w:rFonts w:ascii="Ebrima" w:hAnsi="Ebrima"/>
        </w:rPr>
        <w:t>In cases of a cancelled or rescheduled RIME or CIME, the provider shall be paid the following fees:</w:t>
      </w:r>
    </w:p>
    <w:p w14:paraId="199DD0E7" w14:textId="37812746" w:rsidR="00565BE9" w:rsidRPr="00565BE9" w:rsidRDefault="00565BE9" w:rsidP="00565BE9">
      <w:pPr>
        <w:pStyle w:val="ListParagraph"/>
        <w:numPr>
          <w:ilvl w:val="3"/>
          <w:numId w:val="31"/>
        </w:numPr>
        <w:rPr>
          <w:rFonts w:ascii="Ebrima" w:hAnsi="Ebrima"/>
        </w:rPr>
      </w:pPr>
      <w:r w:rsidRPr="00565BE9">
        <w:rPr>
          <w:rFonts w:ascii="Ebrima" w:hAnsi="Ebrima"/>
        </w:rPr>
        <w:t>If the provider is notified of the cancellation of the RIME or CIME at least ten (10) business days prior to the scheduled examination, the provider shall be paid the number of hours s/he has reasonably spent in preparation, less any deposit paid by the requesting party. Z0762, $9</w:t>
      </w:r>
      <w:r>
        <w:rPr>
          <w:rFonts w:ascii="Ebrima" w:hAnsi="Ebrima"/>
        </w:rPr>
        <w:t xml:space="preserve">5.37 </w:t>
      </w:r>
      <w:r w:rsidRPr="00565BE9">
        <w:rPr>
          <w:rFonts w:ascii="Ebrima" w:hAnsi="Ebrima"/>
        </w:rPr>
        <w:t xml:space="preserve">billable in </w:t>
      </w:r>
      <w:r w:rsidR="0088258C" w:rsidRPr="00565BE9">
        <w:rPr>
          <w:rFonts w:ascii="Ebrima" w:hAnsi="Ebrima"/>
        </w:rPr>
        <w:t>15-minute</w:t>
      </w:r>
      <w:r w:rsidRPr="00565BE9">
        <w:rPr>
          <w:rFonts w:ascii="Ebrima" w:hAnsi="Ebrima"/>
        </w:rPr>
        <w:t xml:space="preserve"> increments.</w:t>
      </w:r>
    </w:p>
    <w:p w14:paraId="66CFFB57" w14:textId="7118BDF3" w:rsidR="00565BE9" w:rsidRDefault="00565BE9" w:rsidP="00565BE9">
      <w:pPr>
        <w:pStyle w:val="ListParagraph"/>
        <w:numPr>
          <w:ilvl w:val="3"/>
          <w:numId w:val="31"/>
        </w:numPr>
        <w:rPr>
          <w:rFonts w:ascii="Ebrima" w:hAnsi="Ebrima"/>
        </w:rPr>
      </w:pPr>
      <w:r w:rsidRPr="00565BE9">
        <w:rPr>
          <w:rFonts w:ascii="Ebrima" w:hAnsi="Ebrima"/>
        </w:rPr>
        <w:t>If the provider is notified less than ten (10) business days in advance of a cancelled or rescheduled RIME or CIME, the provider shall be paid the number of hours s/he has reasonably spent in preparation and has scheduled for the examination. Z0763, $</w:t>
      </w:r>
      <w:r>
        <w:rPr>
          <w:rFonts w:ascii="Ebrima" w:hAnsi="Ebrima"/>
        </w:rPr>
        <w:t>95.37</w:t>
      </w:r>
      <w:r w:rsidRPr="00565BE9">
        <w:rPr>
          <w:rFonts w:ascii="Ebrima" w:hAnsi="Ebrima"/>
        </w:rPr>
        <w:t xml:space="preserve"> billable in </w:t>
      </w:r>
      <w:r w:rsidR="0088258C" w:rsidRPr="00565BE9">
        <w:rPr>
          <w:rFonts w:ascii="Ebrima" w:hAnsi="Ebrima"/>
        </w:rPr>
        <w:t>15-minute</w:t>
      </w:r>
      <w:r w:rsidRPr="00565BE9">
        <w:rPr>
          <w:rFonts w:ascii="Ebrima" w:hAnsi="Ebrima"/>
        </w:rPr>
        <w:t xml:space="preserve"> increments.</w:t>
      </w:r>
    </w:p>
    <w:p w14:paraId="3A82AB35" w14:textId="77777777" w:rsidR="00565BE9" w:rsidRPr="00565BE9" w:rsidRDefault="00565BE9" w:rsidP="00565BE9">
      <w:pPr>
        <w:pStyle w:val="ListParagraph"/>
        <w:numPr>
          <w:ilvl w:val="0"/>
          <w:numId w:val="31"/>
        </w:numPr>
        <w:rPr>
          <w:rFonts w:ascii="Ebrima" w:hAnsi="Ebrima"/>
        </w:rPr>
      </w:pPr>
      <w:r w:rsidRPr="00565BE9">
        <w:rPr>
          <w:rFonts w:ascii="Ebrima" w:hAnsi="Ebrima"/>
        </w:rPr>
        <w:t>Use of an Interpreter</w:t>
      </w:r>
    </w:p>
    <w:p w14:paraId="41EEF45C" w14:textId="77777777" w:rsidR="00565BE9" w:rsidRPr="00565BE9" w:rsidRDefault="00565BE9" w:rsidP="00565BE9">
      <w:pPr>
        <w:pStyle w:val="ListParagraph"/>
        <w:numPr>
          <w:ilvl w:val="1"/>
          <w:numId w:val="31"/>
        </w:numPr>
        <w:rPr>
          <w:rFonts w:ascii="Ebrima" w:hAnsi="Ebrima"/>
        </w:rPr>
      </w:pPr>
      <w:r w:rsidRPr="00565BE9">
        <w:rPr>
          <w:rFonts w:ascii="Ebrima" w:hAnsi="Ebrima"/>
        </w:rPr>
        <w:t>Payers shall reimburse for the services of a qualified interpreter in specified settings if the injured worker does not proficiently speak or understand the English language.</w:t>
      </w:r>
    </w:p>
    <w:p w14:paraId="20D4BCBE" w14:textId="37D28F28" w:rsidR="00565BE9" w:rsidRPr="00565BE9" w:rsidRDefault="00565BE9" w:rsidP="00565BE9">
      <w:pPr>
        <w:pStyle w:val="ListParagraph"/>
        <w:numPr>
          <w:ilvl w:val="1"/>
          <w:numId w:val="31"/>
        </w:numPr>
        <w:rPr>
          <w:rFonts w:ascii="Ebrima" w:hAnsi="Ebrima"/>
        </w:rPr>
      </w:pPr>
      <w:r w:rsidRPr="00565BE9">
        <w:rPr>
          <w:rFonts w:ascii="Ebrima" w:hAnsi="Ebrima"/>
        </w:rPr>
        <w:t>A qualified interpreter must be provided via video or audio remote interpreting service or onsite appearance at complex medical treatment appointments, at behavioral health appointments and when otherwise requested by the provider or injured worker. Providers may, but are not required to use bi-lingual staff to provide third party interpretation when a qualified interpreter is not available.</w:t>
      </w:r>
    </w:p>
    <w:p w14:paraId="2FA455D8" w14:textId="089B8D13" w:rsidR="00565BE9" w:rsidRPr="00565BE9" w:rsidRDefault="00565BE9" w:rsidP="00565BE9">
      <w:pPr>
        <w:pStyle w:val="ListParagraph"/>
        <w:numPr>
          <w:ilvl w:val="2"/>
          <w:numId w:val="31"/>
        </w:numPr>
        <w:rPr>
          <w:rFonts w:ascii="Ebrima" w:hAnsi="Ebrima"/>
        </w:rPr>
      </w:pPr>
      <w:r w:rsidRPr="00565BE9">
        <w:rPr>
          <w:rFonts w:ascii="Ebrima" w:hAnsi="Ebrima"/>
        </w:rPr>
        <w:t>Qualified interpreter is defined as:</w:t>
      </w:r>
    </w:p>
    <w:p w14:paraId="56EE39C0" w14:textId="4BFA1B6C" w:rsidR="00565BE9" w:rsidRPr="00565BE9" w:rsidRDefault="00565BE9" w:rsidP="00565BE9">
      <w:pPr>
        <w:pStyle w:val="ListParagraph"/>
        <w:numPr>
          <w:ilvl w:val="3"/>
          <w:numId w:val="31"/>
        </w:numPr>
        <w:rPr>
          <w:rFonts w:ascii="Ebrima" w:hAnsi="Ebrima"/>
        </w:rPr>
      </w:pPr>
      <w:r w:rsidRPr="00565BE9">
        <w:rPr>
          <w:rFonts w:ascii="Ebrima" w:hAnsi="Ebrima"/>
        </w:rPr>
        <w:t>a Certified Medical Interpreter, if this certification is available for the injured worker’s language; or</w:t>
      </w:r>
      <w:r>
        <w:rPr>
          <w:rFonts w:ascii="Ebrima" w:hAnsi="Ebrima"/>
        </w:rPr>
        <w:t xml:space="preserve"> </w:t>
      </w:r>
      <w:r w:rsidRPr="00565BE9">
        <w:rPr>
          <w:rFonts w:ascii="Ebrima" w:hAnsi="Ebrima"/>
        </w:rPr>
        <w:t>for all other languages, is fluent in English and the necessary target language, has knowledge of basic medical and/or legal terminology, and knowledge of health care interpreting ethics and standards of practice.</w:t>
      </w:r>
    </w:p>
    <w:p w14:paraId="4EDF37D2" w14:textId="77777777" w:rsidR="00565BE9" w:rsidRPr="00565BE9" w:rsidRDefault="00565BE9" w:rsidP="00565BE9">
      <w:pPr>
        <w:pStyle w:val="ListParagraph"/>
        <w:numPr>
          <w:ilvl w:val="1"/>
          <w:numId w:val="31"/>
        </w:numPr>
        <w:rPr>
          <w:rFonts w:ascii="Ebrima" w:hAnsi="Ebrima"/>
        </w:rPr>
      </w:pPr>
      <w:r w:rsidRPr="00565BE9">
        <w:rPr>
          <w:rFonts w:ascii="Ebrima" w:hAnsi="Ebrima"/>
        </w:rPr>
        <w:t>Providers are prohibited from relying on minor children and should refrain from using adult family members, and friends as interpreters. The exceptions are unavailability of a qualified interpreter in the case of “other” languages and in an emergency involving an imminent threat to the safety or welfare of an individual or the public.</w:t>
      </w:r>
    </w:p>
    <w:p w14:paraId="3854E63E" w14:textId="77777777" w:rsidR="00565BE9" w:rsidRDefault="00565BE9" w:rsidP="00565BE9">
      <w:pPr>
        <w:pStyle w:val="ListParagraph"/>
        <w:numPr>
          <w:ilvl w:val="1"/>
          <w:numId w:val="31"/>
        </w:numPr>
        <w:rPr>
          <w:rFonts w:ascii="Ebrima" w:hAnsi="Ebrima"/>
        </w:rPr>
      </w:pPr>
      <w:r w:rsidRPr="00565BE9">
        <w:rPr>
          <w:rFonts w:ascii="Ebrima" w:hAnsi="Ebrima"/>
        </w:rPr>
        <w:t>Rates and terms shall be negotiated. Prior authorization is required except for emergency treatment.</w:t>
      </w:r>
    </w:p>
    <w:p w14:paraId="5B03B549" w14:textId="3C92DB5D" w:rsidR="00565BE9" w:rsidRPr="00565BE9" w:rsidRDefault="00565BE9" w:rsidP="00565BE9">
      <w:pPr>
        <w:pStyle w:val="ListParagraph"/>
        <w:numPr>
          <w:ilvl w:val="1"/>
          <w:numId w:val="31"/>
        </w:numPr>
        <w:rPr>
          <w:rFonts w:ascii="Ebrima" w:hAnsi="Ebrima"/>
        </w:rPr>
      </w:pPr>
      <w:r w:rsidRPr="00565BE9">
        <w:rPr>
          <w:rFonts w:ascii="Ebrima" w:hAnsi="Ebrima"/>
        </w:rPr>
        <w:t xml:space="preserve">Non-qualified interpreters are not eligible for reimbursement. </w:t>
      </w:r>
    </w:p>
    <w:p w14:paraId="32F0D1FC" w14:textId="4EDAD67A" w:rsidR="00565BE9" w:rsidRDefault="00565BE9" w:rsidP="00565BE9">
      <w:pPr>
        <w:pStyle w:val="ListParagraph"/>
        <w:ind w:left="720"/>
        <w:rPr>
          <w:rFonts w:ascii="Ebrima" w:hAnsi="Ebrima"/>
        </w:rPr>
      </w:pPr>
    </w:p>
    <w:p w14:paraId="3C62DD3D" w14:textId="37CE3B9C" w:rsidR="00565BE9" w:rsidRDefault="00565BE9" w:rsidP="00565BE9">
      <w:pPr>
        <w:pStyle w:val="ListParagraph"/>
        <w:ind w:left="720"/>
        <w:rPr>
          <w:rFonts w:ascii="Ebrima" w:hAnsi="Ebrima"/>
        </w:rPr>
      </w:pPr>
    </w:p>
    <w:p w14:paraId="245CFFDB" w14:textId="15B1DEDC" w:rsidR="00565BE9" w:rsidRDefault="00565BE9">
      <w:pPr>
        <w:rPr>
          <w:rFonts w:ascii="Ebrima" w:eastAsia="Arial" w:hAnsi="Ebrima" w:cs="Arial"/>
        </w:rPr>
      </w:pPr>
      <w:r>
        <w:rPr>
          <w:rFonts w:ascii="Ebrima" w:hAnsi="Ebrima"/>
        </w:rPr>
        <w:br w:type="page"/>
      </w:r>
    </w:p>
    <w:p w14:paraId="27FE5BF0" w14:textId="77777777" w:rsidR="00BE7857" w:rsidRDefault="00BE7857" w:rsidP="00565BE9">
      <w:pPr>
        <w:jc w:val="center"/>
        <w:rPr>
          <w:rFonts w:ascii="Trebuchet MS"/>
          <w:color w:val="2D6BB4"/>
          <w:spacing w:val="-15"/>
          <w:sz w:val="57"/>
        </w:rPr>
      </w:pPr>
      <w:r>
        <w:rPr>
          <w:rFonts w:ascii="Trebuchet MS"/>
          <w:color w:val="2D6BB4"/>
          <w:spacing w:val="-15"/>
          <w:sz w:val="57"/>
        </w:rPr>
        <w:lastRenderedPageBreak/>
        <w:t xml:space="preserve">Supplies, Durable Medical Equipment (DME), Orthotics, and Prosthesis </w:t>
      </w:r>
    </w:p>
    <w:p w14:paraId="4E3013AF" w14:textId="00B4827B" w:rsidR="00565BE9" w:rsidRDefault="00BE7857" w:rsidP="00565BE9">
      <w:pPr>
        <w:jc w:val="center"/>
        <w:rPr>
          <w:rFonts w:ascii="Trebuchet MS"/>
          <w:color w:val="2D6BB4"/>
          <w:spacing w:val="-15"/>
          <w:sz w:val="57"/>
        </w:rPr>
      </w:pPr>
      <w:r>
        <w:rPr>
          <w:rFonts w:ascii="Trebuchet MS"/>
          <w:color w:val="2D6BB4"/>
          <w:spacing w:val="-15"/>
          <w:sz w:val="57"/>
        </w:rPr>
        <w:t>(Rule 18-6)</w:t>
      </w:r>
    </w:p>
    <w:p w14:paraId="6B7A5DCF" w14:textId="77777777" w:rsidR="00BE7857" w:rsidRPr="00BE7857" w:rsidRDefault="00BE7857" w:rsidP="00BE7857">
      <w:pPr>
        <w:pStyle w:val="ListParagraph"/>
        <w:numPr>
          <w:ilvl w:val="0"/>
          <w:numId w:val="37"/>
        </w:numPr>
        <w:rPr>
          <w:rFonts w:ascii="Ebrima" w:hAnsi="Ebrima"/>
        </w:rPr>
      </w:pPr>
      <w:r w:rsidRPr="00BE7857">
        <w:rPr>
          <w:rFonts w:ascii="Ebrima" w:hAnsi="Ebrima"/>
        </w:rPr>
        <w:t>Durable Medical Equipment (DME)</w:t>
      </w:r>
    </w:p>
    <w:p w14:paraId="506DC961" w14:textId="77777777" w:rsidR="00BE7857" w:rsidRPr="00BE7857" w:rsidRDefault="00BE7857" w:rsidP="00BE7857">
      <w:pPr>
        <w:pStyle w:val="ListParagraph"/>
        <w:numPr>
          <w:ilvl w:val="1"/>
          <w:numId w:val="37"/>
        </w:numPr>
        <w:rPr>
          <w:rFonts w:ascii="Ebrima" w:hAnsi="Ebrima"/>
        </w:rPr>
      </w:pPr>
      <w:r w:rsidRPr="00BE7857">
        <w:rPr>
          <w:rFonts w:ascii="Ebrima" w:hAnsi="Ebrima"/>
        </w:rPr>
        <w:t>This is equipment that can withstand repeated use and allows injured workers accessibility in the home, work, and community. DME can be categorized as:</w:t>
      </w:r>
    </w:p>
    <w:p w14:paraId="1ED37FC2" w14:textId="77777777" w:rsidR="00BE7857" w:rsidRPr="00BE7857" w:rsidRDefault="00BE7857" w:rsidP="00BE7857">
      <w:pPr>
        <w:pStyle w:val="ListParagraph"/>
        <w:numPr>
          <w:ilvl w:val="1"/>
          <w:numId w:val="37"/>
        </w:numPr>
        <w:rPr>
          <w:rFonts w:ascii="Ebrima" w:hAnsi="Ebrima"/>
        </w:rPr>
      </w:pPr>
      <w:r w:rsidRPr="00BE7857">
        <w:rPr>
          <w:rFonts w:ascii="Ebrima" w:hAnsi="Ebrima"/>
        </w:rPr>
        <w:t>Purchased Equipment/Capped Rental:</w:t>
      </w:r>
    </w:p>
    <w:p w14:paraId="32D8F012" w14:textId="77777777" w:rsidR="00BE7857" w:rsidRPr="00BE7857" w:rsidRDefault="00BE7857" w:rsidP="00BE7857">
      <w:pPr>
        <w:pStyle w:val="ListParagraph"/>
        <w:numPr>
          <w:ilvl w:val="2"/>
          <w:numId w:val="37"/>
        </w:numPr>
        <w:rPr>
          <w:rFonts w:ascii="Ebrima" w:hAnsi="Ebrima"/>
        </w:rPr>
      </w:pPr>
      <w:r w:rsidRPr="00BE7857">
        <w:rPr>
          <w:rFonts w:ascii="Ebrima" w:hAnsi="Ebrima"/>
        </w:rPr>
        <w:t>Items that cost $100.00 or less may not be rented.</w:t>
      </w:r>
    </w:p>
    <w:p w14:paraId="477EBE07" w14:textId="77777777" w:rsidR="00BE7857" w:rsidRPr="00BE7857" w:rsidRDefault="00BE7857" w:rsidP="00BE7857">
      <w:pPr>
        <w:pStyle w:val="ListParagraph"/>
        <w:numPr>
          <w:ilvl w:val="2"/>
          <w:numId w:val="37"/>
        </w:numPr>
        <w:rPr>
          <w:rFonts w:ascii="Ebrima" w:hAnsi="Ebrima"/>
        </w:rPr>
      </w:pPr>
      <w:r w:rsidRPr="00BE7857">
        <w:rPr>
          <w:rFonts w:ascii="Ebrima" w:hAnsi="Ebrima"/>
        </w:rPr>
        <w:t>Rented items must be purchased or discontinued after 10 months of continuous use or once the total fee scheduled price has been reached.</w:t>
      </w:r>
    </w:p>
    <w:p w14:paraId="644CE410" w14:textId="77777777" w:rsidR="00BE7857" w:rsidRPr="00BE7857" w:rsidRDefault="00BE7857" w:rsidP="00BE7857">
      <w:pPr>
        <w:pStyle w:val="ListParagraph"/>
        <w:numPr>
          <w:ilvl w:val="2"/>
          <w:numId w:val="37"/>
        </w:numPr>
        <w:rPr>
          <w:rFonts w:ascii="Ebrima" w:hAnsi="Ebrima"/>
        </w:rPr>
      </w:pPr>
      <w:r w:rsidRPr="00BE7857">
        <w:rPr>
          <w:rFonts w:ascii="Ebrima" w:hAnsi="Ebrima"/>
        </w:rPr>
        <w:t>The monthly rental rate cannot exceed 10% of the DMEPOS fee schedule, or if not available, the cost of the item to the provider or the supplier (after taking into account any discounts/rebates the supplier or the provider may have received). When the item is purchased, all rental fees shall be deducted from the total fee scheduled price. If necessary, the parties should use an invoice to establish the purchase price</w:t>
      </w:r>
    </w:p>
    <w:p w14:paraId="77990FFD" w14:textId="77777777" w:rsidR="00BE7857" w:rsidRPr="00BE7857" w:rsidRDefault="00BE7857" w:rsidP="00BE7857">
      <w:pPr>
        <w:pStyle w:val="ListParagraph"/>
        <w:numPr>
          <w:ilvl w:val="0"/>
          <w:numId w:val="37"/>
        </w:numPr>
        <w:rPr>
          <w:rFonts w:ascii="Ebrima" w:hAnsi="Ebrima"/>
        </w:rPr>
      </w:pPr>
      <w:r w:rsidRPr="00BE7857">
        <w:rPr>
          <w:rFonts w:ascii="Ebrima" w:hAnsi="Ebrima"/>
        </w:rPr>
        <w:t>Take Home Exercise Equipment</w:t>
      </w:r>
    </w:p>
    <w:p w14:paraId="63BF6E2B" w14:textId="0461DED9" w:rsidR="00565BE9" w:rsidRDefault="00BE7857" w:rsidP="00BE7857">
      <w:pPr>
        <w:pStyle w:val="ListParagraph"/>
        <w:numPr>
          <w:ilvl w:val="1"/>
          <w:numId w:val="37"/>
        </w:numPr>
        <w:rPr>
          <w:rFonts w:ascii="Ebrima" w:hAnsi="Ebrima"/>
        </w:rPr>
      </w:pPr>
      <w:r w:rsidRPr="00BE7857">
        <w:rPr>
          <w:rFonts w:ascii="Ebrima" w:hAnsi="Ebrima"/>
        </w:rPr>
        <w:t>Items with a total cost of $50 or less may be billed using A9300 without an invoice at a maximum fee of actual billed charges; however, payers reserve the right to request an invoice, at any time, to validate the provider’s cost. Home exercise supplies can include, but are not limited to the following items: TheraBand, Theratubes, band/tube straps, Theraputty, bow-tie tubing, fitness cables/trainers, overhead pulleys, exercise balls, cuff weights, dumbbells, ankle weight bands, wrist weight bands, hand squeeze balls, flex bars, Digiflex hand exercisers, power webs, plyoballs, spring hand grippers, hand helper rubber band units, ankle stretchers, rocker boards, balance paws, and aqua weights.</w:t>
      </w:r>
    </w:p>
    <w:p w14:paraId="7C30E3D4" w14:textId="77777777" w:rsidR="00BE7857" w:rsidRPr="00BE7857" w:rsidRDefault="00BE7857" w:rsidP="00BE7857">
      <w:pPr>
        <w:pStyle w:val="ListParagraph"/>
        <w:numPr>
          <w:ilvl w:val="0"/>
          <w:numId w:val="37"/>
        </w:numPr>
        <w:rPr>
          <w:rFonts w:ascii="Ebrima" w:hAnsi="Ebrima"/>
        </w:rPr>
      </w:pPr>
      <w:r w:rsidRPr="00BE7857">
        <w:rPr>
          <w:rFonts w:ascii="Ebrima" w:hAnsi="Ebrima"/>
        </w:rPr>
        <w:t>Electrical Stimulators</w:t>
      </w:r>
    </w:p>
    <w:p w14:paraId="7AA12B81" w14:textId="77777777" w:rsidR="00BE7857" w:rsidRPr="00BE7857" w:rsidRDefault="00BE7857" w:rsidP="00BE7857">
      <w:pPr>
        <w:pStyle w:val="ListParagraph"/>
        <w:numPr>
          <w:ilvl w:val="1"/>
          <w:numId w:val="37"/>
        </w:numPr>
        <w:rPr>
          <w:rFonts w:ascii="Ebrima" w:hAnsi="Ebrima"/>
        </w:rPr>
      </w:pPr>
      <w:r w:rsidRPr="00BE7857">
        <w:rPr>
          <w:rFonts w:ascii="Ebrima" w:hAnsi="Ebrima"/>
        </w:rPr>
        <w:t>Electrical stimulators are bundled kits that include the portable unit(s), 2 to 4 leads and pads, initial battery, electrical adapters, and carrying case. Kits that cost more than $100.00 shall be rented for the first month of use and require documentation of effectiveness prior to purchase (effectiveness means functional improvement and decreased pain.)</w:t>
      </w:r>
    </w:p>
    <w:p w14:paraId="1E53EF4D" w14:textId="75CF2C72" w:rsidR="00BE7857" w:rsidRPr="00BE7857" w:rsidRDefault="00BE7857" w:rsidP="00BE7857">
      <w:pPr>
        <w:pStyle w:val="ListParagraph"/>
        <w:numPr>
          <w:ilvl w:val="2"/>
          <w:numId w:val="37"/>
        </w:numPr>
        <w:rPr>
          <w:rFonts w:ascii="Ebrima" w:hAnsi="Ebrima"/>
        </w:rPr>
      </w:pPr>
      <w:r w:rsidRPr="00BE7857">
        <w:rPr>
          <w:rFonts w:ascii="Ebrima" w:hAnsi="Ebrima"/>
        </w:rPr>
        <w:t>TENS (Transcutaneous Electric Nerve Stimulator) machines/kits, IF (Interferential) machines/ kits, and any other type of electrical stimulator combination kits: E0720 for a kit with 2 leads</w:t>
      </w:r>
      <w:r>
        <w:rPr>
          <w:rFonts w:ascii="Ebrima" w:hAnsi="Ebrima"/>
        </w:rPr>
        <w:t xml:space="preserve"> </w:t>
      </w:r>
      <w:r w:rsidRPr="00BE7857">
        <w:rPr>
          <w:rFonts w:ascii="Ebrima" w:hAnsi="Ebrima"/>
        </w:rPr>
        <w:t>or E0730 for a kit with 4 leads;</w:t>
      </w:r>
    </w:p>
    <w:p w14:paraId="15102B5A" w14:textId="77777777" w:rsidR="00BE7857" w:rsidRPr="00BE7857" w:rsidRDefault="00BE7857" w:rsidP="00BE7857">
      <w:pPr>
        <w:pStyle w:val="ListParagraph"/>
        <w:numPr>
          <w:ilvl w:val="2"/>
          <w:numId w:val="37"/>
        </w:numPr>
        <w:rPr>
          <w:rFonts w:ascii="Ebrima" w:hAnsi="Ebrima"/>
        </w:rPr>
      </w:pPr>
      <w:r w:rsidRPr="00BE7857">
        <w:rPr>
          <w:rFonts w:ascii="Ebrima" w:hAnsi="Ebrima"/>
        </w:rPr>
        <w:t xml:space="preserve">Electrical Muscle Stimulation machines/kits: E0744 for scoliosis; or </w:t>
      </w:r>
      <w:r w:rsidRPr="00BE7857">
        <w:rPr>
          <w:rFonts w:ascii="Ebrima" w:hAnsi="Ebrima"/>
        </w:rPr>
        <w:lastRenderedPageBreak/>
        <w:t>E0745 for neuromuscular stimulator, electric shock unit;</w:t>
      </w:r>
    </w:p>
    <w:p w14:paraId="437428C8" w14:textId="77777777" w:rsidR="00BE7857" w:rsidRDefault="00BE7857" w:rsidP="00BE7857">
      <w:pPr>
        <w:pStyle w:val="ListParagraph"/>
        <w:numPr>
          <w:ilvl w:val="2"/>
          <w:numId w:val="37"/>
        </w:numPr>
        <w:rPr>
          <w:rFonts w:ascii="Ebrima" w:hAnsi="Ebrima"/>
        </w:rPr>
      </w:pPr>
      <w:r w:rsidRPr="00BE7857">
        <w:rPr>
          <w:rFonts w:ascii="Ebrima" w:hAnsi="Ebrima"/>
        </w:rPr>
        <w:t>Replacement supplies are limited to once per month and are not eligible with a first month rental.</w:t>
      </w:r>
    </w:p>
    <w:p w14:paraId="367A0D20" w14:textId="77777777" w:rsidR="00BE7857" w:rsidRDefault="00BE7857" w:rsidP="00BE7857">
      <w:pPr>
        <w:pStyle w:val="ListParagraph"/>
        <w:numPr>
          <w:ilvl w:val="3"/>
          <w:numId w:val="37"/>
        </w:numPr>
        <w:rPr>
          <w:rFonts w:ascii="Ebrima" w:hAnsi="Ebrima"/>
        </w:rPr>
      </w:pPr>
      <w:r w:rsidRPr="00BE7857">
        <w:rPr>
          <w:rFonts w:ascii="Ebrima" w:hAnsi="Ebrima"/>
        </w:rPr>
        <w:t>A4595 - electrical stimulator supplies, 2 leads.</w:t>
      </w:r>
    </w:p>
    <w:p w14:paraId="6521DCEA" w14:textId="03564BA9" w:rsidR="00BE7857" w:rsidRPr="00BE7857" w:rsidRDefault="00BE7857" w:rsidP="00BE7857">
      <w:pPr>
        <w:pStyle w:val="ListParagraph"/>
        <w:numPr>
          <w:ilvl w:val="3"/>
          <w:numId w:val="37"/>
        </w:numPr>
        <w:rPr>
          <w:rFonts w:ascii="Ebrima" w:hAnsi="Ebrima"/>
        </w:rPr>
      </w:pPr>
      <w:r w:rsidRPr="00BE7857">
        <w:rPr>
          <w:rFonts w:ascii="Ebrima" w:hAnsi="Ebrima"/>
        </w:rPr>
        <w:t>A4557 - replacement leads.</w:t>
      </w:r>
    </w:p>
    <w:p w14:paraId="5F24DEA3" w14:textId="77777777" w:rsidR="00BE7857" w:rsidRPr="00BE7857" w:rsidRDefault="00BE7857" w:rsidP="00BE7857">
      <w:pPr>
        <w:pStyle w:val="ListParagraph"/>
        <w:numPr>
          <w:ilvl w:val="2"/>
          <w:numId w:val="37"/>
        </w:numPr>
        <w:rPr>
          <w:rFonts w:ascii="Ebrima" w:hAnsi="Ebrima"/>
        </w:rPr>
      </w:pPr>
      <w:r w:rsidRPr="00BE7857">
        <w:rPr>
          <w:rFonts w:ascii="Ebrima" w:hAnsi="Ebrima"/>
        </w:rPr>
        <w:t>Conductive Garments: E0731.</w:t>
      </w:r>
    </w:p>
    <w:p w14:paraId="79FF9423" w14:textId="77777777" w:rsidR="00BE7857" w:rsidRPr="00BE7857" w:rsidRDefault="00BE7857" w:rsidP="00BE7857">
      <w:pPr>
        <w:pStyle w:val="ListParagraph"/>
        <w:numPr>
          <w:ilvl w:val="0"/>
          <w:numId w:val="37"/>
        </w:numPr>
        <w:rPr>
          <w:rFonts w:ascii="Ebrima" w:hAnsi="Ebrima"/>
        </w:rPr>
      </w:pPr>
      <w:r w:rsidRPr="00BE7857">
        <w:rPr>
          <w:rFonts w:ascii="Ebrima" w:hAnsi="Ebrima"/>
        </w:rPr>
        <w:t>Prosthesis and Orthotics</w:t>
      </w:r>
    </w:p>
    <w:p w14:paraId="5CE2F547" w14:textId="77777777" w:rsidR="00BE7857" w:rsidRPr="00BE7857" w:rsidRDefault="00BE7857" w:rsidP="00BE7857">
      <w:pPr>
        <w:pStyle w:val="ListParagraph"/>
        <w:numPr>
          <w:ilvl w:val="1"/>
          <w:numId w:val="37"/>
        </w:numPr>
        <w:rPr>
          <w:rFonts w:ascii="Ebrima" w:hAnsi="Ebrima"/>
        </w:rPr>
      </w:pPr>
      <w:r w:rsidRPr="00BE7857">
        <w:rPr>
          <w:rFonts w:ascii="Ebrima" w:hAnsi="Ebrima"/>
        </w:rPr>
        <w:t>Maximum fees for any orthotic created using casting materials shall be billed using Medicare’s Q codes and values listed under Medicare’s DMEPOS fee schedule for Colorado. The therapist time necessary to create the orthotic shall be billed using CPT® 97760.</w:t>
      </w:r>
    </w:p>
    <w:p w14:paraId="2D837D05" w14:textId="77777777" w:rsidR="00BE7857" w:rsidRDefault="00BE7857" w:rsidP="00BE7857">
      <w:pPr>
        <w:pStyle w:val="ListParagraph"/>
        <w:numPr>
          <w:ilvl w:val="1"/>
          <w:numId w:val="37"/>
        </w:numPr>
        <w:rPr>
          <w:rFonts w:ascii="Ebrima" w:hAnsi="Ebrima"/>
        </w:rPr>
      </w:pPr>
      <w:r w:rsidRPr="00BE7857">
        <w:rPr>
          <w:rFonts w:ascii="Ebrima" w:hAnsi="Ebrima"/>
        </w:rPr>
        <w:t>Payment for professional services associated with the fabrication and/or modification of orthotics, custom splints, adaptive equipment, and/or adaptation and programming of communication systems and devices shall be paid in accordance with the Colorado Medicare HCPCS Level II values.</w:t>
      </w:r>
    </w:p>
    <w:p w14:paraId="2BD642B0" w14:textId="1220F40C" w:rsidR="00BE7857" w:rsidRDefault="00BE7857" w:rsidP="00BE7857">
      <w:pPr>
        <w:pStyle w:val="ListParagraph"/>
        <w:numPr>
          <w:ilvl w:val="1"/>
          <w:numId w:val="37"/>
        </w:numPr>
        <w:rPr>
          <w:rFonts w:ascii="Ebrima" w:hAnsi="Ebrima"/>
        </w:rPr>
      </w:pPr>
      <w:r w:rsidRPr="00BE7857">
        <w:rPr>
          <w:rFonts w:ascii="Ebrima" w:hAnsi="Ebrima"/>
        </w:rPr>
        <w:t xml:space="preserve">Unless other limitations exist in this Rule, DMEPOS suppliers and medical providers shall be reimbursed using Medicare’s HCPCS Level II codes, when one exists, as established in the January 2019 DMEPOS schedule for rural (R) or nonrural (NR) areas. The DMEPOS schedule can be found at </w:t>
      </w:r>
      <w:hyperlink r:id="rId18" w:history="1">
        <w:r w:rsidRPr="00A264C9">
          <w:rPr>
            <w:rStyle w:val="Hyperlink"/>
            <w:rFonts w:ascii="Ebrima" w:hAnsi="Ebrima"/>
          </w:rPr>
          <w:t>https://www.cms.gov.\</w:t>
        </w:r>
      </w:hyperlink>
    </w:p>
    <w:p w14:paraId="462B1944" w14:textId="77777777" w:rsidR="00BE7857" w:rsidRDefault="00BE7857" w:rsidP="00BE7857">
      <w:pPr>
        <w:rPr>
          <w:color w:val="231F20"/>
        </w:rPr>
      </w:pPr>
    </w:p>
    <w:p w14:paraId="39AED40B" w14:textId="7E752635" w:rsidR="00BE7857" w:rsidRPr="00BE7857" w:rsidRDefault="00BE7857" w:rsidP="00BE7857">
      <w:pPr>
        <w:rPr>
          <w:rFonts w:ascii="Ebrima" w:hAnsi="Ebrima"/>
        </w:rPr>
      </w:pPr>
      <w:r w:rsidRPr="00BE7857">
        <w:rPr>
          <w:color w:val="231F20"/>
        </w:rPr>
        <w:t>If</w:t>
      </w:r>
      <w:r w:rsidRPr="00BE7857">
        <w:rPr>
          <w:color w:val="231F20"/>
          <w:spacing w:val="-2"/>
        </w:rPr>
        <w:t xml:space="preserve"> </w:t>
      </w:r>
      <w:r w:rsidRPr="00BE7857">
        <w:rPr>
          <w:color w:val="231F20"/>
        </w:rPr>
        <w:t>no</w:t>
      </w:r>
      <w:r w:rsidRPr="00BE7857">
        <w:rPr>
          <w:color w:val="231F20"/>
          <w:spacing w:val="-2"/>
        </w:rPr>
        <w:t xml:space="preserve"> </w:t>
      </w:r>
      <w:r w:rsidRPr="00BE7857">
        <w:rPr>
          <w:color w:val="231F20"/>
        </w:rPr>
        <w:t>code</w:t>
      </w:r>
      <w:r w:rsidRPr="00BE7857">
        <w:rPr>
          <w:color w:val="231F20"/>
          <w:spacing w:val="-2"/>
        </w:rPr>
        <w:t xml:space="preserve"> </w:t>
      </w:r>
      <w:r w:rsidRPr="00BE7857">
        <w:rPr>
          <w:color w:val="231F20"/>
        </w:rPr>
        <w:t>or</w:t>
      </w:r>
      <w:r w:rsidRPr="00BE7857">
        <w:rPr>
          <w:color w:val="231F20"/>
          <w:spacing w:val="-2"/>
        </w:rPr>
        <w:t xml:space="preserve"> </w:t>
      </w:r>
      <w:r w:rsidRPr="00BE7857">
        <w:rPr>
          <w:color w:val="231F20"/>
        </w:rPr>
        <w:t>value</w:t>
      </w:r>
      <w:r w:rsidRPr="00BE7857">
        <w:rPr>
          <w:color w:val="231F20"/>
          <w:spacing w:val="-2"/>
        </w:rPr>
        <w:t xml:space="preserve"> </w:t>
      </w:r>
      <w:r w:rsidRPr="00BE7857">
        <w:rPr>
          <w:color w:val="231F20"/>
        </w:rPr>
        <w:t>exists,</w:t>
      </w:r>
      <w:r w:rsidRPr="00BE7857">
        <w:rPr>
          <w:color w:val="231F20"/>
          <w:spacing w:val="-2"/>
        </w:rPr>
        <w:t xml:space="preserve"> </w:t>
      </w:r>
      <w:r w:rsidRPr="00BE7857">
        <w:rPr>
          <w:color w:val="231F20"/>
        </w:rPr>
        <w:t>reimbursement</w:t>
      </w:r>
      <w:r w:rsidRPr="00BE7857">
        <w:rPr>
          <w:color w:val="231F20"/>
          <w:spacing w:val="-2"/>
        </w:rPr>
        <w:t xml:space="preserve"> </w:t>
      </w:r>
      <w:r w:rsidRPr="00BE7857">
        <w:rPr>
          <w:color w:val="231F20"/>
        </w:rPr>
        <w:t>shall</w:t>
      </w:r>
      <w:r w:rsidRPr="00BE7857">
        <w:rPr>
          <w:color w:val="231F20"/>
          <w:spacing w:val="-2"/>
        </w:rPr>
        <w:t xml:space="preserve"> </w:t>
      </w:r>
      <w:r w:rsidRPr="00BE7857">
        <w:rPr>
          <w:color w:val="231F20"/>
        </w:rPr>
        <w:t>be</w:t>
      </w:r>
      <w:r w:rsidRPr="00BE7857">
        <w:rPr>
          <w:color w:val="231F20"/>
          <w:spacing w:val="-2"/>
        </w:rPr>
        <w:t xml:space="preserve"> </w:t>
      </w:r>
      <w:r w:rsidRPr="00BE7857">
        <w:rPr>
          <w:color w:val="231F20"/>
        </w:rPr>
        <w:t>based</w:t>
      </w:r>
      <w:r w:rsidRPr="00BE7857">
        <w:rPr>
          <w:color w:val="231F20"/>
          <w:spacing w:val="-2"/>
        </w:rPr>
        <w:t xml:space="preserve"> </w:t>
      </w:r>
      <w:r w:rsidRPr="00BE7857">
        <w:rPr>
          <w:color w:val="231F20"/>
        </w:rPr>
        <w:t>on</w:t>
      </w:r>
      <w:r w:rsidRPr="00BE7857">
        <w:rPr>
          <w:color w:val="231F20"/>
          <w:spacing w:val="-2"/>
        </w:rPr>
        <w:t xml:space="preserve"> </w:t>
      </w:r>
      <w:r w:rsidRPr="00BE7857">
        <w:rPr>
          <w:color w:val="231F20"/>
        </w:rPr>
        <w:t>Colorado</w:t>
      </w:r>
      <w:r w:rsidRPr="00BE7857">
        <w:rPr>
          <w:color w:val="231F20"/>
          <w:spacing w:val="-2"/>
        </w:rPr>
        <w:t xml:space="preserve"> </w:t>
      </w:r>
      <w:r w:rsidRPr="00BE7857">
        <w:rPr>
          <w:color w:val="231F20"/>
        </w:rPr>
        <w:t>Medicaid’s</w:t>
      </w:r>
      <w:r w:rsidRPr="00BE7857">
        <w:rPr>
          <w:color w:val="231F20"/>
          <w:spacing w:val="-2"/>
        </w:rPr>
        <w:t xml:space="preserve"> </w:t>
      </w:r>
      <w:r w:rsidRPr="00BE7857">
        <w:rPr>
          <w:color w:val="231F20"/>
        </w:rPr>
        <w:t>DME,</w:t>
      </w:r>
      <w:r w:rsidRPr="00BE7857">
        <w:rPr>
          <w:color w:val="231F20"/>
          <w:spacing w:val="-2"/>
        </w:rPr>
        <w:t xml:space="preserve"> </w:t>
      </w:r>
      <w:r w:rsidRPr="00BE7857">
        <w:rPr>
          <w:color w:val="231F20"/>
        </w:rPr>
        <w:t>Upper</w:t>
      </w:r>
      <w:r w:rsidRPr="00BE7857">
        <w:rPr>
          <w:color w:val="231F20"/>
          <w:spacing w:val="-2"/>
        </w:rPr>
        <w:t xml:space="preserve"> </w:t>
      </w:r>
      <w:r w:rsidRPr="00BE7857">
        <w:rPr>
          <w:color w:val="231F20"/>
        </w:rPr>
        <w:t xml:space="preserve">Payment Limit, January 2019 Interim Rate for rural or non-rural areas. See </w:t>
      </w:r>
      <w:hyperlink r:id="rId19">
        <w:r w:rsidRPr="00BE7857">
          <w:rPr>
            <w:color w:val="231F20"/>
          </w:rPr>
          <w:t>https://www.colorado.gov/hcpf/</w:t>
        </w:r>
      </w:hyperlink>
      <w:r w:rsidRPr="00BE7857">
        <w:rPr>
          <w:color w:val="231F20"/>
        </w:rPr>
        <w:t xml:space="preserve"> provider-rates-fee-schedule.</w:t>
      </w:r>
      <w:r w:rsidRPr="00BE7857">
        <w:rPr>
          <w:color w:val="231F20"/>
          <w:spacing w:val="-8"/>
        </w:rPr>
        <w:t xml:space="preserve"> </w:t>
      </w:r>
      <w:r w:rsidRPr="00BE7857">
        <w:rPr>
          <w:color w:val="231F20"/>
        </w:rPr>
        <w:t>If</w:t>
      </w:r>
      <w:r w:rsidRPr="00BE7857">
        <w:rPr>
          <w:color w:val="231F20"/>
          <w:spacing w:val="-8"/>
        </w:rPr>
        <w:t xml:space="preserve"> </w:t>
      </w:r>
      <w:r w:rsidRPr="00BE7857">
        <w:rPr>
          <w:color w:val="231F20"/>
        </w:rPr>
        <w:t>no</w:t>
      </w:r>
      <w:r w:rsidRPr="00BE7857">
        <w:rPr>
          <w:color w:val="231F20"/>
          <w:spacing w:val="-8"/>
        </w:rPr>
        <w:t xml:space="preserve"> </w:t>
      </w:r>
      <w:r w:rsidRPr="00BE7857">
        <w:rPr>
          <w:color w:val="231F20"/>
        </w:rPr>
        <w:t>Medicaid</w:t>
      </w:r>
      <w:r w:rsidRPr="00BE7857">
        <w:rPr>
          <w:color w:val="231F20"/>
          <w:spacing w:val="-8"/>
        </w:rPr>
        <w:t xml:space="preserve"> </w:t>
      </w:r>
      <w:r w:rsidRPr="00BE7857">
        <w:rPr>
          <w:color w:val="231F20"/>
        </w:rPr>
        <w:t>fee</w:t>
      </w:r>
      <w:r w:rsidRPr="00BE7857">
        <w:rPr>
          <w:color w:val="231F20"/>
          <w:spacing w:val="-8"/>
        </w:rPr>
        <w:t xml:space="preserve"> </w:t>
      </w:r>
      <w:r w:rsidRPr="00BE7857">
        <w:rPr>
          <w:color w:val="231F20"/>
        </w:rPr>
        <w:t>schedule</w:t>
      </w:r>
      <w:r w:rsidRPr="00BE7857">
        <w:rPr>
          <w:color w:val="231F20"/>
          <w:spacing w:val="-8"/>
        </w:rPr>
        <w:t xml:space="preserve"> </w:t>
      </w:r>
      <w:r w:rsidRPr="00BE7857">
        <w:rPr>
          <w:color w:val="231F20"/>
        </w:rPr>
        <w:t>value</w:t>
      </w:r>
      <w:r w:rsidRPr="00BE7857">
        <w:rPr>
          <w:color w:val="231F20"/>
          <w:spacing w:val="-8"/>
        </w:rPr>
        <w:t xml:space="preserve"> </w:t>
      </w:r>
      <w:r w:rsidRPr="00BE7857">
        <w:rPr>
          <w:color w:val="231F20"/>
        </w:rPr>
        <w:t>exists,</w:t>
      </w:r>
      <w:r w:rsidRPr="00BE7857">
        <w:rPr>
          <w:color w:val="231F20"/>
          <w:spacing w:val="-8"/>
        </w:rPr>
        <w:t xml:space="preserve"> </w:t>
      </w:r>
      <w:r w:rsidRPr="00BE7857">
        <w:rPr>
          <w:color w:val="231F20"/>
        </w:rPr>
        <w:t>reimbursement</w:t>
      </w:r>
      <w:r w:rsidRPr="00BE7857">
        <w:rPr>
          <w:color w:val="231F20"/>
          <w:spacing w:val="-8"/>
        </w:rPr>
        <w:t xml:space="preserve"> </w:t>
      </w:r>
      <w:r w:rsidRPr="00BE7857">
        <w:rPr>
          <w:color w:val="231F20"/>
        </w:rPr>
        <w:t>shall</w:t>
      </w:r>
      <w:r w:rsidRPr="00BE7857">
        <w:rPr>
          <w:color w:val="231F20"/>
          <w:spacing w:val="-8"/>
        </w:rPr>
        <w:t xml:space="preserve"> </w:t>
      </w:r>
      <w:r w:rsidRPr="00BE7857">
        <w:rPr>
          <w:color w:val="231F20"/>
        </w:rPr>
        <w:t>be</w:t>
      </w:r>
      <w:r w:rsidRPr="00BE7857">
        <w:rPr>
          <w:color w:val="231F20"/>
          <w:spacing w:val="-8"/>
        </w:rPr>
        <w:t xml:space="preserve"> </w:t>
      </w:r>
      <w:r w:rsidRPr="00BE7857">
        <w:rPr>
          <w:color w:val="231F20"/>
        </w:rPr>
        <w:t>based on 120% of the cost of the item as indicated by invoice. Shipping and handling charges are not separately payable. Payers shall not recognize the KE modifier.</w:t>
      </w:r>
      <w:r w:rsidRPr="00BE7857">
        <w:rPr>
          <w:color w:val="231F20"/>
          <w:spacing w:val="-11"/>
        </w:rPr>
        <w:t xml:space="preserve"> </w:t>
      </w:r>
      <w:r w:rsidRPr="00BE7857">
        <w:rPr>
          <w:color w:val="231F20"/>
        </w:rPr>
        <w:t>Auto-shipping of monthly DMEPOS is not allowed.</w:t>
      </w:r>
      <w:r w:rsidRPr="00BE7857">
        <w:rPr>
          <w:rFonts w:ascii="Ebrima" w:hAnsi="Ebrima"/>
        </w:rPr>
        <w:t xml:space="preserve"> </w:t>
      </w:r>
    </w:p>
    <w:p w14:paraId="0EF53FFE" w14:textId="77777777" w:rsidR="00BE7857" w:rsidRPr="00BE7857" w:rsidRDefault="00BE7857" w:rsidP="00BE7857">
      <w:pPr>
        <w:pStyle w:val="ListParagraph"/>
        <w:numPr>
          <w:ilvl w:val="0"/>
          <w:numId w:val="37"/>
        </w:numPr>
        <w:rPr>
          <w:rFonts w:ascii="Ebrima" w:hAnsi="Ebrima"/>
        </w:rPr>
      </w:pPr>
      <w:r w:rsidRPr="00BE7857">
        <w:rPr>
          <w:rFonts w:ascii="Ebrima" w:hAnsi="Ebrima"/>
        </w:rPr>
        <w:t>Dietary Supplements, Vitamins, and Herbal Medicines</w:t>
      </w:r>
    </w:p>
    <w:p w14:paraId="54224AFB" w14:textId="77777777" w:rsidR="00BE7857" w:rsidRPr="00BE7857" w:rsidRDefault="00BE7857" w:rsidP="00BE7857">
      <w:pPr>
        <w:pStyle w:val="ListParagraph"/>
        <w:numPr>
          <w:ilvl w:val="1"/>
          <w:numId w:val="37"/>
        </w:numPr>
        <w:rPr>
          <w:rFonts w:ascii="Ebrima" w:hAnsi="Ebrima"/>
        </w:rPr>
      </w:pPr>
      <w:r w:rsidRPr="00BE7857">
        <w:rPr>
          <w:rFonts w:ascii="Ebrima" w:hAnsi="Ebrima"/>
        </w:rPr>
        <w:t>Reimbursement for outpatient dietary supplements, vitamins and herbal medicines is authorized only by prior agreement of the payer or if specifically indicated in the Medical Treatment Guidelines. The reimbursement shall be at cost to the injured worker.</w:t>
      </w:r>
    </w:p>
    <w:p w14:paraId="4935CCB8" w14:textId="77777777" w:rsidR="00BE7857" w:rsidRPr="00BE7857" w:rsidRDefault="00BE7857" w:rsidP="00BE7857">
      <w:pPr>
        <w:pStyle w:val="ListParagraph"/>
        <w:numPr>
          <w:ilvl w:val="0"/>
          <w:numId w:val="37"/>
        </w:numPr>
        <w:rPr>
          <w:rFonts w:ascii="Ebrima" w:hAnsi="Ebrima"/>
        </w:rPr>
      </w:pPr>
      <w:r w:rsidRPr="00BE7857">
        <w:rPr>
          <w:rFonts w:ascii="Ebrima" w:hAnsi="Ebrima"/>
        </w:rPr>
        <w:t>Complementary Integrative Medicine</w:t>
      </w:r>
    </w:p>
    <w:p w14:paraId="6EC19D1A" w14:textId="77ECF6AC" w:rsidR="00BE7857" w:rsidRDefault="00BE7857" w:rsidP="00BE7857">
      <w:pPr>
        <w:pStyle w:val="ListParagraph"/>
        <w:numPr>
          <w:ilvl w:val="1"/>
          <w:numId w:val="37"/>
        </w:numPr>
        <w:rPr>
          <w:rFonts w:ascii="Ebrima" w:hAnsi="Ebrima"/>
        </w:rPr>
      </w:pPr>
      <w:r w:rsidRPr="00BE7857">
        <w:rPr>
          <w:rFonts w:ascii="Ebrima" w:hAnsi="Ebrima"/>
        </w:rPr>
        <w:t>Complementary integrative medicine describes a broad range of treatment modalities, some of which are generally accepted in the medical community and others that remain outside the accepted practice of conventional western medicine. Non-physician providers of complementary integrative medicine that are not listed in Rule 16 must have completed training in one (1) or more forms of therapy and certified by the National Certification Commission for Acupuncture and Oriental Medicine (NCCAOM) in Chinese herbology.</w:t>
      </w:r>
    </w:p>
    <w:p w14:paraId="58C01B05" w14:textId="1848E88A" w:rsidR="00BE7857" w:rsidRDefault="00BE7857" w:rsidP="00BE7857">
      <w:pPr>
        <w:rPr>
          <w:rFonts w:ascii="Ebrima" w:hAnsi="Ebrima"/>
        </w:rPr>
      </w:pPr>
    </w:p>
    <w:p w14:paraId="400DB140" w14:textId="6855CA26" w:rsidR="00BE7857" w:rsidRDefault="00BE7857" w:rsidP="00BE7857">
      <w:pPr>
        <w:rPr>
          <w:rFonts w:ascii="Ebrima" w:hAnsi="Ebrima"/>
        </w:rPr>
      </w:pPr>
    </w:p>
    <w:p w14:paraId="3E391535" w14:textId="2EEF6055" w:rsidR="00BE7857" w:rsidRDefault="00BE7857" w:rsidP="00BE7857">
      <w:pPr>
        <w:rPr>
          <w:rFonts w:ascii="Ebrima" w:hAnsi="Ebrima"/>
        </w:rPr>
      </w:pPr>
    </w:p>
    <w:p w14:paraId="304F5AB2" w14:textId="5F716C15" w:rsidR="00BE7857" w:rsidRDefault="00BE7857" w:rsidP="00BE7857">
      <w:pPr>
        <w:jc w:val="center"/>
        <w:rPr>
          <w:rFonts w:ascii="Trebuchet MS"/>
          <w:color w:val="2D6BB4"/>
          <w:spacing w:val="-15"/>
          <w:sz w:val="57"/>
        </w:rPr>
      </w:pPr>
      <w:r>
        <w:rPr>
          <w:rFonts w:ascii="Trebuchet MS"/>
          <w:color w:val="2D6BB4"/>
          <w:spacing w:val="-15"/>
          <w:sz w:val="57"/>
        </w:rPr>
        <w:lastRenderedPageBreak/>
        <w:t xml:space="preserve">Acupuncture (Rule 18-4.H.13) </w:t>
      </w:r>
    </w:p>
    <w:p w14:paraId="1D4C4716" w14:textId="6BFBD46D" w:rsidR="00BE7857" w:rsidRDefault="006A4768" w:rsidP="00BE7857">
      <w:pPr>
        <w:jc w:val="center"/>
        <w:rPr>
          <w:rFonts w:ascii="Ebrima" w:hAnsi="Ebrima"/>
        </w:rPr>
      </w:pPr>
      <w:hyperlink r:id="rId20" w:history="1">
        <w:r w:rsidR="00BE7857" w:rsidRPr="00A264C9">
          <w:rPr>
            <w:rStyle w:val="Hyperlink"/>
            <w:rFonts w:ascii="Ebrima" w:hAnsi="Ebrima"/>
          </w:rPr>
          <w:t>https://cdle.colorado.gov/sites/cdle/files/Rule_18_ Medical_Fee_Schedule_2020.pdf</w:t>
        </w:r>
      </w:hyperlink>
      <w:r w:rsidR="00BE7857">
        <w:rPr>
          <w:rFonts w:ascii="Ebrima" w:hAnsi="Ebrima"/>
        </w:rPr>
        <w:t xml:space="preserve"> </w:t>
      </w:r>
    </w:p>
    <w:p w14:paraId="5699A0C5" w14:textId="0AF31D90" w:rsidR="00BE7857" w:rsidRPr="00BE7857" w:rsidRDefault="00BE7857" w:rsidP="00BE7857">
      <w:pPr>
        <w:pStyle w:val="ListParagraph"/>
        <w:numPr>
          <w:ilvl w:val="0"/>
          <w:numId w:val="38"/>
        </w:numPr>
        <w:rPr>
          <w:rFonts w:ascii="Ebrima" w:hAnsi="Ebrima"/>
        </w:rPr>
      </w:pPr>
      <w:r w:rsidRPr="00BE7857">
        <w:rPr>
          <w:rFonts w:ascii="Ebrima" w:hAnsi="Ebrima"/>
        </w:rPr>
        <w:t>Acupuncture may be performed with or without the electrical current on the needles at the acupuncture site. All non-physician acupuncture providers must be a Licensed Acupuncturist</w:t>
      </w:r>
      <w:r>
        <w:rPr>
          <w:rFonts w:ascii="Ebrima" w:hAnsi="Ebrima"/>
        </w:rPr>
        <w:t xml:space="preserve"> </w:t>
      </w:r>
      <w:r w:rsidRPr="00BE7857">
        <w:rPr>
          <w:rFonts w:ascii="Ebrima" w:hAnsi="Ebrima"/>
        </w:rPr>
        <w:t>(LAc) by the Colorado Department of Regulatory Agencies as provided in Rule 16. Both physician and non-physician providers must provide evidence of training, and licensure upon request of the payer.</w:t>
      </w:r>
    </w:p>
    <w:p w14:paraId="0C4B569D" w14:textId="77777777" w:rsidR="00BE7857" w:rsidRPr="00BE7857" w:rsidRDefault="00BE7857" w:rsidP="00BE7857">
      <w:pPr>
        <w:pStyle w:val="ListParagraph"/>
        <w:numPr>
          <w:ilvl w:val="0"/>
          <w:numId w:val="38"/>
        </w:numPr>
        <w:rPr>
          <w:rFonts w:ascii="Ebrima" w:hAnsi="Ebrima"/>
        </w:rPr>
      </w:pPr>
      <w:r w:rsidRPr="00BE7857">
        <w:rPr>
          <w:rFonts w:ascii="Ebrima" w:hAnsi="Ebrima"/>
        </w:rPr>
        <w:t>New or established patient evaluation services are payable if the medical record specifies the appropriate history, physical examination, treatment plan or evaluation of the treatment plan. Payers are only required to pay for evaluation services directly performed by a physician or an LAc. All evaluation notes or reports must be written and signed by the physician or the LAc.</w:t>
      </w:r>
    </w:p>
    <w:p w14:paraId="57A51BE2" w14:textId="77777777" w:rsidR="00BE7857" w:rsidRDefault="00BE7857" w:rsidP="00BE7857">
      <w:pPr>
        <w:rPr>
          <w:rFonts w:ascii="Ebrima" w:hAnsi="Ebrima"/>
        </w:rPr>
      </w:pPr>
    </w:p>
    <w:p w14:paraId="48088592" w14:textId="0D4B84AA" w:rsidR="00BE7857" w:rsidRPr="00BE7857" w:rsidRDefault="00BE7857" w:rsidP="00BE7857">
      <w:pPr>
        <w:rPr>
          <w:rFonts w:ascii="Ebrima" w:hAnsi="Ebrima"/>
        </w:rPr>
      </w:pPr>
      <w:r w:rsidRPr="00BE7857">
        <w:rPr>
          <w:rFonts w:ascii="Ebrima" w:hAnsi="Ebrima"/>
        </w:rPr>
        <w:t>LAc new patient visit: Z0800, $10</w:t>
      </w:r>
      <w:r>
        <w:rPr>
          <w:rFonts w:ascii="Ebrima" w:hAnsi="Ebrima"/>
        </w:rPr>
        <w:t>3.84</w:t>
      </w:r>
    </w:p>
    <w:p w14:paraId="371147AB" w14:textId="2C6A6077" w:rsidR="00BE7857" w:rsidRDefault="00BE7857" w:rsidP="00BE7857">
      <w:pPr>
        <w:rPr>
          <w:rFonts w:ascii="Ebrima" w:hAnsi="Ebrima"/>
        </w:rPr>
      </w:pPr>
      <w:r w:rsidRPr="00BE7857">
        <w:rPr>
          <w:rFonts w:ascii="Ebrima" w:hAnsi="Ebrima"/>
        </w:rPr>
        <w:t>LAc established patient visit: DOWC Z0801, $</w:t>
      </w:r>
      <w:r>
        <w:rPr>
          <w:rFonts w:ascii="Ebrima" w:hAnsi="Ebrima"/>
        </w:rPr>
        <w:t>70.33</w:t>
      </w:r>
    </w:p>
    <w:p w14:paraId="08038C73" w14:textId="0B2FDBBE" w:rsidR="00BE7857" w:rsidRDefault="00BE7857" w:rsidP="00BE7857">
      <w:pPr>
        <w:jc w:val="center"/>
        <w:rPr>
          <w:rFonts w:ascii="Ebrima" w:hAnsi="Ebrima"/>
        </w:rPr>
      </w:pPr>
    </w:p>
    <w:p w14:paraId="5053B6AE" w14:textId="75A9FEA3" w:rsidR="009A02A6" w:rsidRDefault="009A02A6" w:rsidP="00BE7857">
      <w:pPr>
        <w:rPr>
          <w:rFonts w:ascii="Ebrima" w:hAnsi="Ebrima"/>
        </w:rPr>
      </w:pPr>
    </w:p>
    <w:p w14:paraId="159AA6AF" w14:textId="68F9379A" w:rsidR="00D54F57" w:rsidRDefault="00D54F57" w:rsidP="00BE7857">
      <w:pPr>
        <w:rPr>
          <w:rFonts w:ascii="Ebrima" w:hAnsi="Ebrima"/>
        </w:rPr>
      </w:pPr>
    </w:p>
    <w:p w14:paraId="3BD6F958" w14:textId="41287C1C" w:rsidR="00D54F57" w:rsidRDefault="00D54F57" w:rsidP="00BE7857">
      <w:pPr>
        <w:rPr>
          <w:rFonts w:ascii="Ebrima" w:hAnsi="Ebrima"/>
        </w:rPr>
      </w:pPr>
    </w:p>
    <w:p w14:paraId="492E2187" w14:textId="09C90C57" w:rsidR="00D54F57" w:rsidRDefault="00D54F57" w:rsidP="00BE7857">
      <w:pPr>
        <w:rPr>
          <w:rFonts w:ascii="Ebrima" w:hAnsi="Ebrima"/>
        </w:rPr>
      </w:pPr>
    </w:p>
    <w:p w14:paraId="00EB2659" w14:textId="582AD569" w:rsidR="00D54F57" w:rsidRDefault="00D54F57" w:rsidP="00BE7857">
      <w:pPr>
        <w:rPr>
          <w:rFonts w:ascii="Ebrima" w:hAnsi="Ebrima"/>
        </w:rPr>
      </w:pPr>
    </w:p>
    <w:p w14:paraId="7E49F602" w14:textId="766FA05C" w:rsidR="00D54F57" w:rsidRDefault="00D54F57" w:rsidP="00BE7857">
      <w:pPr>
        <w:rPr>
          <w:rFonts w:ascii="Ebrima" w:hAnsi="Ebrima"/>
        </w:rPr>
      </w:pPr>
    </w:p>
    <w:p w14:paraId="3367F085" w14:textId="3582E4FA" w:rsidR="00D54F57" w:rsidRDefault="00D54F57" w:rsidP="00BE7857">
      <w:pPr>
        <w:rPr>
          <w:rFonts w:ascii="Ebrima" w:hAnsi="Ebrima"/>
        </w:rPr>
      </w:pPr>
    </w:p>
    <w:p w14:paraId="7997094F" w14:textId="324D0845" w:rsidR="00D54F57" w:rsidRDefault="00D54F57" w:rsidP="00BE7857">
      <w:pPr>
        <w:rPr>
          <w:rFonts w:ascii="Ebrima" w:hAnsi="Ebrima"/>
        </w:rPr>
      </w:pPr>
    </w:p>
    <w:p w14:paraId="5043208C" w14:textId="3A4480C3" w:rsidR="00D54F57" w:rsidRDefault="00D54F57" w:rsidP="00BE7857">
      <w:pPr>
        <w:rPr>
          <w:rFonts w:ascii="Ebrima" w:hAnsi="Ebrima"/>
        </w:rPr>
      </w:pPr>
    </w:p>
    <w:p w14:paraId="710C93E0" w14:textId="0A91ECD1" w:rsidR="00D54F57" w:rsidRDefault="00D54F57" w:rsidP="00BE7857">
      <w:pPr>
        <w:rPr>
          <w:rFonts w:ascii="Ebrima" w:hAnsi="Ebrima"/>
        </w:rPr>
      </w:pPr>
    </w:p>
    <w:p w14:paraId="1B36CBE5" w14:textId="77777777" w:rsidR="00D54F57" w:rsidRDefault="00D54F57" w:rsidP="00BE7857">
      <w:pPr>
        <w:rPr>
          <w:rFonts w:ascii="Ebrima" w:hAnsi="Ebrima"/>
        </w:rPr>
      </w:pPr>
    </w:p>
    <w:p w14:paraId="6711738F" w14:textId="238B1EC0" w:rsidR="009A02A6" w:rsidRDefault="009A02A6" w:rsidP="00BE7857">
      <w:pPr>
        <w:rPr>
          <w:rFonts w:ascii="Ebrima" w:hAnsi="Ebrima"/>
        </w:rPr>
      </w:pPr>
    </w:p>
    <w:p w14:paraId="2B277183" w14:textId="3A2AA631" w:rsidR="009A02A6" w:rsidRDefault="009A02A6" w:rsidP="009A02A6">
      <w:pPr>
        <w:jc w:val="center"/>
        <w:rPr>
          <w:rFonts w:ascii="Trebuchet MS"/>
          <w:color w:val="2D6BB4"/>
          <w:spacing w:val="-15"/>
          <w:sz w:val="57"/>
        </w:rPr>
      </w:pPr>
      <w:r>
        <w:rPr>
          <w:rFonts w:ascii="Trebuchet MS"/>
          <w:color w:val="2D6BB4"/>
          <w:spacing w:val="-15"/>
          <w:sz w:val="57"/>
        </w:rPr>
        <w:lastRenderedPageBreak/>
        <w:t>ICD-10: Colorado Workers</w:t>
      </w:r>
      <w:r>
        <w:rPr>
          <w:rFonts w:ascii="Trebuchet MS"/>
          <w:color w:val="2D6BB4"/>
          <w:spacing w:val="-15"/>
          <w:sz w:val="57"/>
        </w:rPr>
        <w:t>’</w:t>
      </w:r>
      <w:r>
        <w:rPr>
          <w:rFonts w:ascii="Trebuchet MS"/>
          <w:color w:val="2D6BB4"/>
          <w:spacing w:val="-15"/>
          <w:sz w:val="57"/>
        </w:rPr>
        <w:t xml:space="preserve"> Compensation</w:t>
      </w:r>
    </w:p>
    <w:p w14:paraId="51185DE3" w14:textId="77777777" w:rsidR="009A02A6" w:rsidRPr="009A02A6" w:rsidRDefault="009A02A6" w:rsidP="009A02A6">
      <w:pPr>
        <w:pStyle w:val="ListParagraph"/>
        <w:numPr>
          <w:ilvl w:val="0"/>
          <w:numId w:val="39"/>
        </w:numPr>
        <w:rPr>
          <w:rFonts w:ascii="Ebrima" w:hAnsi="Ebrima"/>
        </w:rPr>
      </w:pPr>
      <w:r w:rsidRPr="009A02A6">
        <w:rPr>
          <w:rFonts w:ascii="Ebrima" w:hAnsi="Ebrima"/>
        </w:rPr>
        <w:t>Rule 16-9 (B) All provider bills shall list the ICD-10 Clinical Modification (CM) diagnosis code(s) that are current, accurate, specific to each patient encounter, and preferably include the Chapter 20 External Causes of Morbidity code(s). If ICD-10-CM requires a seventh character, the provider must apply it in accordance with the ICD-10-CM Chapter Guidelines provided by the Centers for Medicare and Medicaid Services (CMS). The ICD-10-CM diagnosis codes shall not be used as a sole factor to establish work-relatedness of an injury or treatment.</w:t>
      </w:r>
    </w:p>
    <w:p w14:paraId="7B6A322D" w14:textId="77777777" w:rsidR="009A02A6" w:rsidRPr="009A02A6" w:rsidRDefault="009A02A6" w:rsidP="009A02A6">
      <w:pPr>
        <w:pStyle w:val="ListParagraph"/>
        <w:numPr>
          <w:ilvl w:val="0"/>
          <w:numId w:val="39"/>
        </w:numPr>
        <w:rPr>
          <w:rFonts w:ascii="Ebrima" w:hAnsi="Ebrima"/>
        </w:rPr>
      </w:pPr>
      <w:r w:rsidRPr="009A02A6">
        <w:rPr>
          <w:rFonts w:ascii="Ebrima" w:hAnsi="Ebrima"/>
        </w:rPr>
        <w:t xml:space="preserve">Providers must accurately report their services using applicable billing codes, modifiers, instructions, and parenthetical notes listed in the Medical Fee Schedule; the National </w:t>
      </w:r>
      <w:proofErr w:type="spellStart"/>
      <w:r w:rsidRPr="009A02A6">
        <w:rPr>
          <w:rFonts w:ascii="Ebrima" w:hAnsi="Ebrima"/>
        </w:rPr>
        <w:t>elative</w:t>
      </w:r>
      <w:proofErr w:type="spellEnd"/>
      <w:r w:rsidRPr="009A02A6">
        <w:rPr>
          <w:rFonts w:ascii="Ebrima" w:hAnsi="Ebrima"/>
        </w:rPr>
        <w:t xml:space="preserve"> Value File, as published by Medicare in the April 2019 Resource Based Relative Value Scale (RBRVS); and the American Medical Association’s Current Procedural Terminology (CPT®) 2019 edition. The provider may be subject to penalties for inaccurate billing when the provider knew or should have known that the services billed were inaccurate, as determined by the Director or an administrative law judge.</w:t>
      </w:r>
    </w:p>
    <w:p w14:paraId="7C70E816" w14:textId="4C80548A" w:rsidR="009A02A6" w:rsidRPr="009A02A6" w:rsidRDefault="009A02A6" w:rsidP="009A02A6">
      <w:pPr>
        <w:pStyle w:val="ListParagraph"/>
        <w:numPr>
          <w:ilvl w:val="0"/>
          <w:numId w:val="39"/>
        </w:numPr>
        <w:rPr>
          <w:rFonts w:ascii="Ebrima" w:hAnsi="Ebrima"/>
        </w:rPr>
      </w:pPr>
      <w:r>
        <w:rPr>
          <w:rFonts w:ascii="Ebrima" w:hAnsi="Ebrima"/>
        </w:rPr>
        <w:t xml:space="preserve"> </w:t>
      </w:r>
      <w:r w:rsidRPr="009A02A6">
        <w:rPr>
          <w:rFonts w:ascii="Ebrima" w:hAnsi="Ebrima"/>
        </w:rPr>
        <w:t>National provider identification (NPI) numbers are required for workers’ compensation bills; providers who cannot obtain NPI numbers are exempt from this requirement. When billing on a CMS-1500, the NPI shall be that of the rendering provider and shall include the correct place of service codes at the line level.</w:t>
      </w:r>
    </w:p>
    <w:p w14:paraId="1FEB274D" w14:textId="77777777" w:rsidR="009A02A6" w:rsidRDefault="009A02A6" w:rsidP="009A02A6">
      <w:pPr>
        <w:pStyle w:val="ListParagraph"/>
        <w:numPr>
          <w:ilvl w:val="0"/>
          <w:numId w:val="39"/>
        </w:numPr>
        <w:rPr>
          <w:rFonts w:ascii="Ebrima" w:hAnsi="Ebrima"/>
        </w:rPr>
      </w:pPr>
      <w:r w:rsidRPr="009A02A6">
        <w:rPr>
          <w:rFonts w:ascii="Ebrima" w:hAnsi="Ebrima"/>
        </w:rPr>
        <w:t>Timely Filing</w:t>
      </w:r>
    </w:p>
    <w:p w14:paraId="024D08E4" w14:textId="1B4F800E" w:rsidR="009A02A6" w:rsidRPr="009A02A6" w:rsidRDefault="009A02A6" w:rsidP="009A02A6">
      <w:pPr>
        <w:pStyle w:val="ListParagraph"/>
        <w:numPr>
          <w:ilvl w:val="1"/>
          <w:numId w:val="39"/>
        </w:numPr>
        <w:rPr>
          <w:rFonts w:ascii="Ebrima" w:hAnsi="Ebrima"/>
        </w:rPr>
      </w:pPr>
      <w:r w:rsidRPr="009A02A6">
        <w:rPr>
          <w:rFonts w:ascii="Ebrima" w:hAnsi="Ebrima"/>
        </w:rPr>
        <w:t>Providers shall submit their bills for services rendered within 120 days of the date of service or the bill may be denied unless extenuating circumstances exist. For claims submitted through electronic data interchange (EDI), providers may prove timely filing by showing a payer acknowledgement (claim accepted). Rejected claims or clearinghouse acknowledgment reports are not proof of timely filing. For paper claims, providers may prove timely filing with a signed certificate of mailing listing the original date mailed and the payer’s address; a fax acknowledgment report; or certified mail receipt showing the date the payer received the claim. All timely filing issues will be considered final 10 months from date of service unless extenuating circumstances exist.</w:t>
      </w:r>
    </w:p>
    <w:p w14:paraId="163435DA" w14:textId="77777777" w:rsidR="009A02A6" w:rsidRPr="009A02A6" w:rsidRDefault="009A02A6" w:rsidP="009A02A6">
      <w:pPr>
        <w:pStyle w:val="ListParagraph"/>
        <w:numPr>
          <w:ilvl w:val="0"/>
          <w:numId w:val="39"/>
        </w:numPr>
        <w:rPr>
          <w:rFonts w:ascii="Ebrima" w:hAnsi="Ebrima"/>
        </w:rPr>
      </w:pPr>
      <w:r w:rsidRPr="009A02A6">
        <w:rPr>
          <w:rFonts w:ascii="Ebrima" w:hAnsi="Ebrima"/>
        </w:rPr>
        <w:t>Injured workers shall submit requests for mileage reimbursement within 120 days of the date of service or reimbursement may be denied unless good cause exists. Extenuating circumstances may include, but are not limited to, delays in compensability being decided or the provider has not been informed where to send the bill.</w:t>
      </w:r>
    </w:p>
    <w:p w14:paraId="11367382" w14:textId="49F639E5" w:rsidR="009A02A6" w:rsidRDefault="009A02A6" w:rsidP="009A02A6">
      <w:pPr>
        <w:pStyle w:val="ListParagraph"/>
        <w:numPr>
          <w:ilvl w:val="0"/>
          <w:numId w:val="39"/>
        </w:numPr>
        <w:rPr>
          <w:rFonts w:ascii="Ebrima" w:hAnsi="Ebrima"/>
        </w:rPr>
      </w:pPr>
      <w:r>
        <w:rPr>
          <w:rFonts w:ascii="Ebrima" w:hAnsi="Ebrima"/>
        </w:rPr>
        <w:t xml:space="preserve"> </w:t>
      </w:r>
      <w:r w:rsidRPr="009A02A6">
        <w:rPr>
          <w:rFonts w:ascii="Ebrima" w:hAnsi="Ebrima"/>
        </w:rPr>
        <w:t>Rule 16-10 REQUIRED MEDICAL RECORD DOCUMENTATION states:</w:t>
      </w:r>
    </w:p>
    <w:p w14:paraId="4BDAFBEA" w14:textId="77777777" w:rsidR="009A02A6" w:rsidRPr="009A02A6" w:rsidRDefault="009A02A6" w:rsidP="009A02A6">
      <w:pPr>
        <w:pStyle w:val="ListParagraph"/>
        <w:numPr>
          <w:ilvl w:val="1"/>
          <w:numId w:val="39"/>
        </w:numPr>
        <w:rPr>
          <w:rFonts w:ascii="Ebrima" w:hAnsi="Ebrima"/>
        </w:rPr>
      </w:pPr>
      <w:r w:rsidRPr="009A02A6">
        <w:rPr>
          <w:rFonts w:ascii="Ebrima" w:hAnsi="Ebrima"/>
        </w:rPr>
        <w:t>The treating provider shall maintain medical records for each injured worker when billing for the provided services. The rendering provider shall sign the medical records. Electronic signatures are accepted.</w:t>
      </w:r>
    </w:p>
    <w:p w14:paraId="1710F132" w14:textId="77777777" w:rsidR="009A02A6" w:rsidRPr="009A02A6" w:rsidRDefault="009A02A6" w:rsidP="009A02A6">
      <w:pPr>
        <w:pStyle w:val="ListParagraph"/>
        <w:numPr>
          <w:ilvl w:val="1"/>
          <w:numId w:val="39"/>
        </w:numPr>
        <w:rPr>
          <w:rFonts w:ascii="Ebrima" w:hAnsi="Ebrima"/>
        </w:rPr>
      </w:pPr>
      <w:r w:rsidRPr="009A02A6">
        <w:rPr>
          <w:rFonts w:ascii="Ebrima" w:hAnsi="Ebrima"/>
        </w:rPr>
        <w:lastRenderedPageBreak/>
        <w:t>All medical records shall legibly document the services billed. The documentation shall itemize each contact with the injured worker. The documentation also shall detail at least the following information per contact or, if contact occurs more than once per week, detail at least once per week:</w:t>
      </w:r>
    </w:p>
    <w:p w14:paraId="62177BEA" w14:textId="77777777" w:rsidR="009A02A6" w:rsidRPr="009A02A6" w:rsidRDefault="009A02A6" w:rsidP="009A02A6">
      <w:pPr>
        <w:pStyle w:val="ListParagraph"/>
        <w:numPr>
          <w:ilvl w:val="2"/>
          <w:numId w:val="39"/>
        </w:numPr>
        <w:rPr>
          <w:rFonts w:ascii="Ebrima" w:hAnsi="Ebrima"/>
        </w:rPr>
      </w:pPr>
      <w:r w:rsidRPr="009A02A6">
        <w:rPr>
          <w:rFonts w:ascii="Ebrima" w:hAnsi="Ebrima"/>
        </w:rPr>
        <w:t>Patient’s name;</w:t>
      </w:r>
    </w:p>
    <w:p w14:paraId="39F9B3A0" w14:textId="77777777" w:rsidR="009A02A6" w:rsidRPr="009A02A6" w:rsidRDefault="009A02A6" w:rsidP="009A02A6">
      <w:pPr>
        <w:pStyle w:val="ListParagraph"/>
        <w:numPr>
          <w:ilvl w:val="2"/>
          <w:numId w:val="39"/>
        </w:numPr>
        <w:rPr>
          <w:rFonts w:ascii="Ebrima" w:hAnsi="Ebrima"/>
        </w:rPr>
      </w:pPr>
      <w:r w:rsidRPr="009A02A6">
        <w:rPr>
          <w:rFonts w:ascii="Ebrima" w:hAnsi="Ebrima"/>
        </w:rPr>
        <w:t>Date of contact, office visit or treatment;</w:t>
      </w:r>
    </w:p>
    <w:p w14:paraId="3B6CCCE1" w14:textId="1A7A3799" w:rsidR="009A02A6" w:rsidRPr="009A02A6" w:rsidRDefault="009A02A6" w:rsidP="009A02A6">
      <w:pPr>
        <w:pStyle w:val="ListParagraph"/>
        <w:numPr>
          <w:ilvl w:val="2"/>
          <w:numId w:val="39"/>
        </w:numPr>
        <w:rPr>
          <w:rFonts w:ascii="Ebrima" w:hAnsi="Ebrima"/>
        </w:rPr>
      </w:pPr>
      <w:r w:rsidRPr="009A02A6">
        <w:rPr>
          <w:rFonts w:ascii="Ebrima" w:hAnsi="Ebrima"/>
        </w:rPr>
        <w:t>Name and professional designation of person providing the billed service;</w:t>
      </w:r>
    </w:p>
    <w:p w14:paraId="57FC9FB7" w14:textId="4A0ED887" w:rsidR="009A02A6" w:rsidRPr="009A02A6" w:rsidRDefault="009A02A6" w:rsidP="009A02A6">
      <w:pPr>
        <w:pStyle w:val="ListParagraph"/>
        <w:numPr>
          <w:ilvl w:val="2"/>
          <w:numId w:val="39"/>
        </w:numPr>
        <w:rPr>
          <w:rFonts w:ascii="Ebrima" w:hAnsi="Ebrima"/>
        </w:rPr>
      </w:pPr>
      <w:r w:rsidRPr="009A02A6">
        <w:rPr>
          <w:rFonts w:ascii="Ebrima" w:hAnsi="Ebrima"/>
        </w:rPr>
        <w:t>Assessment or diagnosis of current condition with appropriate objective findings;</w:t>
      </w:r>
    </w:p>
    <w:p w14:paraId="1188105E" w14:textId="213E5BA4" w:rsidR="009A02A6" w:rsidRPr="009A02A6" w:rsidRDefault="009A02A6" w:rsidP="009A02A6">
      <w:pPr>
        <w:pStyle w:val="ListParagraph"/>
        <w:numPr>
          <w:ilvl w:val="2"/>
          <w:numId w:val="39"/>
        </w:numPr>
        <w:rPr>
          <w:rFonts w:ascii="Ebrima" w:hAnsi="Ebrima"/>
        </w:rPr>
      </w:pPr>
      <w:r w:rsidRPr="009A02A6">
        <w:rPr>
          <w:rFonts w:ascii="Ebrima" w:hAnsi="Ebrima"/>
        </w:rPr>
        <w:t>Treatment status or patient’s functional response to current treatment;</w:t>
      </w:r>
    </w:p>
    <w:p w14:paraId="2BE8944E" w14:textId="77777777" w:rsidR="009A02A6" w:rsidRPr="009A02A6" w:rsidRDefault="009A02A6" w:rsidP="009A02A6">
      <w:pPr>
        <w:pStyle w:val="ListParagraph"/>
        <w:numPr>
          <w:ilvl w:val="2"/>
          <w:numId w:val="39"/>
        </w:numPr>
        <w:rPr>
          <w:rFonts w:ascii="Ebrima" w:hAnsi="Ebrima"/>
        </w:rPr>
      </w:pPr>
      <w:r w:rsidRPr="009A02A6">
        <w:rPr>
          <w:rFonts w:ascii="Ebrima" w:hAnsi="Ebrima"/>
        </w:rPr>
        <w:t>Treatment plan including specific therapy with time limits and measurable goals and detail of referrals;</w:t>
      </w:r>
    </w:p>
    <w:p w14:paraId="148E49FB" w14:textId="77777777" w:rsidR="009A02A6" w:rsidRPr="009A02A6" w:rsidRDefault="009A02A6" w:rsidP="009A02A6">
      <w:pPr>
        <w:pStyle w:val="ListParagraph"/>
        <w:numPr>
          <w:ilvl w:val="2"/>
          <w:numId w:val="39"/>
        </w:numPr>
        <w:rPr>
          <w:rFonts w:ascii="Ebrima" w:hAnsi="Ebrima"/>
        </w:rPr>
      </w:pPr>
      <w:r w:rsidRPr="009A02A6">
        <w:rPr>
          <w:rFonts w:ascii="Ebrima" w:hAnsi="Ebrima"/>
        </w:rPr>
        <w:t>Pain diagrams, where applicable;</w:t>
      </w:r>
    </w:p>
    <w:p w14:paraId="31B8ED43" w14:textId="77777777" w:rsidR="009A02A6" w:rsidRPr="009A02A6" w:rsidRDefault="009A02A6" w:rsidP="009A02A6">
      <w:pPr>
        <w:pStyle w:val="ListParagraph"/>
        <w:numPr>
          <w:ilvl w:val="2"/>
          <w:numId w:val="39"/>
        </w:numPr>
        <w:rPr>
          <w:rFonts w:ascii="Ebrima" w:hAnsi="Ebrima"/>
        </w:rPr>
      </w:pPr>
      <w:r w:rsidRPr="009A02A6">
        <w:rPr>
          <w:rFonts w:ascii="Ebrima" w:hAnsi="Ebrima"/>
        </w:rPr>
        <w:t>If being completed by an authorized treating physician, all pertinent changes to work and/ or activity restrictions which reflect lifting, standing, stooping, kneeling, hot or cold environment, repetitive motion or other appropriate physical considerations; and</w:t>
      </w:r>
    </w:p>
    <w:p w14:paraId="1E72FD55" w14:textId="36FC637A" w:rsidR="009A02A6" w:rsidRPr="009A02A6" w:rsidRDefault="009A02A6" w:rsidP="009A02A6">
      <w:pPr>
        <w:pStyle w:val="ListParagraph"/>
        <w:numPr>
          <w:ilvl w:val="2"/>
          <w:numId w:val="39"/>
        </w:numPr>
        <w:rPr>
          <w:rFonts w:ascii="Ebrima" w:hAnsi="Ebrima"/>
        </w:rPr>
      </w:pPr>
      <w:r w:rsidRPr="009A02A6">
        <w:rPr>
          <w:rFonts w:ascii="Ebrima" w:hAnsi="Ebrima"/>
        </w:rPr>
        <w:t>All prior authorization(s) for payment received from the payer (i.e., who approved prior authorization, services authorized, dollar amount, length of time, etc.).</w:t>
      </w:r>
    </w:p>
    <w:p w14:paraId="4AE71FC6" w14:textId="77777777" w:rsidR="009A02A6" w:rsidRPr="009A02A6" w:rsidRDefault="009A02A6" w:rsidP="009A02A6">
      <w:pPr>
        <w:pStyle w:val="ListParagraph"/>
        <w:numPr>
          <w:ilvl w:val="1"/>
          <w:numId w:val="39"/>
        </w:numPr>
        <w:rPr>
          <w:rFonts w:ascii="Ebrima" w:hAnsi="Ebrima"/>
        </w:rPr>
      </w:pPr>
      <w:r w:rsidRPr="009A02A6">
        <w:rPr>
          <w:rFonts w:ascii="Ebrima" w:hAnsi="Ebrima"/>
        </w:rPr>
        <w:t>All services provided to patients are expected to be documented in the medical record at the time they are rendered. Occasionally, certain entries related to services provided are not made timely. In this event, the documentation will need to be amended, corrected, or entered after rendering the service. Amendments, corrections, and delayed entries must comply with Medicare’s widely accepted recordkeeping principles as outlined in the April 2018 Medicare Program Integrity Manual Chapter 3, section 3.3.2.5. (This section does not apply to patients’ requests to amend records as permitted by the Health Insurance Portability and Accountability Act (HIPAA)).</w:t>
      </w:r>
    </w:p>
    <w:p w14:paraId="0617D88B" w14:textId="77777777" w:rsidR="009A02A6" w:rsidRPr="009A02A6" w:rsidRDefault="009A02A6" w:rsidP="009A02A6">
      <w:pPr>
        <w:ind w:left="959"/>
        <w:rPr>
          <w:rFonts w:ascii="Ebrima" w:hAnsi="Ebrima"/>
        </w:rPr>
      </w:pPr>
    </w:p>
    <w:p w14:paraId="2DB3798F" w14:textId="1576A71E" w:rsidR="00BE7857" w:rsidRPr="00BE7857" w:rsidRDefault="00BE7857" w:rsidP="00BE7857">
      <w:pPr>
        <w:rPr>
          <w:rFonts w:ascii="Ebrima" w:hAnsi="Ebrima"/>
        </w:rPr>
      </w:pPr>
      <w:r w:rsidRPr="00BE7857">
        <w:rPr>
          <w:rFonts w:ascii="Ebrima" w:hAnsi="Ebrima"/>
        </w:rPr>
        <w:tab/>
      </w:r>
      <w:r w:rsidRPr="00BE7857">
        <w:rPr>
          <w:rFonts w:ascii="Ebrima" w:hAnsi="Ebrima"/>
        </w:rPr>
        <w:tab/>
      </w:r>
    </w:p>
    <w:p w14:paraId="460DB1D5" w14:textId="61D16AB8" w:rsidR="00BE7857" w:rsidRDefault="00BE7857" w:rsidP="00BE7857">
      <w:pPr>
        <w:rPr>
          <w:rFonts w:ascii="Ebrima" w:hAnsi="Ebrima"/>
        </w:rPr>
      </w:pPr>
      <w:r w:rsidRPr="00BE7857">
        <w:rPr>
          <w:rFonts w:ascii="Ebrima" w:hAnsi="Ebrima"/>
        </w:rPr>
        <w:tab/>
      </w:r>
    </w:p>
    <w:p w14:paraId="39F80550" w14:textId="7AF09A30" w:rsidR="009A02A6" w:rsidRDefault="009A02A6" w:rsidP="00BE7857">
      <w:pPr>
        <w:rPr>
          <w:rFonts w:ascii="Ebrima" w:hAnsi="Ebrima"/>
        </w:rPr>
      </w:pPr>
    </w:p>
    <w:p w14:paraId="7B581241" w14:textId="7CC13A53" w:rsidR="009A02A6" w:rsidRDefault="009A02A6" w:rsidP="00BE7857">
      <w:pPr>
        <w:rPr>
          <w:rFonts w:ascii="Ebrima" w:hAnsi="Ebrima"/>
        </w:rPr>
      </w:pPr>
    </w:p>
    <w:p w14:paraId="1BE785F4" w14:textId="1C0AA89A" w:rsidR="009A02A6" w:rsidRDefault="009A02A6" w:rsidP="00BE7857">
      <w:pPr>
        <w:rPr>
          <w:rFonts w:ascii="Ebrima" w:hAnsi="Ebrima"/>
        </w:rPr>
      </w:pPr>
    </w:p>
    <w:p w14:paraId="5FF2CFF2" w14:textId="01205301" w:rsidR="009A02A6" w:rsidRDefault="009A02A6" w:rsidP="00BE7857">
      <w:pPr>
        <w:rPr>
          <w:rFonts w:ascii="Ebrima" w:hAnsi="Ebrima"/>
        </w:rPr>
      </w:pPr>
    </w:p>
    <w:p w14:paraId="501D09E8" w14:textId="0511DA22" w:rsidR="009A02A6" w:rsidRDefault="009A02A6" w:rsidP="00BE7857">
      <w:pPr>
        <w:rPr>
          <w:rFonts w:ascii="Ebrima" w:hAnsi="Ebrima"/>
        </w:rPr>
      </w:pPr>
    </w:p>
    <w:p w14:paraId="1533378A" w14:textId="64F2529D" w:rsidR="009A02A6" w:rsidRDefault="009A02A6" w:rsidP="009A02A6">
      <w:pPr>
        <w:jc w:val="center"/>
        <w:rPr>
          <w:rFonts w:ascii="Trebuchet MS"/>
          <w:color w:val="2D6BB4"/>
          <w:spacing w:val="-15"/>
          <w:sz w:val="57"/>
        </w:rPr>
      </w:pPr>
      <w:r>
        <w:rPr>
          <w:rFonts w:ascii="Trebuchet MS"/>
          <w:color w:val="2D6BB4"/>
          <w:spacing w:val="-15"/>
          <w:sz w:val="57"/>
        </w:rPr>
        <w:lastRenderedPageBreak/>
        <w:t>Workers</w:t>
      </w:r>
      <w:r>
        <w:rPr>
          <w:rFonts w:ascii="Trebuchet MS"/>
          <w:color w:val="2D6BB4"/>
          <w:spacing w:val="-15"/>
          <w:sz w:val="57"/>
        </w:rPr>
        <w:t>’</w:t>
      </w:r>
      <w:r>
        <w:rPr>
          <w:rFonts w:ascii="Trebuchet MS"/>
          <w:color w:val="2D6BB4"/>
          <w:spacing w:val="-15"/>
          <w:sz w:val="57"/>
        </w:rPr>
        <w:t xml:space="preserve"> Compensation Resources</w:t>
      </w:r>
    </w:p>
    <w:p w14:paraId="667888CA" w14:textId="77777777" w:rsidR="009A02A6" w:rsidRPr="009A02A6" w:rsidRDefault="009A02A6" w:rsidP="009A02A6">
      <w:pPr>
        <w:jc w:val="center"/>
        <w:rPr>
          <w:rFonts w:ascii="Ebrima" w:hAnsi="Ebrima"/>
        </w:rPr>
      </w:pPr>
      <w:r w:rsidRPr="009A02A6">
        <w:rPr>
          <w:rFonts w:ascii="Ebrima" w:hAnsi="Ebrima"/>
        </w:rPr>
        <w:t>633 17th Street, Suite 400</w:t>
      </w:r>
    </w:p>
    <w:p w14:paraId="3924A63E" w14:textId="77777777" w:rsidR="009A02A6" w:rsidRPr="009A02A6" w:rsidRDefault="009A02A6" w:rsidP="009A02A6">
      <w:pPr>
        <w:jc w:val="center"/>
        <w:rPr>
          <w:rFonts w:ascii="Ebrima" w:hAnsi="Ebrima"/>
        </w:rPr>
      </w:pPr>
      <w:r w:rsidRPr="009A02A6">
        <w:rPr>
          <w:rFonts w:ascii="Ebrima" w:hAnsi="Ebrima"/>
        </w:rPr>
        <w:t>Denver, CO 80202-3660</w:t>
      </w:r>
    </w:p>
    <w:p w14:paraId="4E0A71D6" w14:textId="77777777" w:rsidR="009A02A6" w:rsidRPr="009A02A6" w:rsidRDefault="009A02A6" w:rsidP="009A02A6">
      <w:pPr>
        <w:jc w:val="center"/>
        <w:rPr>
          <w:rFonts w:ascii="Ebrima" w:hAnsi="Ebrima"/>
        </w:rPr>
      </w:pPr>
      <w:r w:rsidRPr="009A02A6">
        <w:rPr>
          <w:rFonts w:ascii="Ebrima" w:hAnsi="Ebrima"/>
        </w:rPr>
        <w:t>https://cdle.colorado.gov/dwc</w:t>
      </w:r>
    </w:p>
    <w:p w14:paraId="01BE0C5E" w14:textId="782A43B7" w:rsidR="009A02A6" w:rsidRPr="009A02A6" w:rsidRDefault="009A02A6" w:rsidP="009A02A6">
      <w:pPr>
        <w:jc w:val="center"/>
        <w:rPr>
          <w:rFonts w:ascii="Ebrima" w:hAnsi="Ebrima"/>
        </w:rPr>
      </w:pPr>
      <w:r w:rsidRPr="009A02A6">
        <w:rPr>
          <w:rFonts w:ascii="Ebrima" w:hAnsi="Ebrima"/>
        </w:rPr>
        <w:t>Phone (303) 318-8700</w:t>
      </w:r>
      <w:r w:rsidRPr="009A02A6">
        <w:rPr>
          <w:rFonts w:ascii="Ebrima" w:hAnsi="Ebrima"/>
        </w:rPr>
        <w:tab/>
      </w:r>
      <w:r w:rsidR="00801753">
        <w:rPr>
          <w:rFonts w:ascii="Ebrima" w:hAnsi="Ebrima"/>
        </w:rPr>
        <w:t xml:space="preserve">   </w:t>
      </w:r>
      <w:r w:rsidRPr="009A02A6">
        <w:rPr>
          <w:rFonts w:ascii="Ebrima" w:hAnsi="Ebrima"/>
        </w:rPr>
        <w:t>Fax (303) 318-8710</w:t>
      </w:r>
      <w:r w:rsidRPr="009A02A6">
        <w:rPr>
          <w:rFonts w:ascii="Ebrima" w:hAnsi="Ebrima"/>
        </w:rPr>
        <w:tab/>
      </w:r>
      <w:r w:rsidR="00801753">
        <w:rPr>
          <w:rFonts w:ascii="Ebrima" w:hAnsi="Ebrima"/>
        </w:rPr>
        <w:t>Toll-Free</w:t>
      </w:r>
      <w:r w:rsidRPr="009A02A6">
        <w:rPr>
          <w:rFonts w:ascii="Ebrima" w:hAnsi="Ebrima"/>
        </w:rPr>
        <w:t xml:space="preserve"> (888) 390-7936</w:t>
      </w:r>
    </w:p>
    <w:p w14:paraId="72ED1BA8" w14:textId="77777777" w:rsidR="009A02A6" w:rsidRPr="009A02A6" w:rsidRDefault="009A02A6" w:rsidP="009A02A6">
      <w:pPr>
        <w:jc w:val="center"/>
        <w:rPr>
          <w:rFonts w:ascii="Ebrima" w:hAnsi="Ebrima"/>
        </w:rPr>
      </w:pPr>
      <w:r w:rsidRPr="009A02A6">
        <w:rPr>
          <w:rFonts w:ascii="Ebrima" w:hAnsi="Ebrima"/>
        </w:rPr>
        <w:t>En Español (800) 685-0891</w:t>
      </w:r>
    </w:p>
    <w:p w14:paraId="0D4AEE01" w14:textId="77777777" w:rsidR="009A02A6" w:rsidRPr="009A02A6" w:rsidRDefault="009A02A6" w:rsidP="009A02A6">
      <w:pPr>
        <w:jc w:val="center"/>
        <w:rPr>
          <w:rFonts w:ascii="Ebrima" w:hAnsi="Ebrima"/>
        </w:rPr>
      </w:pPr>
      <w:r w:rsidRPr="009A02A6">
        <w:rPr>
          <w:rFonts w:ascii="Ebrima" w:hAnsi="Ebrima"/>
        </w:rPr>
        <w:t>Email: cdle_wccustomer_service@state.co.us</w:t>
      </w:r>
    </w:p>
    <w:p w14:paraId="29E0C50E" w14:textId="77777777" w:rsidR="009A02A6" w:rsidRPr="009A02A6" w:rsidRDefault="009A02A6" w:rsidP="009A02A6">
      <w:pPr>
        <w:rPr>
          <w:rFonts w:ascii="Ebrima" w:hAnsi="Ebrima"/>
        </w:rPr>
      </w:pPr>
    </w:p>
    <w:p w14:paraId="2EF47EAE" w14:textId="0CF64962" w:rsidR="009A02A6" w:rsidRPr="009A02A6" w:rsidRDefault="009A02A6" w:rsidP="009A02A6">
      <w:pPr>
        <w:rPr>
          <w:rFonts w:ascii="Ebrima" w:hAnsi="Ebrima"/>
        </w:rPr>
      </w:pPr>
      <w:r w:rsidRPr="00801753">
        <w:rPr>
          <w:rFonts w:ascii="Ebrima" w:hAnsi="Ebrima"/>
          <w:b/>
          <w:bCs/>
        </w:rPr>
        <w:t>Level I Accreditation:</w:t>
      </w:r>
      <w:r w:rsidRPr="009A02A6">
        <w:rPr>
          <w:rFonts w:ascii="Ebrima" w:hAnsi="Ebrima"/>
        </w:rPr>
        <w:tab/>
      </w:r>
      <w:r w:rsidR="00801753">
        <w:rPr>
          <w:rFonts w:ascii="Ebrima" w:hAnsi="Ebrima"/>
        </w:rPr>
        <w:t xml:space="preserve">            </w:t>
      </w:r>
      <w:r w:rsidRPr="009A02A6">
        <w:rPr>
          <w:rFonts w:ascii="Ebrima" w:hAnsi="Ebrima"/>
        </w:rPr>
        <w:t>(303) 318-8754</w:t>
      </w:r>
    </w:p>
    <w:p w14:paraId="74ACB5D2" w14:textId="2D2F1207" w:rsidR="009A02A6" w:rsidRPr="009A02A6" w:rsidRDefault="009A02A6" w:rsidP="009A02A6">
      <w:pPr>
        <w:rPr>
          <w:rFonts w:ascii="Ebrima" w:hAnsi="Ebrima"/>
        </w:rPr>
      </w:pPr>
      <w:r w:rsidRPr="00801753">
        <w:rPr>
          <w:rFonts w:ascii="Ebrima" w:hAnsi="Ebrima"/>
          <w:b/>
          <w:bCs/>
        </w:rPr>
        <w:t>Claims Management</w:t>
      </w:r>
      <w:r w:rsidR="00801753" w:rsidRPr="00801753">
        <w:rPr>
          <w:rFonts w:ascii="Ebrima" w:hAnsi="Ebrima"/>
          <w:b/>
          <w:bCs/>
        </w:rPr>
        <w:t>:</w:t>
      </w:r>
      <w:r w:rsidRPr="009A02A6">
        <w:rPr>
          <w:rFonts w:ascii="Ebrima" w:hAnsi="Ebrima"/>
        </w:rPr>
        <w:tab/>
      </w:r>
      <w:r w:rsidR="00801753">
        <w:rPr>
          <w:rFonts w:ascii="Ebrima" w:hAnsi="Ebrima"/>
        </w:rPr>
        <w:t xml:space="preserve">            </w:t>
      </w:r>
      <w:r w:rsidRPr="009A02A6">
        <w:rPr>
          <w:rFonts w:ascii="Ebrima" w:hAnsi="Ebrima"/>
        </w:rPr>
        <w:t>(303) 318-8600</w:t>
      </w:r>
    </w:p>
    <w:p w14:paraId="20C8269D" w14:textId="6D5E83F6" w:rsidR="009A02A6" w:rsidRPr="009A02A6" w:rsidRDefault="009A02A6" w:rsidP="009A02A6">
      <w:pPr>
        <w:rPr>
          <w:rFonts w:ascii="Ebrima" w:hAnsi="Ebrima"/>
        </w:rPr>
      </w:pPr>
      <w:r w:rsidRPr="00801753">
        <w:rPr>
          <w:rFonts w:ascii="Ebrima" w:hAnsi="Ebrima"/>
          <w:b/>
          <w:bCs/>
        </w:rPr>
        <w:t>Insurance Compliance:</w:t>
      </w:r>
      <w:r w:rsidRPr="009A02A6">
        <w:rPr>
          <w:rFonts w:ascii="Ebrima" w:hAnsi="Ebrima"/>
        </w:rPr>
        <w:tab/>
      </w:r>
      <w:r w:rsidR="00801753">
        <w:rPr>
          <w:rFonts w:ascii="Ebrima" w:hAnsi="Ebrima"/>
        </w:rPr>
        <w:t xml:space="preserve">            </w:t>
      </w:r>
      <w:r w:rsidRPr="009A02A6">
        <w:rPr>
          <w:rFonts w:ascii="Ebrima" w:hAnsi="Ebrima"/>
        </w:rPr>
        <w:t>(303) 318-8617</w:t>
      </w:r>
    </w:p>
    <w:p w14:paraId="397E091C" w14:textId="77777777" w:rsidR="009A02A6" w:rsidRPr="009A02A6" w:rsidRDefault="009A02A6" w:rsidP="009A02A6">
      <w:pPr>
        <w:rPr>
          <w:rFonts w:ascii="Ebrima" w:hAnsi="Ebrima"/>
        </w:rPr>
      </w:pPr>
      <w:r w:rsidRPr="00801753">
        <w:rPr>
          <w:rFonts w:ascii="Ebrima" w:hAnsi="Ebrima"/>
          <w:b/>
          <w:bCs/>
        </w:rPr>
        <w:t>Independent Medical Exams:</w:t>
      </w:r>
      <w:r w:rsidRPr="009A02A6">
        <w:rPr>
          <w:rFonts w:ascii="Ebrima" w:hAnsi="Ebrima"/>
        </w:rPr>
        <w:tab/>
        <w:t>(303) 318-8655</w:t>
      </w:r>
    </w:p>
    <w:p w14:paraId="33305A3A" w14:textId="75B8D522" w:rsidR="009A02A6" w:rsidRPr="009A02A6" w:rsidRDefault="009A02A6" w:rsidP="009A02A6">
      <w:pPr>
        <w:rPr>
          <w:rFonts w:ascii="Ebrima" w:hAnsi="Ebrima"/>
        </w:rPr>
      </w:pPr>
      <w:r w:rsidRPr="00801753">
        <w:rPr>
          <w:rFonts w:ascii="Ebrima" w:hAnsi="Ebrima"/>
          <w:b/>
          <w:bCs/>
        </w:rPr>
        <w:t>Utilization Review:</w:t>
      </w:r>
      <w:r w:rsidRPr="009A02A6">
        <w:rPr>
          <w:rFonts w:ascii="Ebrima" w:hAnsi="Ebrima"/>
        </w:rPr>
        <w:tab/>
      </w:r>
      <w:r w:rsidR="00801753">
        <w:rPr>
          <w:rFonts w:ascii="Ebrima" w:hAnsi="Ebrima"/>
        </w:rPr>
        <w:t xml:space="preserve">                        </w:t>
      </w:r>
      <w:r w:rsidRPr="009A02A6">
        <w:rPr>
          <w:rFonts w:ascii="Ebrima" w:hAnsi="Ebrima"/>
        </w:rPr>
        <w:t>(303) 318-8769</w:t>
      </w:r>
    </w:p>
    <w:p w14:paraId="610241DA" w14:textId="70169BB7" w:rsidR="009A02A6" w:rsidRPr="009A02A6" w:rsidRDefault="009A02A6" w:rsidP="009A02A6">
      <w:pPr>
        <w:rPr>
          <w:rFonts w:ascii="Ebrima" w:hAnsi="Ebrima"/>
        </w:rPr>
      </w:pPr>
      <w:r w:rsidRPr="00801753">
        <w:rPr>
          <w:rFonts w:ascii="Ebrima" w:hAnsi="Ebrima"/>
          <w:b/>
          <w:bCs/>
        </w:rPr>
        <w:t>Medical Policy Unit &amp; Fee Schedule:</w:t>
      </w:r>
      <w:r w:rsidR="00801753">
        <w:rPr>
          <w:rFonts w:ascii="Ebrima" w:hAnsi="Ebrima"/>
        </w:rPr>
        <w:t xml:space="preserve">   </w:t>
      </w:r>
      <w:r w:rsidRPr="009A02A6">
        <w:rPr>
          <w:rFonts w:ascii="Ebrima" w:hAnsi="Ebrima"/>
        </w:rPr>
        <w:t>(303) 318-8761</w:t>
      </w:r>
    </w:p>
    <w:p w14:paraId="2EA53FC8" w14:textId="231800FA" w:rsidR="009A02A6" w:rsidRPr="009A02A6" w:rsidRDefault="009A02A6" w:rsidP="009A02A6">
      <w:pPr>
        <w:rPr>
          <w:rFonts w:ascii="Ebrima" w:hAnsi="Ebrima"/>
        </w:rPr>
      </w:pPr>
      <w:r w:rsidRPr="00801753">
        <w:rPr>
          <w:rFonts w:ascii="Ebrima" w:hAnsi="Ebrima"/>
          <w:b/>
          <w:bCs/>
        </w:rPr>
        <w:t>Medical Cost Containment</w:t>
      </w:r>
      <w:r w:rsidR="00801753" w:rsidRPr="00801753">
        <w:rPr>
          <w:rFonts w:ascii="Ebrima" w:hAnsi="Ebrima"/>
          <w:b/>
          <w:bCs/>
        </w:rPr>
        <w:t>:</w:t>
      </w:r>
      <w:r w:rsidRPr="009A02A6">
        <w:rPr>
          <w:rFonts w:ascii="Ebrima" w:hAnsi="Ebrima"/>
        </w:rPr>
        <w:tab/>
      </w:r>
      <w:r w:rsidR="00801753">
        <w:rPr>
          <w:rFonts w:ascii="Ebrima" w:hAnsi="Ebrima"/>
        </w:rPr>
        <w:t xml:space="preserve">            </w:t>
      </w:r>
      <w:r w:rsidRPr="009A02A6">
        <w:rPr>
          <w:rFonts w:ascii="Ebrima" w:hAnsi="Ebrima"/>
        </w:rPr>
        <w:t>(303) 318-8755</w:t>
      </w:r>
    </w:p>
    <w:p w14:paraId="148CB19A" w14:textId="77777777" w:rsidR="009A02A6" w:rsidRPr="009A02A6" w:rsidRDefault="009A02A6" w:rsidP="009A02A6">
      <w:pPr>
        <w:rPr>
          <w:rFonts w:ascii="Ebrima" w:hAnsi="Ebrima"/>
        </w:rPr>
      </w:pPr>
    </w:p>
    <w:p w14:paraId="03B2479D" w14:textId="7EB13FA3" w:rsidR="00801753" w:rsidRDefault="009A02A6" w:rsidP="009A02A6">
      <w:r w:rsidRPr="009A02A6">
        <w:rPr>
          <w:rFonts w:ascii="Ebrima" w:hAnsi="Ebrima"/>
          <w:b/>
          <w:bCs/>
        </w:rPr>
        <w:t>Form 164:</w:t>
      </w:r>
      <w:r w:rsidRPr="009A02A6">
        <w:rPr>
          <w:rFonts w:ascii="Ebrima" w:hAnsi="Ebrima"/>
        </w:rPr>
        <w:t xml:space="preserve"> </w:t>
      </w:r>
      <w:hyperlink r:id="rId21" w:history="1">
        <w:r w:rsidR="00801753" w:rsidRPr="00801753">
          <w:rPr>
            <w:rStyle w:val="Hyperlink"/>
            <w:rFonts w:ascii="Ebrima" w:hAnsi="Ebrima"/>
          </w:rPr>
          <w:t>https://codwc.app.box.com/v/WC164-physician</w:t>
        </w:r>
      </w:hyperlink>
    </w:p>
    <w:p w14:paraId="0AE4B49E" w14:textId="19BAB602" w:rsidR="009A02A6" w:rsidRDefault="009A02A6" w:rsidP="009A02A6">
      <w:pPr>
        <w:rPr>
          <w:rFonts w:ascii="Ebrima" w:hAnsi="Ebrima"/>
        </w:rPr>
      </w:pPr>
      <w:r w:rsidRPr="009A02A6">
        <w:rPr>
          <w:rFonts w:ascii="Ebrima" w:hAnsi="Ebrima"/>
          <w:b/>
          <w:bCs/>
        </w:rPr>
        <w:t>Medical Treatment Guidelines:</w:t>
      </w:r>
      <w:r w:rsidRPr="009A02A6">
        <w:rPr>
          <w:rFonts w:ascii="Ebrima" w:hAnsi="Ebrima"/>
        </w:rPr>
        <w:t xml:space="preserve"> </w:t>
      </w:r>
      <w:hyperlink r:id="rId22" w:history="1">
        <w:r w:rsidR="00801753" w:rsidRPr="00801753">
          <w:rPr>
            <w:rStyle w:val="Hyperlink"/>
            <w:rFonts w:ascii="Ebrima" w:hAnsi="Ebrima"/>
          </w:rPr>
          <w:t>https://cdle.colorado.gov/medical-providers/medical-treatment-guidelines</w:t>
        </w:r>
      </w:hyperlink>
    </w:p>
    <w:p w14:paraId="0E9158E9" w14:textId="4E4CB0B4" w:rsidR="00801753" w:rsidRDefault="009A02A6" w:rsidP="009A02A6">
      <w:pPr>
        <w:rPr>
          <w:rFonts w:ascii="Ebrima" w:hAnsi="Ebrima"/>
        </w:rPr>
      </w:pPr>
      <w:r w:rsidRPr="009A02A6">
        <w:rPr>
          <w:rFonts w:ascii="Ebrima" w:hAnsi="Ebrima"/>
          <w:b/>
          <w:bCs/>
        </w:rPr>
        <w:t>Statues &amp; Rules:</w:t>
      </w:r>
      <w:r w:rsidRPr="009A02A6">
        <w:rPr>
          <w:rFonts w:ascii="Ebrima" w:hAnsi="Ebrima"/>
        </w:rPr>
        <w:t xml:space="preserve"> </w:t>
      </w:r>
      <w:hyperlink r:id="rId23" w:history="1">
        <w:r w:rsidRPr="00801753">
          <w:rPr>
            <w:rStyle w:val="Hyperlink"/>
            <w:rFonts w:ascii="Ebrima" w:hAnsi="Ebrima"/>
          </w:rPr>
          <w:t>https://cdle.colorado.gov/statute-rules-guidance</w:t>
        </w:r>
      </w:hyperlink>
      <w:r w:rsidRPr="009A02A6">
        <w:rPr>
          <w:rFonts w:ascii="Ebrima" w:hAnsi="Ebrima"/>
        </w:rPr>
        <w:t xml:space="preserve"> </w:t>
      </w:r>
    </w:p>
    <w:p w14:paraId="46FB6468" w14:textId="3C75CEF5" w:rsidR="009A02A6" w:rsidRPr="009A02A6" w:rsidRDefault="009A02A6" w:rsidP="009A02A6">
      <w:pPr>
        <w:rPr>
          <w:rFonts w:ascii="Ebrima" w:hAnsi="Ebrima"/>
        </w:rPr>
      </w:pPr>
      <w:r w:rsidRPr="00801753">
        <w:rPr>
          <w:rFonts w:ascii="Ebrima" w:hAnsi="Ebrima"/>
          <w:b/>
          <w:bCs/>
        </w:rPr>
        <w:t xml:space="preserve">Link to ALL forms: </w:t>
      </w:r>
      <w:hyperlink r:id="rId24" w:history="1">
        <w:r w:rsidRPr="00A264C9">
          <w:rPr>
            <w:rStyle w:val="Hyperlink"/>
            <w:rFonts w:ascii="Ebrima" w:hAnsi="Ebrima"/>
          </w:rPr>
          <w:t>https://cdle.colorado.gov/dwc/dwc-resources</w:t>
        </w:r>
      </w:hyperlink>
    </w:p>
    <w:p w14:paraId="14DC3E9F" w14:textId="39E05F83" w:rsidR="001E7A38" w:rsidRDefault="009A02A6" w:rsidP="009A02A6">
      <w:pPr>
        <w:rPr>
          <w:rFonts w:ascii="Ebrima" w:hAnsi="Ebrima"/>
        </w:rPr>
        <w:sectPr w:rsidR="001E7A38">
          <w:pgSz w:w="12240" w:h="15840"/>
          <w:pgMar w:top="1440" w:right="1440" w:bottom="1440" w:left="1440" w:header="720" w:footer="720" w:gutter="0"/>
          <w:cols w:space="720"/>
          <w:docGrid w:linePitch="360"/>
        </w:sectPr>
      </w:pPr>
      <w:r w:rsidRPr="009A02A6">
        <w:rPr>
          <w:rFonts w:ascii="Ebrima" w:hAnsi="Ebrima"/>
          <w:b/>
          <w:bCs/>
        </w:rPr>
        <w:t>Link to FULL schedule:</w:t>
      </w:r>
      <w:r w:rsidRPr="009A02A6">
        <w:rPr>
          <w:rFonts w:ascii="Ebrima" w:hAnsi="Ebrima"/>
        </w:rPr>
        <w:t xml:space="preserve"> </w:t>
      </w:r>
      <w:hyperlink r:id="rId25" w:history="1">
        <w:r w:rsidR="00801753">
          <w:rPr>
            <w:rStyle w:val="Hyperlink"/>
            <w:rFonts w:ascii="Ebrima" w:hAnsi="Ebrima"/>
          </w:rPr>
          <w:t>https://cdle.colorado.gov/medical-fee-schedule</w:t>
        </w:r>
      </w:hyperlink>
    </w:p>
    <w:p w14:paraId="7F7358A6" w14:textId="7ACA0C74" w:rsidR="00631DA7" w:rsidRPr="00631DA7" w:rsidRDefault="00631DA7" w:rsidP="00631DA7">
      <w:pPr>
        <w:tabs>
          <w:tab w:val="left" w:pos="3935"/>
        </w:tabs>
        <w:rPr>
          <w:rFonts w:ascii="Ebrima" w:hAnsi="Ebrima"/>
        </w:rPr>
      </w:pPr>
    </w:p>
    <w:sectPr w:rsidR="00631DA7" w:rsidRPr="00631DA7">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BE3C" w14:textId="77777777" w:rsidR="007C2326" w:rsidRDefault="007C2326" w:rsidP="00EC184D">
      <w:pPr>
        <w:spacing w:after="0" w:line="240" w:lineRule="auto"/>
      </w:pPr>
      <w:r>
        <w:separator/>
      </w:r>
    </w:p>
  </w:endnote>
  <w:endnote w:type="continuationSeparator" w:id="0">
    <w:p w14:paraId="5CFF4CBE" w14:textId="77777777" w:rsidR="007C2326" w:rsidRDefault="007C2326" w:rsidP="00EC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AA10" w14:textId="77777777" w:rsidR="006A4768" w:rsidRDefault="00E238B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4A90074" w14:textId="77777777" w:rsidR="006A4768" w:rsidRDefault="006A4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45F4" w14:textId="77777777" w:rsidR="001E7A38" w:rsidRDefault="001E7A3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AC973FD" w14:textId="77777777" w:rsidR="001E7A38" w:rsidRDefault="001E7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6EB7B" w14:textId="77777777" w:rsidR="007C2326" w:rsidRDefault="007C2326" w:rsidP="00EC184D">
      <w:pPr>
        <w:spacing w:after="0" w:line="240" w:lineRule="auto"/>
      </w:pPr>
      <w:r>
        <w:separator/>
      </w:r>
    </w:p>
  </w:footnote>
  <w:footnote w:type="continuationSeparator" w:id="0">
    <w:p w14:paraId="790D5D81" w14:textId="77777777" w:rsidR="007C2326" w:rsidRDefault="007C2326" w:rsidP="00EC1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C87E" w14:textId="542BAF05" w:rsidR="00EC184D" w:rsidRPr="00F6795A" w:rsidRDefault="00EC184D" w:rsidP="00F6795A">
    <w:pPr>
      <w:pStyle w:val="Header"/>
      <w:rPr>
        <w:color w:val="4472C4" w:themeColor="accent1"/>
        <w:sz w:val="20"/>
      </w:rPr>
    </w:pPr>
  </w:p>
  <w:p w14:paraId="384FDAE3" w14:textId="500CCD6A" w:rsidR="006A4768" w:rsidRDefault="00E238BF" w:rsidP="006A4768">
    <w:pPr>
      <w:pStyle w:val="Header"/>
      <w:jc w:val="center"/>
    </w:pPr>
    <w:r>
      <w:rPr>
        <w:caps/>
        <w:color w:val="4472C4" w:themeColor="accent1"/>
      </w:rPr>
      <w:t xml:space="preserve"> 202</w:t>
    </w:r>
    <w:r w:rsidR="00D12DB0">
      <w:rPr>
        <w:caps/>
        <w:color w:val="4472C4" w:themeColor="accent1"/>
      </w:rPr>
      <w:t>4</w:t>
    </w:r>
    <w:r>
      <w:rPr>
        <w:caps/>
        <w:color w:val="4472C4" w:themeColor="accent1"/>
      </w:rPr>
      <w:t xml:space="preserve"> </w:t>
    </w:r>
    <w:r>
      <w:rPr>
        <w:color w:val="4472C4" w:themeColor="accent1"/>
      </w:rPr>
      <w:t>Colorado Workers’ Comp Fee Schedule and Rules of 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AC0D" w14:textId="19B8F16C" w:rsidR="001E7A38" w:rsidRDefault="001E7A38" w:rsidP="006A47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30E"/>
    <w:multiLevelType w:val="hybridMultilevel"/>
    <w:tmpl w:val="C9C2A7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235"/>
    <w:multiLevelType w:val="hybridMultilevel"/>
    <w:tmpl w:val="EB62D238"/>
    <w:lvl w:ilvl="0" w:tplc="862A6764">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A7BB8"/>
    <w:multiLevelType w:val="hybridMultilevel"/>
    <w:tmpl w:val="8B106FD0"/>
    <w:lvl w:ilvl="0" w:tplc="25C67484">
      <w:start w:val="1"/>
      <w:numFmt w:val="upperRoman"/>
      <w:lvlText w:val="%1."/>
      <w:lvlJc w:val="left"/>
      <w:pPr>
        <w:ind w:left="577" w:hanging="338"/>
      </w:pPr>
      <w:rPr>
        <w:rFonts w:ascii="Arial Black" w:eastAsia="Arial Black" w:hAnsi="Arial Black" w:cs="Arial Black" w:hint="default"/>
        <w:b w:val="0"/>
        <w:bCs w:val="0"/>
        <w:i w:val="0"/>
        <w:iCs w:val="0"/>
        <w:color w:val="231F20"/>
        <w:spacing w:val="-1"/>
        <w:w w:val="100"/>
        <w:sz w:val="22"/>
        <w:szCs w:val="22"/>
        <w:lang w:val="en-US" w:eastAsia="en-US" w:bidi="ar-SA"/>
      </w:rPr>
    </w:lvl>
    <w:lvl w:ilvl="1" w:tplc="BB3EAD12">
      <w:start w:val="1"/>
      <w:numFmt w:val="decimal"/>
      <w:lvlText w:val="%2."/>
      <w:lvlJc w:val="left"/>
      <w:pPr>
        <w:ind w:left="1319" w:hanging="360"/>
      </w:pPr>
      <w:rPr>
        <w:rFonts w:ascii="Arial" w:eastAsia="Arial" w:hAnsi="Arial" w:cs="Arial" w:hint="default"/>
        <w:b w:val="0"/>
        <w:bCs w:val="0"/>
        <w:i w:val="0"/>
        <w:iCs w:val="0"/>
        <w:color w:val="231F20"/>
        <w:spacing w:val="-1"/>
        <w:w w:val="100"/>
        <w:sz w:val="22"/>
        <w:szCs w:val="22"/>
        <w:lang w:val="en-US" w:eastAsia="en-US" w:bidi="ar-SA"/>
      </w:rPr>
    </w:lvl>
    <w:lvl w:ilvl="2" w:tplc="20EC4844">
      <w:numFmt w:val="bullet"/>
      <w:lvlText w:val="•"/>
      <w:lvlJc w:val="left"/>
      <w:pPr>
        <w:ind w:left="2424" w:hanging="360"/>
      </w:pPr>
      <w:rPr>
        <w:rFonts w:hint="default"/>
        <w:lang w:val="en-US" w:eastAsia="en-US" w:bidi="ar-SA"/>
      </w:rPr>
    </w:lvl>
    <w:lvl w:ilvl="3" w:tplc="A5007E3A">
      <w:numFmt w:val="bullet"/>
      <w:lvlText w:val="•"/>
      <w:lvlJc w:val="left"/>
      <w:pPr>
        <w:ind w:left="3528" w:hanging="360"/>
      </w:pPr>
      <w:rPr>
        <w:rFonts w:hint="default"/>
        <w:lang w:val="en-US" w:eastAsia="en-US" w:bidi="ar-SA"/>
      </w:rPr>
    </w:lvl>
    <w:lvl w:ilvl="4" w:tplc="0B2AA2C6">
      <w:numFmt w:val="bullet"/>
      <w:lvlText w:val="•"/>
      <w:lvlJc w:val="left"/>
      <w:pPr>
        <w:ind w:left="4633" w:hanging="360"/>
      </w:pPr>
      <w:rPr>
        <w:rFonts w:hint="default"/>
        <w:lang w:val="en-US" w:eastAsia="en-US" w:bidi="ar-SA"/>
      </w:rPr>
    </w:lvl>
    <w:lvl w:ilvl="5" w:tplc="1D00DF7A">
      <w:numFmt w:val="bullet"/>
      <w:lvlText w:val="•"/>
      <w:lvlJc w:val="left"/>
      <w:pPr>
        <w:ind w:left="5737" w:hanging="360"/>
      </w:pPr>
      <w:rPr>
        <w:rFonts w:hint="default"/>
        <w:lang w:val="en-US" w:eastAsia="en-US" w:bidi="ar-SA"/>
      </w:rPr>
    </w:lvl>
    <w:lvl w:ilvl="6" w:tplc="F11674D6">
      <w:numFmt w:val="bullet"/>
      <w:lvlText w:val="•"/>
      <w:lvlJc w:val="left"/>
      <w:pPr>
        <w:ind w:left="6842" w:hanging="360"/>
      </w:pPr>
      <w:rPr>
        <w:rFonts w:hint="default"/>
        <w:lang w:val="en-US" w:eastAsia="en-US" w:bidi="ar-SA"/>
      </w:rPr>
    </w:lvl>
    <w:lvl w:ilvl="7" w:tplc="BC3CFFD4">
      <w:numFmt w:val="bullet"/>
      <w:lvlText w:val="•"/>
      <w:lvlJc w:val="left"/>
      <w:pPr>
        <w:ind w:left="7946" w:hanging="360"/>
      </w:pPr>
      <w:rPr>
        <w:rFonts w:hint="default"/>
        <w:lang w:val="en-US" w:eastAsia="en-US" w:bidi="ar-SA"/>
      </w:rPr>
    </w:lvl>
    <w:lvl w:ilvl="8" w:tplc="FD7AFAA8">
      <w:numFmt w:val="bullet"/>
      <w:lvlText w:val="•"/>
      <w:lvlJc w:val="left"/>
      <w:pPr>
        <w:ind w:left="9051" w:hanging="360"/>
      </w:pPr>
      <w:rPr>
        <w:rFonts w:hint="default"/>
        <w:lang w:val="en-US" w:eastAsia="en-US" w:bidi="ar-SA"/>
      </w:rPr>
    </w:lvl>
  </w:abstractNum>
  <w:abstractNum w:abstractNumId="3" w15:restartNumberingAfterBreak="0">
    <w:nsid w:val="04E56A8F"/>
    <w:multiLevelType w:val="hybridMultilevel"/>
    <w:tmpl w:val="8FF0531E"/>
    <w:lvl w:ilvl="0" w:tplc="33AA58A2">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B11F0"/>
    <w:multiLevelType w:val="hybridMultilevel"/>
    <w:tmpl w:val="EB62D238"/>
    <w:lvl w:ilvl="0" w:tplc="FFFFFFFF">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3F5C85"/>
    <w:multiLevelType w:val="hybridMultilevel"/>
    <w:tmpl w:val="354C2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2722B"/>
    <w:multiLevelType w:val="hybridMultilevel"/>
    <w:tmpl w:val="3F284B30"/>
    <w:lvl w:ilvl="0" w:tplc="FFFFFFFF">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7B7A66"/>
    <w:multiLevelType w:val="hybridMultilevel"/>
    <w:tmpl w:val="80360570"/>
    <w:lvl w:ilvl="0" w:tplc="34D09A66">
      <w:start w:val="1"/>
      <w:numFmt w:val="upperRoman"/>
      <w:lvlText w:val="%1."/>
      <w:lvlJc w:val="left"/>
      <w:pPr>
        <w:ind w:left="360" w:hanging="360"/>
      </w:pPr>
      <w:rPr>
        <w:rFonts w:ascii="Arial Black" w:eastAsia="Arial Black" w:hAnsi="Arial Black" w:cs="Arial Black" w:hint="default"/>
        <w:b w:val="0"/>
        <w:bCs w:val="0"/>
        <w:i w:val="0"/>
        <w:iCs w:val="0"/>
        <w:color w:val="231F20"/>
        <w:spacing w:val="-1"/>
        <w:w w:val="100"/>
        <w:sz w:val="32"/>
        <w:szCs w:val="32"/>
        <w:lang w:val="en-US" w:eastAsia="en-US" w:bidi="ar-S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7C2EF4"/>
    <w:multiLevelType w:val="hybridMultilevel"/>
    <w:tmpl w:val="D0D62E9C"/>
    <w:lvl w:ilvl="0" w:tplc="FFFFFFFF">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7615FF"/>
    <w:multiLevelType w:val="hybridMultilevel"/>
    <w:tmpl w:val="8E42F48A"/>
    <w:lvl w:ilvl="0" w:tplc="D94A8CCE">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72326"/>
    <w:multiLevelType w:val="hybridMultilevel"/>
    <w:tmpl w:val="140C9154"/>
    <w:lvl w:ilvl="0" w:tplc="B298FD14">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851A1"/>
    <w:multiLevelType w:val="hybridMultilevel"/>
    <w:tmpl w:val="87BA8CB0"/>
    <w:lvl w:ilvl="0" w:tplc="BC80298C">
      <w:start w:val="1"/>
      <w:numFmt w:val="decimal"/>
      <w:lvlText w:val="(%1)"/>
      <w:lvlJc w:val="left"/>
      <w:pPr>
        <w:ind w:left="120" w:hanging="353"/>
      </w:pPr>
      <w:rPr>
        <w:rFonts w:ascii="Arial" w:eastAsia="Arial" w:hAnsi="Arial" w:cs="Arial" w:hint="default"/>
        <w:b w:val="0"/>
        <w:bCs w:val="0"/>
        <w:i w:val="0"/>
        <w:iCs w:val="0"/>
        <w:spacing w:val="-1"/>
        <w:w w:val="95"/>
        <w:sz w:val="18"/>
        <w:szCs w:val="18"/>
        <w:lang w:val="en-US" w:eastAsia="en-US" w:bidi="ar-SA"/>
      </w:rPr>
    </w:lvl>
    <w:lvl w:ilvl="1" w:tplc="2D6ABA9E">
      <w:numFmt w:val="bullet"/>
      <w:lvlText w:val="•"/>
      <w:lvlJc w:val="left"/>
      <w:pPr>
        <w:ind w:left="1132" w:hanging="353"/>
      </w:pPr>
      <w:rPr>
        <w:rFonts w:hint="default"/>
        <w:lang w:val="en-US" w:eastAsia="en-US" w:bidi="ar-SA"/>
      </w:rPr>
    </w:lvl>
    <w:lvl w:ilvl="2" w:tplc="CE4CB7BE">
      <w:numFmt w:val="bullet"/>
      <w:lvlText w:val="•"/>
      <w:lvlJc w:val="left"/>
      <w:pPr>
        <w:ind w:left="2144" w:hanging="353"/>
      </w:pPr>
      <w:rPr>
        <w:rFonts w:hint="default"/>
        <w:lang w:val="en-US" w:eastAsia="en-US" w:bidi="ar-SA"/>
      </w:rPr>
    </w:lvl>
    <w:lvl w:ilvl="3" w:tplc="ACE44F92">
      <w:numFmt w:val="bullet"/>
      <w:lvlText w:val="•"/>
      <w:lvlJc w:val="left"/>
      <w:pPr>
        <w:ind w:left="3156" w:hanging="353"/>
      </w:pPr>
      <w:rPr>
        <w:rFonts w:hint="default"/>
        <w:lang w:val="en-US" w:eastAsia="en-US" w:bidi="ar-SA"/>
      </w:rPr>
    </w:lvl>
    <w:lvl w:ilvl="4" w:tplc="EC9A929C">
      <w:numFmt w:val="bullet"/>
      <w:lvlText w:val="•"/>
      <w:lvlJc w:val="left"/>
      <w:pPr>
        <w:ind w:left="4168" w:hanging="353"/>
      </w:pPr>
      <w:rPr>
        <w:rFonts w:hint="default"/>
        <w:lang w:val="en-US" w:eastAsia="en-US" w:bidi="ar-SA"/>
      </w:rPr>
    </w:lvl>
    <w:lvl w:ilvl="5" w:tplc="EA72DB48">
      <w:numFmt w:val="bullet"/>
      <w:lvlText w:val="•"/>
      <w:lvlJc w:val="left"/>
      <w:pPr>
        <w:ind w:left="5180" w:hanging="353"/>
      </w:pPr>
      <w:rPr>
        <w:rFonts w:hint="default"/>
        <w:lang w:val="en-US" w:eastAsia="en-US" w:bidi="ar-SA"/>
      </w:rPr>
    </w:lvl>
    <w:lvl w:ilvl="6" w:tplc="186A0988">
      <w:numFmt w:val="bullet"/>
      <w:lvlText w:val="•"/>
      <w:lvlJc w:val="left"/>
      <w:pPr>
        <w:ind w:left="6192" w:hanging="353"/>
      </w:pPr>
      <w:rPr>
        <w:rFonts w:hint="default"/>
        <w:lang w:val="en-US" w:eastAsia="en-US" w:bidi="ar-SA"/>
      </w:rPr>
    </w:lvl>
    <w:lvl w:ilvl="7" w:tplc="16BA231E">
      <w:numFmt w:val="bullet"/>
      <w:lvlText w:val="•"/>
      <w:lvlJc w:val="left"/>
      <w:pPr>
        <w:ind w:left="7204" w:hanging="353"/>
      </w:pPr>
      <w:rPr>
        <w:rFonts w:hint="default"/>
        <w:lang w:val="en-US" w:eastAsia="en-US" w:bidi="ar-SA"/>
      </w:rPr>
    </w:lvl>
    <w:lvl w:ilvl="8" w:tplc="80F6E7BC">
      <w:numFmt w:val="bullet"/>
      <w:lvlText w:val="•"/>
      <w:lvlJc w:val="left"/>
      <w:pPr>
        <w:ind w:left="8216" w:hanging="353"/>
      </w:pPr>
      <w:rPr>
        <w:rFonts w:hint="default"/>
        <w:lang w:val="en-US" w:eastAsia="en-US" w:bidi="ar-SA"/>
      </w:rPr>
    </w:lvl>
  </w:abstractNum>
  <w:abstractNum w:abstractNumId="12" w15:restartNumberingAfterBreak="0">
    <w:nsid w:val="1A33502A"/>
    <w:multiLevelType w:val="hybridMultilevel"/>
    <w:tmpl w:val="C12C275C"/>
    <w:lvl w:ilvl="0" w:tplc="FFFFFFFF">
      <w:start w:val="1"/>
      <w:numFmt w:val="upperRoman"/>
      <w:lvlText w:val="%1."/>
      <w:lvlJc w:val="left"/>
      <w:pPr>
        <w:ind w:left="577" w:hanging="338"/>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decimal"/>
      <w:lvlText w:val="%2."/>
      <w:lvlJc w:val="left"/>
      <w:pPr>
        <w:ind w:left="1319" w:hanging="360"/>
      </w:pPr>
      <w:rPr>
        <w:rFonts w:ascii="Arial" w:eastAsia="Arial" w:hAnsi="Arial" w:cs="Arial" w:hint="default"/>
        <w:b w:val="0"/>
        <w:bCs w:val="0"/>
        <w:i w:val="0"/>
        <w:iCs w:val="0"/>
        <w:color w:val="231F20"/>
        <w:spacing w:val="-1"/>
        <w:w w:val="100"/>
        <w:sz w:val="22"/>
        <w:szCs w:val="22"/>
        <w:lang w:val="en-US" w:eastAsia="en-US" w:bidi="ar-SA"/>
      </w:rPr>
    </w:lvl>
    <w:lvl w:ilvl="2" w:tplc="FFFFFFFF">
      <w:numFmt w:val="bullet"/>
      <w:lvlText w:val="•"/>
      <w:lvlJc w:val="left"/>
      <w:pPr>
        <w:ind w:left="2424" w:hanging="360"/>
      </w:pPr>
      <w:rPr>
        <w:rFonts w:hint="default"/>
        <w:lang w:val="en-US" w:eastAsia="en-US" w:bidi="ar-SA"/>
      </w:rPr>
    </w:lvl>
    <w:lvl w:ilvl="3" w:tplc="FFFFFFFF">
      <w:numFmt w:val="bullet"/>
      <w:lvlText w:val="•"/>
      <w:lvlJc w:val="left"/>
      <w:pPr>
        <w:ind w:left="3528" w:hanging="360"/>
      </w:pPr>
      <w:rPr>
        <w:rFonts w:hint="default"/>
        <w:lang w:val="en-US" w:eastAsia="en-US" w:bidi="ar-SA"/>
      </w:rPr>
    </w:lvl>
    <w:lvl w:ilvl="4" w:tplc="FFFFFFFF">
      <w:numFmt w:val="bullet"/>
      <w:lvlText w:val="•"/>
      <w:lvlJc w:val="left"/>
      <w:pPr>
        <w:ind w:left="4633" w:hanging="360"/>
      </w:pPr>
      <w:rPr>
        <w:rFonts w:hint="default"/>
        <w:lang w:val="en-US" w:eastAsia="en-US" w:bidi="ar-SA"/>
      </w:rPr>
    </w:lvl>
    <w:lvl w:ilvl="5" w:tplc="FFFFFFFF">
      <w:numFmt w:val="bullet"/>
      <w:lvlText w:val="•"/>
      <w:lvlJc w:val="left"/>
      <w:pPr>
        <w:ind w:left="5737" w:hanging="360"/>
      </w:pPr>
      <w:rPr>
        <w:rFonts w:hint="default"/>
        <w:lang w:val="en-US" w:eastAsia="en-US" w:bidi="ar-SA"/>
      </w:rPr>
    </w:lvl>
    <w:lvl w:ilvl="6" w:tplc="FFFFFFFF">
      <w:numFmt w:val="bullet"/>
      <w:lvlText w:val="•"/>
      <w:lvlJc w:val="left"/>
      <w:pPr>
        <w:ind w:left="6842" w:hanging="360"/>
      </w:pPr>
      <w:rPr>
        <w:rFonts w:hint="default"/>
        <w:lang w:val="en-US" w:eastAsia="en-US" w:bidi="ar-SA"/>
      </w:rPr>
    </w:lvl>
    <w:lvl w:ilvl="7" w:tplc="FFFFFFFF">
      <w:numFmt w:val="bullet"/>
      <w:lvlText w:val="•"/>
      <w:lvlJc w:val="left"/>
      <w:pPr>
        <w:ind w:left="7946" w:hanging="360"/>
      </w:pPr>
      <w:rPr>
        <w:rFonts w:hint="default"/>
        <w:lang w:val="en-US" w:eastAsia="en-US" w:bidi="ar-SA"/>
      </w:rPr>
    </w:lvl>
    <w:lvl w:ilvl="8" w:tplc="FFFFFFFF">
      <w:numFmt w:val="bullet"/>
      <w:lvlText w:val="•"/>
      <w:lvlJc w:val="left"/>
      <w:pPr>
        <w:ind w:left="9051" w:hanging="360"/>
      </w:pPr>
      <w:rPr>
        <w:rFonts w:hint="default"/>
        <w:lang w:val="en-US" w:eastAsia="en-US" w:bidi="ar-SA"/>
      </w:rPr>
    </w:lvl>
  </w:abstractNum>
  <w:abstractNum w:abstractNumId="13" w15:restartNumberingAfterBreak="0">
    <w:nsid w:val="1CB73D30"/>
    <w:multiLevelType w:val="hybridMultilevel"/>
    <w:tmpl w:val="8B106FD0"/>
    <w:lvl w:ilvl="0" w:tplc="FFFFFFFF">
      <w:start w:val="1"/>
      <w:numFmt w:val="upperRoman"/>
      <w:lvlText w:val="%1."/>
      <w:lvlJc w:val="left"/>
      <w:pPr>
        <w:ind w:left="577" w:hanging="338"/>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decimal"/>
      <w:lvlText w:val="%2."/>
      <w:lvlJc w:val="left"/>
      <w:pPr>
        <w:ind w:left="1319" w:hanging="360"/>
      </w:pPr>
      <w:rPr>
        <w:rFonts w:ascii="Arial" w:eastAsia="Arial" w:hAnsi="Arial" w:cs="Arial" w:hint="default"/>
        <w:b w:val="0"/>
        <w:bCs w:val="0"/>
        <w:i w:val="0"/>
        <w:iCs w:val="0"/>
        <w:color w:val="231F20"/>
        <w:spacing w:val="-1"/>
        <w:w w:val="100"/>
        <w:sz w:val="22"/>
        <w:szCs w:val="22"/>
        <w:lang w:val="en-US" w:eastAsia="en-US" w:bidi="ar-SA"/>
      </w:rPr>
    </w:lvl>
    <w:lvl w:ilvl="2" w:tplc="FFFFFFFF">
      <w:numFmt w:val="bullet"/>
      <w:lvlText w:val="•"/>
      <w:lvlJc w:val="left"/>
      <w:pPr>
        <w:ind w:left="2424" w:hanging="360"/>
      </w:pPr>
      <w:rPr>
        <w:rFonts w:hint="default"/>
        <w:lang w:val="en-US" w:eastAsia="en-US" w:bidi="ar-SA"/>
      </w:rPr>
    </w:lvl>
    <w:lvl w:ilvl="3" w:tplc="FFFFFFFF">
      <w:numFmt w:val="bullet"/>
      <w:lvlText w:val="•"/>
      <w:lvlJc w:val="left"/>
      <w:pPr>
        <w:ind w:left="3528" w:hanging="360"/>
      </w:pPr>
      <w:rPr>
        <w:rFonts w:hint="default"/>
        <w:lang w:val="en-US" w:eastAsia="en-US" w:bidi="ar-SA"/>
      </w:rPr>
    </w:lvl>
    <w:lvl w:ilvl="4" w:tplc="FFFFFFFF">
      <w:numFmt w:val="bullet"/>
      <w:lvlText w:val="•"/>
      <w:lvlJc w:val="left"/>
      <w:pPr>
        <w:ind w:left="4633" w:hanging="360"/>
      </w:pPr>
      <w:rPr>
        <w:rFonts w:hint="default"/>
        <w:lang w:val="en-US" w:eastAsia="en-US" w:bidi="ar-SA"/>
      </w:rPr>
    </w:lvl>
    <w:lvl w:ilvl="5" w:tplc="FFFFFFFF">
      <w:numFmt w:val="bullet"/>
      <w:lvlText w:val="•"/>
      <w:lvlJc w:val="left"/>
      <w:pPr>
        <w:ind w:left="5737" w:hanging="360"/>
      </w:pPr>
      <w:rPr>
        <w:rFonts w:hint="default"/>
        <w:lang w:val="en-US" w:eastAsia="en-US" w:bidi="ar-SA"/>
      </w:rPr>
    </w:lvl>
    <w:lvl w:ilvl="6" w:tplc="FFFFFFFF">
      <w:numFmt w:val="bullet"/>
      <w:lvlText w:val="•"/>
      <w:lvlJc w:val="left"/>
      <w:pPr>
        <w:ind w:left="6842" w:hanging="360"/>
      </w:pPr>
      <w:rPr>
        <w:rFonts w:hint="default"/>
        <w:lang w:val="en-US" w:eastAsia="en-US" w:bidi="ar-SA"/>
      </w:rPr>
    </w:lvl>
    <w:lvl w:ilvl="7" w:tplc="FFFFFFFF">
      <w:numFmt w:val="bullet"/>
      <w:lvlText w:val="•"/>
      <w:lvlJc w:val="left"/>
      <w:pPr>
        <w:ind w:left="7946" w:hanging="360"/>
      </w:pPr>
      <w:rPr>
        <w:rFonts w:hint="default"/>
        <w:lang w:val="en-US" w:eastAsia="en-US" w:bidi="ar-SA"/>
      </w:rPr>
    </w:lvl>
    <w:lvl w:ilvl="8" w:tplc="FFFFFFFF">
      <w:numFmt w:val="bullet"/>
      <w:lvlText w:val="•"/>
      <w:lvlJc w:val="left"/>
      <w:pPr>
        <w:ind w:left="9051" w:hanging="360"/>
      </w:pPr>
      <w:rPr>
        <w:rFonts w:hint="default"/>
        <w:lang w:val="en-US" w:eastAsia="en-US" w:bidi="ar-SA"/>
      </w:rPr>
    </w:lvl>
  </w:abstractNum>
  <w:abstractNum w:abstractNumId="14" w15:restartNumberingAfterBreak="0">
    <w:nsid w:val="24AE5BE1"/>
    <w:multiLevelType w:val="hybridMultilevel"/>
    <w:tmpl w:val="15CEC430"/>
    <w:lvl w:ilvl="0" w:tplc="008A0108">
      <w:start w:val="2"/>
      <w:numFmt w:val="upperLetter"/>
      <w:lvlText w:val="(%1)"/>
      <w:lvlJc w:val="left"/>
      <w:pPr>
        <w:ind w:left="630" w:hanging="391"/>
      </w:pPr>
      <w:rPr>
        <w:rFonts w:ascii="Arial" w:eastAsia="Arial" w:hAnsi="Arial" w:cs="Arial" w:hint="default"/>
        <w:b/>
        <w:bCs/>
        <w:i w:val="0"/>
        <w:iCs w:val="0"/>
        <w:color w:val="231F20"/>
        <w:w w:val="100"/>
        <w:sz w:val="24"/>
        <w:szCs w:val="24"/>
        <w:lang w:val="en-US" w:eastAsia="en-US" w:bidi="ar-SA"/>
      </w:rPr>
    </w:lvl>
    <w:lvl w:ilvl="1" w:tplc="D33E8B12">
      <w:start w:val="1"/>
      <w:numFmt w:val="decimal"/>
      <w:lvlText w:val="(%2)"/>
      <w:lvlJc w:val="left"/>
      <w:pPr>
        <w:ind w:left="960" w:hanging="327"/>
      </w:pPr>
      <w:rPr>
        <w:rFonts w:ascii="Arial" w:eastAsia="Arial" w:hAnsi="Arial" w:cs="Arial" w:hint="default"/>
        <w:b w:val="0"/>
        <w:bCs w:val="0"/>
        <w:i w:val="0"/>
        <w:iCs w:val="0"/>
        <w:color w:val="231F20"/>
        <w:w w:val="100"/>
        <w:sz w:val="22"/>
        <w:szCs w:val="22"/>
        <w:lang w:val="en-US" w:eastAsia="en-US" w:bidi="ar-SA"/>
      </w:rPr>
    </w:lvl>
    <w:lvl w:ilvl="2" w:tplc="C54A563E">
      <w:numFmt w:val="bullet"/>
      <w:lvlText w:val="•"/>
      <w:lvlJc w:val="left"/>
      <w:pPr>
        <w:ind w:left="2104" w:hanging="327"/>
      </w:pPr>
      <w:rPr>
        <w:rFonts w:hint="default"/>
        <w:lang w:val="en-US" w:eastAsia="en-US" w:bidi="ar-SA"/>
      </w:rPr>
    </w:lvl>
    <w:lvl w:ilvl="3" w:tplc="FA34481C">
      <w:numFmt w:val="bullet"/>
      <w:lvlText w:val="•"/>
      <w:lvlJc w:val="left"/>
      <w:pPr>
        <w:ind w:left="3248" w:hanging="327"/>
      </w:pPr>
      <w:rPr>
        <w:rFonts w:hint="default"/>
        <w:lang w:val="en-US" w:eastAsia="en-US" w:bidi="ar-SA"/>
      </w:rPr>
    </w:lvl>
    <w:lvl w:ilvl="4" w:tplc="C3203E40">
      <w:numFmt w:val="bullet"/>
      <w:lvlText w:val="•"/>
      <w:lvlJc w:val="left"/>
      <w:pPr>
        <w:ind w:left="4393" w:hanging="327"/>
      </w:pPr>
      <w:rPr>
        <w:rFonts w:hint="default"/>
        <w:lang w:val="en-US" w:eastAsia="en-US" w:bidi="ar-SA"/>
      </w:rPr>
    </w:lvl>
    <w:lvl w:ilvl="5" w:tplc="7F80BC30">
      <w:numFmt w:val="bullet"/>
      <w:lvlText w:val="•"/>
      <w:lvlJc w:val="left"/>
      <w:pPr>
        <w:ind w:left="5537" w:hanging="327"/>
      </w:pPr>
      <w:rPr>
        <w:rFonts w:hint="default"/>
        <w:lang w:val="en-US" w:eastAsia="en-US" w:bidi="ar-SA"/>
      </w:rPr>
    </w:lvl>
    <w:lvl w:ilvl="6" w:tplc="19984D34">
      <w:numFmt w:val="bullet"/>
      <w:lvlText w:val="•"/>
      <w:lvlJc w:val="left"/>
      <w:pPr>
        <w:ind w:left="6682" w:hanging="327"/>
      </w:pPr>
      <w:rPr>
        <w:rFonts w:hint="default"/>
        <w:lang w:val="en-US" w:eastAsia="en-US" w:bidi="ar-SA"/>
      </w:rPr>
    </w:lvl>
    <w:lvl w:ilvl="7" w:tplc="3C120EC2">
      <w:numFmt w:val="bullet"/>
      <w:lvlText w:val="•"/>
      <w:lvlJc w:val="left"/>
      <w:pPr>
        <w:ind w:left="7826" w:hanging="327"/>
      </w:pPr>
      <w:rPr>
        <w:rFonts w:hint="default"/>
        <w:lang w:val="en-US" w:eastAsia="en-US" w:bidi="ar-SA"/>
      </w:rPr>
    </w:lvl>
    <w:lvl w:ilvl="8" w:tplc="6792B644">
      <w:numFmt w:val="bullet"/>
      <w:lvlText w:val="•"/>
      <w:lvlJc w:val="left"/>
      <w:pPr>
        <w:ind w:left="8971" w:hanging="327"/>
      </w:pPr>
      <w:rPr>
        <w:rFonts w:hint="default"/>
        <w:lang w:val="en-US" w:eastAsia="en-US" w:bidi="ar-SA"/>
      </w:rPr>
    </w:lvl>
  </w:abstractNum>
  <w:abstractNum w:abstractNumId="15" w15:restartNumberingAfterBreak="0">
    <w:nsid w:val="288E03FD"/>
    <w:multiLevelType w:val="hybridMultilevel"/>
    <w:tmpl w:val="ABF667C6"/>
    <w:lvl w:ilvl="0" w:tplc="B298FD14">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2411B"/>
    <w:multiLevelType w:val="hybridMultilevel"/>
    <w:tmpl w:val="CD28175A"/>
    <w:lvl w:ilvl="0" w:tplc="34D09A66">
      <w:start w:val="1"/>
      <w:numFmt w:val="upperRoman"/>
      <w:lvlText w:val="%1."/>
      <w:lvlJc w:val="left"/>
      <w:pPr>
        <w:ind w:left="1080" w:hanging="360"/>
      </w:pPr>
      <w:rPr>
        <w:rFonts w:ascii="Arial Black" w:eastAsia="Arial Black" w:hAnsi="Arial Black" w:cs="Arial Black" w:hint="default"/>
        <w:b w:val="0"/>
        <w:bCs w:val="0"/>
        <w:i w:val="0"/>
        <w:iCs w:val="0"/>
        <w:color w:val="231F20"/>
        <w:spacing w:val="-1"/>
        <w:w w:val="100"/>
        <w:sz w:val="32"/>
        <w:szCs w:val="32"/>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42145E"/>
    <w:multiLevelType w:val="hybridMultilevel"/>
    <w:tmpl w:val="16AAE1A2"/>
    <w:lvl w:ilvl="0" w:tplc="C69E3382">
      <w:start w:val="1"/>
      <w:numFmt w:val="lowerLetter"/>
      <w:lvlText w:val="%1."/>
      <w:lvlJc w:val="left"/>
      <w:pPr>
        <w:ind w:left="120" w:hanging="241"/>
      </w:pPr>
      <w:rPr>
        <w:rFonts w:ascii="Arial" w:eastAsia="Arial" w:hAnsi="Arial" w:cs="Arial" w:hint="default"/>
        <w:b w:val="0"/>
        <w:bCs w:val="0"/>
        <w:i w:val="0"/>
        <w:iCs w:val="0"/>
        <w:spacing w:val="0"/>
        <w:w w:val="94"/>
        <w:sz w:val="18"/>
        <w:szCs w:val="18"/>
        <w:u w:val="single" w:color="000000"/>
        <w:lang w:val="en-US" w:eastAsia="en-US" w:bidi="ar-SA"/>
      </w:rPr>
    </w:lvl>
    <w:lvl w:ilvl="1" w:tplc="5DC490E4">
      <w:start w:val="1"/>
      <w:numFmt w:val="decimal"/>
      <w:lvlText w:val="(%2)"/>
      <w:lvlJc w:val="left"/>
      <w:pPr>
        <w:ind w:left="472" w:hanging="353"/>
      </w:pPr>
      <w:rPr>
        <w:rFonts w:ascii="Arial" w:eastAsia="Arial" w:hAnsi="Arial" w:cs="Arial" w:hint="default"/>
        <w:b w:val="0"/>
        <w:bCs w:val="0"/>
        <w:i w:val="0"/>
        <w:iCs w:val="0"/>
        <w:spacing w:val="-1"/>
        <w:w w:val="95"/>
        <w:sz w:val="18"/>
        <w:szCs w:val="18"/>
        <w:lang w:val="en-US" w:eastAsia="en-US" w:bidi="ar-SA"/>
      </w:rPr>
    </w:lvl>
    <w:lvl w:ilvl="2" w:tplc="E148068E">
      <w:numFmt w:val="bullet"/>
      <w:lvlText w:val="•"/>
      <w:lvlJc w:val="left"/>
      <w:pPr>
        <w:ind w:left="1564" w:hanging="353"/>
      </w:pPr>
      <w:rPr>
        <w:rFonts w:hint="default"/>
        <w:lang w:val="en-US" w:eastAsia="en-US" w:bidi="ar-SA"/>
      </w:rPr>
    </w:lvl>
    <w:lvl w:ilvl="3" w:tplc="DDDA8616">
      <w:numFmt w:val="bullet"/>
      <w:lvlText w:val="•"/>
      <w:lvlJc w:val="left"/>
      <w:pPr>
        <w:ind w:left="2649" w:hanging="353"/>
      </w:pPr>
      <w:rPr>
        <w:rFonts w:hint="default"/>
        <w:lang w:val="en-US" w:eastAsia="en-US" w:bidi="ar-SA"/>
      </w:rPr>
    </w:lvl>
    <w:lvl w:ilvl="4" w:tplc="9DF400AA">
      <w:numFmt w:val="bullet"/>
      <w:lvlText w:val="•"/>
      <w:lvlJc w:val="left"/>
      <w:pPr>
        <w:ind w:left="3733" w:hanging="353"/>
      </w:pPr>
      <w:rPr>
        <w:rFonts w:hint="default"/>
        <w:lang w:val="en-US" w:eastAsia="en-US" w:bidi="ar-SA"/>
      </w:rPr>
    </w:lvl>
    <w:lvl w:ilvl="5" w:tplc="C81C70E8">
      <w:numFmt w:val="bullet"/>
      <w:lvlText w:val="•"/>
      <w:lvlJc w:val="left"/>
      <w:pPr>
        <w:ind w:left="4818" w:hanging="353"/>
      </w:pPr>
      <w:rPr>
        <w:rFonts w:hint="default"/>
        <w:lang w:val="en-US" w:eastAsia="en-US" w:bidi="ar-SA"/>
      </w:rPr>
    </w:lvl>
    <w:lvl w:ilvl="6" w:tplc="CCDEF170">
      <w:numFmt w:val="bullet"/>
      <w:lvlText w:val="•"/>
      <w:lvlJc w:val="left"/>
      <w:pPr>
        <w:ind w:left="5902" w:hanging="353"/>
      </w:pPr>
      <w:rPr>
        <w:rFonts w:hint="default"/>
        <w:lang w:val="en-US" w:eastAsia="en-US" w:bidi="ar-SA"/>
      </w:rPr>
    </w:lvl>
    <w:lvl w:ilvl="7" w:tplc="EDEE8D58">
      <w:numFmt w:val="bullet"/>
      <w:lvlText w:val="•"/>
      <w:lvlJc w:val="left"/>
      <w:pPr>
        <w:ind w:left="6987" w:hanging="353"/>
      </w:pPr>
      <w:rPr>
        <w:rFonts w:hint="default"/>
        <w:lang w:val="en-US" w:eastAsia="en-US" w:bidi="ar-SA"/>
      </w:rPr>
    </w:lvl>
    <w:lvl w:ilvl="8" w:tplc="05865F5E">
      <w:numFmt w:val="bullet"/>
      <w:lvlText w:val="•"/>
      <w:lvlJc w:val="left"/>
      <w:pPr>
        <w:ind w:left="8071" w:hanging="353"/>
      </w:pPr>
      <w:rPr>
        <w:rFonts w:hint="default"/>
        <w:lang w:val="en-US" w:eastAsia="en-US" w:bidi="ar-SA"/>
      </w:rPr>
    </w:lvl>
  </w:abstractNum>
  <w:abstractNum w:abstractNumId="18" w15:restartNumberingAfterBreak="0">
    <w:nsid w:val="2E012132"/>
    <w:multiLevelType w:val="hybridMultilevel"/>
    <w:tmpl w:val="69C2C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18032D"/>
    <w:multiLevelType w:val="hybridMultilevel"/>
    <w:tmpl w:val="FCF28138"/>
    <w:lvl w:ilvl="0" w:tplc="D3E69BC0">
      <w:start w:val="2"/>
      <w:numFmt w:val="upperLetter"/>
      <w:lvlText w:val="(%1)"/>
      <w:lvlJc w:val="left"/>
      <w:pPr>
        <w:ind w:left="954" w:hanging="355"/>
      </w:pPr>
      <w:rPr>
        <w:rFonts w:ascii="Arial" w:eastAsia="Arial" w:hAnsi="Arial" w:cs="Arial" w:hint="default"/>
        <w:b w:val="0"/>
        <w:bCs w:val="0"/>
        <w:i w:val="0"/>
        <w:iCs w:val="0"/>
        <w:color w:val="231F20"/>
        <w:w w:val="100"/>
        <w:sz w:val="22"/>
        <w:szCs w:val="22"/>
        <w:lang w:val="en-US" w:eastAsia="en-US" w:bidi="ar-SA"/>
      </w:rPr>
    </w:lvl>
    <w:lvl w:ilvl="1" w:tplc="9E14FFB8">
      <w:start w:val="1"/>
      <w:numFmt w:val="decimal"/>
      <w:lvlText w:val="(%2)"/>
      <w:lvlJc w:val="left"/>
      <w:pPr>
        <w:ind w:left="1140" w:hanging="318"/>
      </w:pPr>
      <w:rPr>
        <w:rFonts w:ascii="Arial" w:eastAsia="Arial" w:hAnsi="Arial" w:cs="Arial" w:hint="default"/>
        <w:b w:val="0"/>
        <w:bCs w:val="0"/>
        <w:i w:val="0"/>
        <w:iCs w:val="0"/>
        <w:color w:val="231F20"/>
        <w:w w:val="100"/>
        <w:sz w:val="22"/>
        <w:szCs w:val="22"/>
        <w:lang w:val="en-US" w:eastAsia="en-US" w:bidi="ar-SA"/>
      </w:rPr>
    </w:lvl>
    <w:lvl w:ilvl="2" w:tplc="E4F06954">
      <w:numFmt w:val="bullet"/>
      <w:lvlText w:val="•"/>
      <w:lvlJc w:val="left"/>
      <w:pPr>
        <w:ind w:left="2264" w:hanging="318"/>
      </w:pPr>
      <w:rPr>
        <w:rFonts w:hint="default"/>
        <w:lang w:val="en-US" w:eastAsia="en-US" w:bidi="ar-SA"/>
      </w:rPr>
    </w:lvl>
    <w:lvl w:ilvl="3" w:tplc="2DB4BCCC">
      <w:numFmt w:val="bullet"/>
      <w:lvlText w:val="•"/>
      <w:lvlJc w:val="left"/>
      <w:pPr>
        <w:ind w:left="3388" w:hanging="318"/>
      </w:pPr>
      <w:rPr>
        <w:rFonts w:hint="default"/>
        <w:lang w:val="en-US" w:eastAsia="en-US" w:bidi="ar-SA"/>
      </w:rPr>
    </w:lvl>
    <w:lvl w:ilvl="4" w:tplc="520E7D86">
      <w:numFmt w:val="bullet"/>
      <w:lvlText w:val="•"/>
      <w:lvlJc w:val="left"/>
      <w:pPr>
        <w:ind w:left="4513" w:hanging="318"/>
      </w:pPr>
      <w:rPr>
        <w:rFonts w:hint="default"/>
        <w:lang w:val="en-US" w:eastAsia="en-US" w:bidi="ar-SA"/>
      </w:rPr>
    </w:lvl>
    <w:lvl w:ilvl="5" w:tplc="0A3A8FB8">
      <w:numFmt w:val="bullet"/>
      <w:lvlText w:val="•"/>
      <w:lvlJc w:val="left"/>
      <w:pPr>
        <w:ind w:left="5637" w:hanging="318"/>
      </w:pPr>
      <w:rPr>
        <w:rFonts w:hint="default"/>
        <w:lang w:val="en-US" w:eastAsia="en-US" w:bidi="ar-SA"/>
      </w:rPr>
    </w:lvl>
    <w:lvl w:ilvl="6" w:tplc="FB688EA4">
      <w:numFmt w:val="bullet"/>
      <w:lvlText w:val="•"/>
      <w:lvlJc w:val="left"/>
      <w:pPr>
        <w:ind w:left="6762" w:hanging="318"/>
      </w:pPr>
      <w:rPr>
        <w:rFonts w:hint="default"/>
        <w:lang w:val="en-US" w:eastAsia="en-US" w:bidi="ar-SA"/>
      </w:rPr>
    </w:lvl>
    <w:lvl w:ilvl="7" w:tplc="C1CA0DF6">
      <w:numFmt w:val="bullet"/>
      <w:lvlText w:val="•"/>
      <w:lvlJc w:val="left"/>
      <w:pPr>
        <w:ind w:left="7886" w:hanging="318"/>
      </w:pPr>
      <w:rPr>
        <w:rFonts w:hint="default"/>
        <w:lang w:val="en-US" w:eastAsia="en-US" w:bidi="ar-SA"/>
      </w:rPr>
    </w:lvl>
    <w:lvl w:ilvl="8" w:tplc="131EDDBC">
      <w:numFmt w:val="bullet"/>
      <w:lvlText w:val="•"/>
      <w:lvlJc w:val="left"/>
      <w:pPr>
        <w:ind w:left="9011" w:hanging="318"/>
      </w:pPr>
      <w:rPr>
        <w:rFonts w:hint="default"/>
        <w:lang w:val="en-US" w:eastAsia="en-US" w:bidi="ar-SA"/>
      </w:rPr>
    </w:lvl>
  </w:abstractNum>
  <w:abstractNum w:abstractNumId="20" w15:restartNumberingAfterBreak="0">
    <w:nsid w:val="324B2B06"/>
    <w:multiLevelType w:val="hybridMultilevel"/>
    <w:tmpl w:val="5C9A02F6"/>
    <w:lvl w:ilvl="0" w:tplc="B298FD14">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64696B"/>
    <w:multiLevelType w:val="hybridMultilevel"/>
    <w:tmpl w:val="085E5352"/>
    <w:lvl w:ilvl="0" w:tplc="DDA80054">
      <w:start w:val="1"/>
      <w:numFmt w:val="lowerLetter"/>
      <w:lvlText w:val="(%1)"/>
      <w:lvlJc w:val="left"/>
      <w:pPr>
        <w:ind w:left="1500" w:hanging="338"/>
      </w:pPr>
      <w:rPr>
        <w:rFonts w:ascii="Arial" w:eastAsia="Arial" w:hAnsi="Arial" w:cs="Arial" w:hint="default"/>
        <w:b w:val="0"/>
        <w:bCs w:val="0"/>
        <w:i w:val="0"/>
        <w:iCs w:val="0"/>
        <w:color w:val="231F20"/>
        <w:w w:val="100"/>
        <w:sz w:val="22"/>
        <w:szCs w:val="22"/>
        <w:lang w:val="en-US" w:eastAsia="en-US" w:bidi="ar-SA"/>
      </w:rPr>
    </w:lvl>
    <w:lvl w:ilvl="1" w:tplc="D5908098">
      <w:numFmt w:val="bullet"/>
      <w:lvlText w:val="•"/>
      <w:lvlJc w:val="left"/>
      <w:pPr>
        <w:ind w:left="2476" w:hanging="338"/>
      </w:pPr>
      <w:rPr>
        <w:rFonts w:hint="default"/>
        <w:lang w:val="en-US" w:eastAsia="en-US" w:bidi="ar-SA"/>
      </w:rPr>
    </w:lvl>
    <w:lvl w:ilvl="2" w:tplc="B1A45720">
      <w:numFmt w:val="bullet"/>
      <w:lvlText w:val="•"/>
      <w:lvlJc w:val="left"/>
      <w:pPr>
        <w:ind w:left="3452" w:hanging="338"/>
      </w:pPr>
      <w:rPr>
        <w:rFonts w:hint="default"/>
        <w:lang w:val="en-US" w:eastAsia="en-US" w:bidi="ar-SA"/>
      </w:rPr>
    </w:lvl>
    <w:lvl w:ilvl="3" w:tplc="F6AA7F56">
      <w:numFmt w:val="bullet"/>
      <w:lvlText w:val="•"/>
      <w:lvlJc w:val="left"/>
      <w:pPr>
        <w:ind w:left="4428" w:hanging="338"/>
      </w:pPr>
      <w:rPr>
        <w:rFonts w:hint="default"/>
        <w:lang w:val="en-US" w:eastAsia="en-US" w:bidi="ar-SA"/>
      </w:rPr>
    </w:lvl>
    <w:lvl w:ilvl="4" w:tplc="94B8D35A">
      <w:numFmt w:val="bullet"/>
      <w:lvlText w:val="•"/>
      <w:lvlJc w:val="left"/>
      <w:pPr>
        <w:ind w:left="5404" w:hanging="338"/>
      </w:pPr>
      <w:rPr>
        <w:rFonts w:hint="default"/>
        <w:lang w:val="en-US" w:eastAsia="en-US" w:bidi="ar-SA"/>
      </w:rPr>
    </w:lvl>
    <w:lvl w:ilvl="5" w:tplc="ABE04432">
      <w:numFmt w:val="bullet"/>
      <w:lvlText w:val="•"/>
      <w:lvlJc w:val="left"/>
      <w:pPr>
        <w:ind w:left="6380" w:hanging="338"/>
      </w:pPr>
      <w:rPr>
        <w:rFonts w:hint="default"/>
        <w:lang w:val="en-US" w:eastAsia="en-US" w:bidi="ar-SA"/>
      </w:rPr>
    </w:lvl>
    <w:lvl w:ilvl="6" w:tplc="8A9E394E">
      <w:numFmt w:val="bullet"/>
      <w:lvlText w:val="•"/>
      <w:lvlJc w:val="left"/>
      <w:pPr>
        <w:ind w:left="7356" w:hanging="338"/>
      </w:pPr>
      <w:rPr>
        <w:rFonts w:hint="default"/>
        <w:lang w:val="en-US" w:eastAsia="en-US" w:bidi="ar-SA"/>
      </w:rPr>
    </w:lvl>
    <w:lvl w:ilvl="7" w:tplc="AE50A1CC">
      <w:numFmt w:val="bullet"/>
      <w:lvlText w:val="•"/>
      <w:lvlJc w:val="left"/>
      <w:pPr>
        <w:ind w:left="8332" w:hanging="338"/>
      </w:pPr>
      <w:rPr>
        <w:rFonts w:hint="default"/>
        <w:lang w:val="en-US" w:eastAsia="en-US" w:bidi="ar-SA"/>
      </w:rPr>
    </w:lvl>
    <w:lvl w:ilvl="8" w:tplc="98603A9C">
      <w:numFmt w:val="bullet"/>
      <w:lvlText w:val="•"/>
      <w:lvlJc w:val="left"/>
      <w:pPr>
        <w:ind w:left="9308" w:hanging="338"/>
      </w:pPr>
      <w:rPr>
        <w:rFonts w:hint="default"/>
        <w:lang w:val="en-US" w:eastAsia="en-US" w:bidi="ar-SA"/>
      </w:rPr>
    </w:lvl>
  </w:abstractNum>
  <w:abstractNum w:abstractNumId="22" w15:restartNumberingAfterBreak="0">
    <w:nsid w:val="3754426F"/>
    <w:multiLevelType w:val="hybridMultilevel"/>
    <w:tmpl w:val="925A2882"/>
    <w:lvl w:ilvl="0" w:tplc="FFFFFFFF">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1B104B"/>
    <w:multiLevelType w:val="hybridMultilevel"/>
    <w:tmpl w:val="6740972C"/>
    <w:lvl w:ilvl="0" w:tplc="F35E0922">
      <w:start w:val="1"/>
      <w:numFmt w:val="decimal"/>
      <w:lvlText w:val="(%1)"/>
      <w:lvlJc w:val="left"/>
      <w:pPr>
        <w:ind w:left="1259" w:hanging="342"/>
        <w:jc w:val="right"/>
      </w:pPr>
      <w:rPr>
        <w:rFonts w:hint="default"/>
        <w:w w:val="100"/>
        <w:lang w:val="en-US" w:eastAsia="en-US" w:bidi="ar-SA"/>
      </w:rPr>
    </w:lvl>
    <w:lvl w:ilvl="1" w:tplc="D28CE664">
      <w:numFmt w:val="bullet"/>
      <w:lvlText w:val="•"/>
      <w:lvlJc w:val="left"/>
      <w:pPr>
        <w:ind w:left="2260" w:hanging="342"/>
      </w:pPr>
      <w:rPr>
        <w:rFonts w:hint="default"/>
        <w:lang w:val="en-US" w:eastAsia="en-US" w:bidi="ar-SA"/>
      </w:rPr>
    </w:lvl>
    <w:lvl w:ilvl="2" w:tplc="24C4FB50">
      <w:numFmt w:val="bullet"/>
      <w:lvlText w:val="•"/>
      <w:lvlJc w:val="left"/>
      <w:pPr>
        <w:ind w:left="3260" w:hanging="342"/>
      </w:pPr>
      <w:rPr>
        <w:rFonts w:hint="default"/>
        <w:lang w:val="en-US" w:eastAsia="en-US" w:bidi="ar-SA"/>
      </w:rPr>
    </w:lvl>
    <w:lvl w:ilvl="3" w:tplc="ED0C78BA">
      <w:numFmt w:val="bullet"/>
      <w:lvlText w:val="•"/>
      <w:lvlJc w:val="left"/>
      <w:pPr>
        <w:ind w:left="4260" w:hanging="342"/>
      </w:pPr>
      <w:rPr>
        <w:rFonts w:hint="default"/>
        <w:lang w:val="en-US" w:eastAsia="en-US" w:bidi="ar-SA"/>
      </w:rPr>
    </w:lvl>
    <w:lvl w:ilvl="4" w:tplc="DD5A7730">
      <w:numFmt w:val="bullet"/>
      <w:lvlText w:val="•"/>
      <w:lvlJc w:val="left"/>
      <w:pPr>
        <w:ind w:left="5260" w:hanging="342"/>
      </w:pPr>
      <w:rPr>
        <w:rFonts w:hint="default"/>
        <w:lang w:val="en-US" w:eastAsia="en-US" w:bidi="ar-SA"/>
      </w:rPr>
    </w:lvl>
    <w:lvl w:ilvl="5" w:tplc="CF9E7E64">
      <w:numFmt w:val="bullet"/>
      <w:lvlText w:val="•"/>
      <w:lvlJc w:val="left"/>
      <w:pPr>
        <w:ind w:left="6260" w:hanging="342"/>
      </w:pPr>
      <w:rPr>
        <w:rFonts w:hint="default"/>
        <w:lang w:val="en-US" w:eastAsia="en-US" w:bidi="ar-SA"/>
      </w:rPr>
    </w:lvl>
    <w:lvl w:ilvl="6" w:tplc="5AD6327E">
      <w:numFmt w:val="bullet"/>
      <w:lvlText w:val="•"/>
      <w:lvlJc w:val="left"/>
      <w:pPr>
        <w:ind w:left="7260" w:hanging="342"/>
      </w:pPr>
      <w:rPr>
        <w:rFonts w:hint="default"/>
        <w:lang w:val="en-US" w:eastAsia="en-US" w:bidi="ar-SA"/>
      </w:rPr>
    </w:lvl>
    <w:lvl w:ilvl="7" w:tplc="64825352">
      <w:numFmt w:val="bullet"/>
      <w:lvlText w:val="•"/>
      <w:lvlJc w:val="left"/>
      <w:pPr>
        <w:ind w:left="8260" w:hanging="342"/>
      </w:pPr>
      <w:rPr>
        <w:rFonts w:hint="default"/>
        <w:lang w:val="en-US" w:eastAsia="en-US" w:bidi="ar-SA"/>
      </w:rPr>
    </w:lvl>
    <w:lvl w:ilvl="8" w:tplc="F5380420">
      <w:numFmt w:val="bullet"/>
      <w:lvlText w:val="•"/>
      <w:lvlJc w:val="left"/>
      <w:pPr>
        <w:ind w:left="9260" w:hanging="342"/>
      </w:pPr>
      <w:rPr>
        <w:rFonts w:hint="default"/>
        <w:lang w:val="en-US" w:eastAsia="en-US" w:bidi="ar-SA"/>
      </w:rPr>
    </w:lvl>
  </w:abstractNum>
  <w:abstractNum w:abstractNumId="24" w15:restartNumberingAfterBreak="0">
    <w:nsid w:val="39925ABC"/>
    <w:multiLevelType w:val="hybridMultilevel"/>
    <w:tmpl w:val="6C3CAC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6D3282"/>
    <w:multiLevelType w:val="hybridMultilevel"/>
    <w:tmpl w:val="AD2E41D0"/>
    <w:lvl w:ilvl="0" w:tplc="D94A8CCE">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18DAD172">
      <w:start w:val="1"/>
      <w:numFmt w:val="lowerLetter"/>
      <w:lvlText w:val="%2."/>
      <w:lvlJc w:val="left"/>
      <w:pPr>
        <w:ind w:left="1440" w:hanging="360"/>
      </w:pPr>
      <w:rPr>
        <w:b w:val="0"/>
        <w:bCs w:val="0"/>
      </w:rPr>
    </w:lvl>
    <w:lvl w:ilvl="2" w:tplc="517674E2">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D373B9"/>
    <w:multiLevelType w:val="hybridMultilevel"/>
    <w:tmpl w:val="95A8F928"/>
    <w:lvl w:ilvl="0" w:tplc="FFFFFFFF">
      <w:start w:val="1"/>
      <w:numFmt w:val="upperRoman"/>
      <w:lvlText w:val="%1."/>
      <w:lvlJc w:val="left"/>
      <w:pPr>
        <w:ind w:left="577" w:hanging="338"/>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55846"/>
    <w:multiLevelType w:val="hybridMultilevel"/>
    <w:tmpl w:val="8878D27E"/>
    <w:lvl w:ilvl="0" w:tplc="34D09A66">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32"/>
        <w:szCs w:val="32"/>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160D10"/>
    <w:multiLevelType w:val="hybridMultilevel"/>
    <w:tmpl w:val="C6064782"/>
    <w:lvl w:ilvl="0" w:tplc="34D09A66">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32"/>
        <w:szCs w:val="3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2F0627"/>
    <w:multiLevelType w:val="hybridMultilevel"/>
    <w:tmpl w:val="4C34B83C"/>
    <w:lvl w:ilvl="0" w:tplc="F46A0D92">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511FAF"/>
    <w:multiLevelType w:val="hybridMultilevel"/>
    <w:tmpl w:val="97C4D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EE29D9"/>
    <w:multiLevelType w:val="hybridMultilevel"/>
    <w:tmpl w:val="6F4647D2"/>
    <w:lvl w:ilvl="0" w:tplc="FFFFFFFF">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32"/>
        <w:szCs w:val="3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C403A5"/>
    <w:multiLevelType w:val="hybridMultilevel"/>
    <w:tmpl w:val="DE62E964"/>
    <w:lvl w:ilvl="0" w:tplc="5C548DFE">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D23F50"/>
    <w:multiLevelType w:val="hybridMultilevel"/>
    <w:tmpl w:val="41F25D58"/>
    <w:lvl w:ilvl="0" w:tplc="34D09A66">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32"/>
        <w:szCs w:val="3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103389"/>
    <w:multiLevelType w:val="hybridMultilevel"/>
    <w:tmpl w:val="73EEDF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7E7790"/>
    <w:multiLevelType w:val="hybridMultilevel"/>
    <w:tmpl w:val="4F282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EB59DD"/>
    <w:multiLevelType w:val="hybridMultilevel"/>
    <w:tmpl w:val="3F284B30"/>
    <w:lvl w:ilvl="0" w:tplc="F99ECD8C">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D33D34"/>
    <w:multiLevelType w:val="hybridMultilevel"/>
    <w:tmpl w:val="8B8C0F8A"/>
    <w:lvl w:ilvl="0" w:tplc="862A6764">
      <w:start w:val="1"/>
      <w:numFmt w:val="upperRoman"/>
      <w:lvlText w:val="%1."/>
      <w:lvlJc w:val="left"/>
      <w:pPr>
        <w:ind w:left="720" w:hanging="360"/>
      </w:pPr>
      <w:rPr>
        <w:rFonts w:ascii="Arial Black" w:eastAsia="Arial Black" w:hAnsi="Arial Black" w:cs="Arial Black" w:hint="default"/>
        <w:b w:val="0"/>
        <w:bCs w:val="0"/>
        <w:i w:val="0"/>
        <w:iCs w:val="0"/>
        <w:color w:val="231F20"/>
        <w:spacing w:val="-1"/>
        <w:w w:val="100"/>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685ACA"/>
    <w:multiLevelType w:val="hybridMultilevel"/>
    <w:tmpl w:val="7AC68958"/>
    <w:lvl w:ilvl="0" w:tplc="700C0456">
      <w:start w:val="1"/>
      <w:numFmt w:val="upperLetter"/>
      <w:lvlText w:val="%1."/>
      <w:lvlJc w:val="left"/>
      <w:pPr>
        <w:ind w:left="959" w:hanging="720"/>
      </w:pPr>
      <w:rPr>
        <w:rFonts w:hint="default"/>
        <w:spacing w:val="-1"/>
        <w:w w:val="100"/>
        <w:u w:val="single" w:color="231F20"/>
        <w:lang w:val="en-US" w:eastAsia="en-US" w:bidi="ar-SA"/>
      </w:rPr>
    </w:lvl>
    <w:lvl w:ilvl="1" w:tplc="D6DC447C">
      <w:start w:val="1"/>
      <w:numFmt w:val="decimal"/>
      <w:lvlText w:val="%2."/>
      <w:lvlJc w:val="left"/>
      <w:pPr>
        <w:ind w:left="959" w:hanging="720"/>
      </w:pPr>
      <w:rPr>
        <w:rFonts w:hint="default"/>
        <w:spacing w:val="-1"/>
        <w:w w:val="100"/>
        <w:lang w:val="en-US" w:eastAsia="en-US" w:bidi="ar-SA"/>
      </w:rPr>
    </w:lvl>
    <w:lvl w:ilvl="2" w:tplc="B936E880">
      <w:start w:val="1"/>
      <w:numFmt w:val="lowerLetter"/>
      <w:lvlText w:val="%3."/>
      <w:lvlJc w:val="left"/>
      <w:pPr>
        <w:ind w:left="960" w:hanging="720"/>
      </w:pPr>
      <w:rPr>
        <w:rFonts w:ascii="Arial" w:eastAsia="Arial" w:hAnsi="Arial" w:cs="Arial" w:hint="default"/>
        <w:b w:val="0"/>
        <w:bCs w:val="0"/>
        <w:i w:val="0"/>
        <w:iCs w:val="0"/>
        <w:color w:val="231F20"/>
        <w:spacing w:val="-1"/>
        <w:w w:val="100"/>
        <w:sz w:val="22"/>
        <w:szCs w:val="22"/>
        <w:lang w:val="en-US" w:eastAsia="en-US" w:bidi="ar-SA"/>
      </w:rPr>
    </w:lvl>
    <w:lvl w:ilvl="3" w:tplc="31029BF2">
      <w:numFmt w:val="bullet"/>
      <w:lvlText w:val="•"/>
      <w:lvlJc w:val="left"/>
      <w:pPr>
        <w:ind w:left="3248" w:hanging="720"/>
      </w:pPr>
      <w:rPr>
        <w:rFonts w:hint="default"/>
        <w:lang w:val="en-US" w:eastAsia="en-US" w:bidi="ar-SA"/>
      </w:rPr>
    </w:lvl>
    <w:lvl w:ilvl="4" w:tplc="3AB8227E">
      <w:numFmt w:val="bullet"/>
      <w:lvlText w:val="•"/>
      <w:lvlJc w:val="left"/>
      <w:pPr>
        <w:ind w:left="4393" w:hanging="720"/>
      </w:pPr>
      <w:rPr>
        <w:rFonts w:hint="default"/>
        <w:lang w:val="en-US" w:eastAsia="en-US" w:bidi="ar-SA"/>
      </w:rPr>
    </w:lvl>
    <w:lvl w:ilvl="5" w:tplc="AAD43CF6">
      <w:numFmt w:val="bullet"/>
      <w:lvlText w:val="•"/>
      <w:lvlJc w:val="left"/>
      <w:pPr>
        <w:ind w:left="5537" w:hanging="720"/>
      </w:pPr>
      <w:rPr>
        <w:rFonts w:hint="default"/>
        <w:lang w:val="en-US" w:eastAsia="en-US" w:bidi="ar-SA"/>
      </w:rPr>
    </w:lvl>
    <w:lvl w:ilvl="6" w:tplc="2124CDBC">
      <w:numFmt w:val="bullet"/>
      <w:lvlText w:val="•"/>
      <w:lvlJc w:val="left"/>
      <w:pPr>
        <w:ind w:left="6682" w:hanging="720"/>
      </w:pPr>
      <w:rPr>
        <w:rFonts w:hint="default"/>
        <w:lang w:val="en-US" w:eastAsia="en-US" w:bidi="ar-SA"/>
      </w:rPr>
    </w:lvl>
    <w:lvl w:ilvl="7" w:tplc="2D36D2CA">
      <w:numFmt w:val="bullet"/>
      <w:lvlText w:val="•"/>
      <w:lvlJc w:val="left"/>
      <w:pPr>
        <w:ind w:left="7826" w:hanging="720"/>
      </w:pPr>
      <w:rPr>
        <w:rFonts w:hint="default"/>
        <w:lang w:val="en-US" w:eastAsia="en-US" w:bidi="ar-SA"/>
      </w:rPr>
    </w:lvl>
    <w:lvl w:ilvl="8" w:tplc="1BACF86A">
      <w:numFmt w:val="bullet"/>
      <w:lvlText w:val="•"/>
      <w:lvlJc w:val="left"/>
      <w:pPr>
        <w:ind w:left="8971" w:hanging="720"/>
      </w:pPr>
      <w:rPr>
        <w:rFonts w:hint="default"/>
        <w:lang w:val="en-US" w:eastAsia="en-US" w:bidi="ar-SA"/>
      </w:rPr>
    </w:lvl>
  </w:abstractNum>
  <w:num w:numId="1" w16cid:durableId="250700451">
    <w:abstractNumId w:val="11"/>
  </w:num>
  <w:num w:numId="2" w16cid:durableId="1682586406">
    <w:abstractNumId w:val="17"/>
  </w:num>
  <w:num w:numId="3" w16cid:durableId="1612854484">
    <w:abstractNumId w:val="35"/>
  </w:num>
  <w:num w:numId="4" w16cid:durableId="1811512910">
    <w:abstractNumId w:val="23"/>
  </w:num>
  <w:num w:numId="5" w16cid:durableId="1266186550">
    <w:abstractNumId w:val="14"/>
  </w:num>
  <w:num w:numId="6" w16cid:durableId="1752121179">
    <w:abstractNumId w:val="2"/>
  </w:num>
  <w:num w:numId="7" w16cid:durableId="959264738">
    <w:abstractNumId w:val="34"/>
  </w:num>
  <w:num w:numId="8" w16cid:durableId="453913374">
    <w:abstractNumId w:val="0"/>
  </w:num>
  <w:num w:numId="9" w16cid:durableId="1278295118">
    <w:abstractNumId w:val="18"/>
  </w:num>
  <w:num w:numId="10" w16cid:durableId="997227358">
    <w:abstractNumId w:val="5"/>
  </w:num>
  <w:num w:numId="11" w16cid:durableId="720786481">
    <w:abstractNumId w:val="9"/>
  </w:num>
  <w:num w:numId="12" w16cid:durableId="332100921">
    <w:abstractNumId w:val="21"/>
  </w:num>
  <w:num w:numId="13" w16cid:durableId="1296570425">
    <w:abstractNumId w:val="19"/>
  </w:num>
  <w:num w:numId="14" w16cid:durableId="1966695208">
    <w:abstractNumId w:val="38"/>
  </w:num>
  <w:num w:numId="15" w16cid:durableId="900213222">
    <w:abstractNumId w:val="25"/>
  </w:num>
  <w:num w:numId="16" w16cid:durableId="158346376">
    <w:abstractNumId w:val="24"/>
  </w:num>
  <w:num w:numId="17" w16cid:durableId="371268797">
    <w:abstractNumId w:val="36"/>
  </w:num>
  <w:num w:numId="18" w16cid:durableId="692658822">
    <w:abstractNumId w:val="16"/>
  </w:num>
  <w:num w:numId="19" w16cid:durableId="692267196">
    <w:abstractNumId w:val="33"/>
  </w:num>
  <w:num w:numId="20" w16cid:durableId="1822499640">
    <w:abstractNumId w:val="28"/>
  </w:num>
  <w:num w:numId="21" w16cid:durableId="1611929693">
    <w:abstractNumId w:val="31"/>
  </w:num>
  <w:num w:numId="22" w16cid:durableId="1871019467">
    <w:abstractNumId w:val="37"/>
  </w:num>
  <w:num w:numId="23" w16cid:durableId="499466181">
    <w:abstractNumId w:val="1"/>
  </w:num>
  <w:num w:numId="24" w16cid:durableId="625431908">
    <w:abstractNumId w:val="8"/>
  </w:num>
  <w:num w:numId="25" w16cid:durableId="931938561">
    <w:abstractNumId w:val="4"/>
  </w:num>
  <w:num w:numId="26" w16cid:durableId="2069065288">
    <w:abstractNumId w:val="32"/>
  </w:num>
  <w:num w:numId="27" w16cid:durableId="221525926">
    <w:abstractNumId w:val="22"/>
  </w:num>
  <w:num w:numId="28" w16cid:durableId="634528587">
    <w:abstractNumId w:val="6"/>
  </w:num>
  <w:num w:numId="29" w16cid:durableId="595213717">
    <w:abstractNumId w:val="10"/>
  </w:num>
  <w:num w:numId="30" w16cid:durableId="1153333116">
    <w:abstractNumId w:val="20"/>
  </w:num>
  <w:num w:numId="31" w16cid:durableId="743453129">
    <w:abstractNumId w:val="15"/>
  </w:num>
  <w:num w:numId="32" w16cid:durableId="705325881">
    <w:abstractNumId w:val="7"/>
  </w:num>
  <w:num w:numId="33" w16cid:durableId="1028138937">
    <w:abstractNumId w:val="27"/>
  </w:num>
  <w:num w:numId="34" w16cid:durableId="1435132702">
    <w:abstractNumId w:val="29"/>
  </w:num>
  <w:num w:numId="35" w16cid:durableId="960458072">
    <w:abstractNumId w:val="3"/>
  </w:num>
  <w:num w:numId="36" w16cid:durableId="757792839">
    <w:abstractNumId w:val="30"/>
  </w:num>
  <w:num w:numId="37" w16cid:durableId="299655118">
    <w:abstractNumId w:val="12"/>
  </w:num>
  <w:num w:numId="38" w16cid:durableId="751779398">
    <w:abstractNumId w:val="26"/>
  </w:num>
  <w:num w:numId="39" w16cid:durableId="7076073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C751D"/>
    <w:rsid w:val="00036D71"/>
    <w:rsid w:val="00092987"/>
    <w:rsid w:val="000B2C4D"/>
    <w:rsid w:val="001053AA"/>
    <w:rsid w:val="001B5A03"/>
    <w:rsid w:val="001E7A38"/>
    <w:rsid w:val="00254F34"/>
    <w:rsid w:val="00282AA4"/>
    <w:rsid w:val="0029634B"/>
    <w:rsid w:val="002A418D"/>
    <w:rsid w:val="002B2155"/>
    <w:rsid w:val="002E026E"/>
    <w:rsid w:val="00307BC9"/>
    <w:rsid w:val="00310BA7"/>
    <w:rsid w:val="003952AC"/>
    <w:rsid w:val="003A33A4"/>
    <w:rsid w:val="003B58EE"/>
    <w:rsid w:val="003D77BE"/>
    <w:rsid w:val="004466B8"/>
    <w:rsid w:val="00484ED2"/>
    <w:rsid w:val="004B0EED"/>
    <w:rsid w:val="0050552D"/>
    <w:rsid w:val="0053079A"/>
    <w:rsid w:val="00554C31"/>
    <w:rsid w:val="00565BE9"/>
    <w:rsid w:val="005A1C15"/>
    <w:rsid w:val="005D5F5E"/>
    <w:rsid w:val="005E3D6D"/>
    <w:rsid w:val="006051E4"/>
    <w:rsid w:val="00631DA7"/>
    <w:rsid w:val="006A331A"/>
    <w:rsid w:val="006A4768"/>
    <w:rsid w:val="006B2292"/>
    <w:rsid w:val="00717742"/>
    <w:rsid w:val="00736844"/>
    <w:rsid w:val="00751439"/>
    <w:rsid w:val="007C2326"/>
    <w:rsid w:val="008009FA"/>
    <w:rsid w:val="00801753"/>
    <w:rsid w:val="008351EA"/>
    <w:rsid w:val="00855947"/>
    <w:rsid w:val="00864562"/>
    <w:rsid w:val="0088258C"/>
    <w:rsid w:val="008C0158"/>
    <w:rsid w:val="008D2BCA"/>
    <w:rsid w:val="00902F39"/>
    <w:rsid w:val="009A02A6"/>
    <w:rsid w:val="009F1DF7"/>
    <w:rsid w:val="00B326CA"/>
    <w:rsid w:val="00B47DC8"/>
    <w:rsid w:val="00BC751D"/>
    <w:rsid w:val="00BE7857"/>
    <w:rsid w:val="00BE7BBE"/>
    <w:rsid w:val="00BF23E5"/>
    <w:rsid w:val="00C052C0"/>
    <w:rsid w:val="00C2738A"/>
    <w:rsid w:val="00D12DB0"/>
    <w:rsid w:val="00D54ACC"/>
    <w:rsid w:val="00D54F57"/>
    <w:rsid w:val="00D6491F"/>
    <w:rsid w:val="00D963D2"/>
    <w:rsid w:val="00E238BF"/>
    <w:rsid w:val="00E82D8A"/>
    <w:rsid w:val="00EC184D"/>
    <w:rsid w:val="00EC6931"/>
    <w:rsid w:val="00F6795A"/>
    <w:rsid w:val="00F71C14"/>
    <w:rsid w:val="00FB5B02"/>
    <w:rsid w:val="00FC61F2"/>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DACE2BB"/>
  <w15:docId w15:val="{38B04D9F-33B0-48AC-8A79-A66CA585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2A6"/>
  </w:style>
  <w:style w:type="paragraph" w:styleId="Heading1">
    <w:name w:val="heading 1"/>
    <w:basedOn w:val="Normal"/>
    <w:next w:val="Normal"/>
    <w:link w:val="Heading1Char"/>
    <w:uiPriority w:val="9"/>
    <w:qFormat/>
    <w:rsid w:val="00EC184D"/>
    <w:pPr>
      <w:keepNext/>
      <w:keepLines/>
      <w:widowControl w:val="0"/>
      <w:autoSpaceDE w:val="0"/>
      <w:autoSpaceDN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1D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EC184D"/>
    <w:pPr>
      <w:widowControl w:val="0"/>
      <w:autoSpaceDE w:val="0"/>
      <w:autoSpaceDN w:val="0"/>
      <w:spacing w:after="0" w:line="240" w:lineRule="auto"/>
      <w:ind w:left="240"/>
      <w:outlineLvl w:val="2"/>
    </w:pPr>
    <w:rPr>
      <w:rFonts w:ascii="Arial" w:eastAsia="Arial" w:hAnsi="Arial" w:cs="Arial"/>
      <w:i/>
      <w:iCs/>
      <w:sz w:val="28"/>
      <w:szCs w:val="28"/>
    </w:rPr>
  </w:style>
  <w:style w:type="paragraph" w:styleId="Heading5">
    <w:name w:val="heading 5"/>
    <w:basedOn w:val="Normal"/>
    <w:next w:val="Normal"/>
    <w:link w:val="Heading5Char"/>
    <w:uiPriority w:val="9"/>
    <w:semiHidden/>
    <w:unhideWhenUsed/>
    <w:qFormat/>
    <w:rsid w:val="009A02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8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C184D"/>
    <w:rPr>
      <w:rFonts w:ascii="Arial" w:eastAsia="Arial" w:hAnsi="Arial" w:cs="Arial"/>
      <w:i/>
      <w:iCs/>
      <w:sz w:val="28"/>
      <w:szCs w:val="28"/>
    </w:rPr>
  </w:style>
  <w:style w:type="paragraph" w:styleId="BodyText">
    <w:name w:val="Body Text"/>
    <w:basedOn w:val="Normal"/>
    <w:link w:val="BodyTextChar"/>
    <w:uiPriority w:val="1"/>
    <w:qFormat/>
    <w:rsid w:val="00EC184D"/>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EC184D"/>
    <w:rPr>
      <w:rFonts w:ascii="Arial" w:eastAsia="Arial" w:hAnsi="Arial" w:cs="Arial"/>
      <w:sz w:val="18"/>
      <w:szCs w:val="18"/>
    </w:rPr>
  </w:style>
  <w:style w:type="paragraph" w:styleId="ListParagraph">
    <w:name w:val="List Paragraph"/>
    <w:basedOn w:val="Normal"/>
    <w:uiPriority w:val="1"/>
    <w:qFormat/>
    <w:rsid w:val="00EC184D"/>
    <w:pPr>
      <w:widowControl w:val="0"/>
      <w:autoSpaceDE w:val="0"/>
      <w:autoSpaceDN w:val="0"/>
      <w:spacing w:after="0" w:line="240" w:lineRule="auto"/>
      <w:ind w:left="119"/>
    </w:pPr>
    <w:rPr>
      <w:rFonts w:ascii="Arial" w:eastAsia="Arial" w:hAnsi="Arial" w:cs="Arial"/>
    </w:rPr>
  </w:style>
  <w:style w:type="paragraph" w:customStyle="1" w:styleId="TableParagraph">
    <w:name w:val="Table Paragraph"/>
    <w:basedOn w:val="Normal"/>
    <w:uiPriority w:val="1"/>
    <w:qFormat/>
    <w:rsid w:val="00EC184D"/>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EC184D"/>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basedOn w:val="DefaultParagraphFont"/>
    <w:link w:val="Header"/>
    <w:uiPriority w:val="99"/>
    <w:rsid w:val="00EC184D"/>
    <w:rPr>
      <w:rFonts w:ascii="Arial" w:eastAsia="Arial" w:hAnsi="Arial" w:cs="Arial"/>
    </w:rPr>
  </w:style>
  <w:style w:type="paragraph" w:styleId="Footer">
    <w:name w:val="footer"/>
    <w:basedOn w:val="Normal"/>
    <w:link w:val="FooterChar"/>
    <w:uiPriority w:val="99"/>
    <w:unhideWhenUsed/>
    <w:rsid w:val="00EC184D"/>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basedOn w:val="DefaultParagraphFont"/>
    <w:link w:val="Footer"/>
    <w:uiPriority w:val="99"/>
    <w:rsid w:val="00EC184D"/>
    <w:rPr>
      <w:rFonts w:ascii="Arial" w:eastAsia="Arial" w:hAnsi="Arial" w:cs="Arial"/>
    </w:rPr>
  </w:style>
  <w:style w:type="table" w:styleId="TableGrid">
    <w:name w:val="Table Grid"/>
    <w:basedOn w:val="TableNormal"/>
    <w:uiPriority w:val="39"/>
    <w:rsid w:val="00EC184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84D"/>
    <w:rPr>
      <w:color w:val="0563C1" w:themeColor="hyperlink"/>
      <w:u w:val="single"/>
    </w:rPr>
  </w:style>
  <w:style w:type="character" w:styleId="UnresolvedMention">
    <w:name w:val="Unresolved Mention"/>
    <w:basedOn w:val="DefaultParagraphFont"/>
    <w:uiPriority w:val="99"/>
    <w:semiHidden/>
    <w:unhideWhenUsed/>
    <w:rsid w:val="00EC184D"/>
    <w:rPr>
      <w:color w:val="605E5C"/>
      <w:shd w:val="clear" w:color="auto" w:fill="E1DFDD"/>
    </w:rPr>
  </w:style>
  <w:style w:type="character" w:customStyle="1" w:styleId="Heading5Char">
    <w:name w:val="Heading 5 Char"/>
    <w:basedOn w:val="DefaultParagraphFont"/>
    <w:link w:val="Heading5"/>
    <w:uiPriority w:val="9"/>
    <w:semiHidden/>
    <w:rsid w:val="009A02A6"/>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631DA7"/>
    <w:rPr>
      <w:rFonts w:asciiTheme="majorHAnsi" w:eastAsiaTheme="majorEastAsia" w:hAnsiTheme="majorHAnsi" w:cstheme="majorBidi"/>
      <w:color w:val="2F5496" w:themeColor="accent1" w:themeShade="BF"/>
      <w:sz w:val="26"/>
      <w:szCs w:val="26"/>
    </w:rPr>
  </w:style>
  <w:style w:type="table" w:styleId="ListTable7Colorful-Accent5">
    <w:name w:val="List Table 7 Colorful Accent 5"/>
    <w:basedOn w:val="TableNormal"/>
    <w:uiPriority w:val="52"/>
    <w:rsid w:val="00FB5B02"/>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E238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cms.gov.\"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odwc.app.box.com/v/WC164-physician" TargetMode="External"/><Relationship Id="rId7" Type="http://schemas.openxmlformats.org/officeDocument/2006/relationships/endnotes" Target="endnotes.xml"/><Relationship Id="rId12" Type="http://schemas.openxmlformats.org/officeDocument/2006/relationships/hyperlink" Target="https://www.colorado.gov/pacific/cdle/dwc" TargetMode="External"/><Relationship Id="rId17" Type="http://schemas.openxmlformats.org/officeDocument/2006/relationships/hyperlink" Target="https://vimeo.com/878059517" TargetMode="External"/><Relationship Id="rId25" Type="http://schemas.openxmlformats.org/officeDocument/2006/relationships/hyperlink" Target="https://cdle.colorado.gov/medical-fee-schedule" TargetMode="External"/><Relationship Id="rId2" Type="http://schemas.openxmlformats.org/officeDocument/2006/relationships/numbering" Target="numbering.xml"/><Relationship Id="rId16" Type="http://schemas.openxmlformats.org/officeDocument/2006/relationships/hyperlink" Target="https://cdle.colorado.gov/medical-providers/fee-schedule-rule-18" TargetMode="External"/><Relationship Id="rId20" Type="http://schemas.openxmlformats.org/officeDocument/2006/relationships/hyperlink" Target="https://cdle.colorado.gov/sites/cdle/files/Rule_18_%20Medical_Fee_Schedule_202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stomer.support@lexisnexis.com" TargetMode="External"/><Relationship Id="rId24" Type="http://schemas.openxmlformats.org/officeDocument/2006/relationships/hyperlink" Target="https://cdle.colorado.gov/dwc/dwc-resources" TargetMode="External"/><Relationship Id="rId5" Type="http://schemas.openxmlformats.org/officeDocument/2006/relationships/webSettings" Target="webSettings.xml"/><Relationship Id="rId15" Type="http://schemas.openxmlformats.org/officeDocument/2006/relationships/hyperlink" Target="https://www.colorado.gov/pacific/cdle/dwc" TargetMode="External"/><Relationship Id="rId23" Type="http://schemas.openxmlformats.org/officeDocument/2006/relationships/hyperlink" Target="https://cdle.colorado.gov/statute-rules-guidance%20" TargetMode="External"/><Relationship Id="rId28" Type="http://schemas.openxmlformats.org/officeDocument/2006/relationships/fontTable" Target="fontTable.xml"/><Relationship Id="rId10" Type="http://schemas.openxmlformats.org/officeDocument/2006/relationships/hyperlink" Target="http://www.coloradochiropractic.org/" TargetMode="External"/><Relationship Id="rId19" Type="http://schemas.openxmlformats.org/officeDocument/2006/relationships/hyperlink" Target="http://www.colorado.gov/hcpf/" TargetMode="External"/><Relationship Id="rId4" Type="http://schemas.openxmlformats.org/officeDocument/2006/relationships/settings" Target="settings.xml"/><Relationship Id="rId9" Type="http://schemas.openxmlformats.org/officeDocument/2006/relationships/hyperlink" Target="mailto:CCA@coloradochiropractic.org" TargetMode="External"/><Relationship Id="rId14" Type="http://schemas.openxmlformats.org/officeDocument/2006/relationships/footer" Target="footer1.xml"/><Relationship Id="rId22" Type="http://schemas.openxmlformats.org/officeDocument/2006/relationships/hyperlink" Target="https://cdle.colorado.gov/medical-providers/medical-treatment-guideline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3AD8D-D3CB-4597-8EE4-7B75E562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24</Pages>
  <Words>6615</Words>
  <Characters>37248</Characters>
  <Application>Microsoft Office Word</Application>
  <DocSecurity>0</DocSecurity>
  <Lines>1064</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Sticka</dc:creator>
  <cp:keywords/>
  <dc:description/>
  <cp:lastModifiedBy>Danielle Sticka</cp:lastModifiedBy>
  <cp:revision>2</cp:revision>
  <cp:lastPrinted>2023-02-07T16:05:00Z</cp:lastPrinted>
  <dcterms:created xsi:type="dcterms:W3CDTF">2023-12-05T16:54:00Z</dcterms:created>
  <dcterms:modified xsi:type="dcterms:W3CDTF">2023-12-11T17:26:00Z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d6cc0a0cb354f7532b1b3028044b8ec69117b707d4f19d2924abdcef4bed7a3e</vt:lpwstr>
  </property>
</Properties>
</file>